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-389890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9B8" w:rsidRPr="008E6586" w:rsidRDefault="006E69B8" w:rsidP="006E69B8">
      <w:pPr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6E69B8" w:rsidRPr="00903D21" w:rsidRDefault="006E69B8" w:rsidP="006E69B8">
      <w:pPr>
        <w:spacing w:after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CF5E0E" w:rsidRDefault="00CF5E0E" w:rsidP="00BC74C9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proofErr w:type="spellStart"/>
      <w:r w:rsidRPr="005348CD">
        <w:rPr>
          <w:rFonts w:ascii="Trebuchet MS" w:hAnsi="Trebuchet MS"/>
        </w:rPr>
        <w:t>Nr</w:t>
      </w:r>
      <w:proofErr w:type="spellEnd"/>
      <w:r w:rsidR="009468AA" w:rsidRPr="005348CD">
        <w:rPr>
          <w:rFonts w:ascii="Trebuchet MS" w:hAnsi="Trebuchet MS"/>
        </w:rPr>
        <w:t xml:space="preserve">. </w:t>
      </w:r>
      <w:r w:rsidR="00BC74C9">
        <w:rPr>
          <w:rFonts w:ascii="Trebuchet MS" w:hAnsi="Trebuchet MS"/>
        </w:rPr>
        <w:t>1530</w:t>
      </w:r>
      <w:r w:rsidRPr="005348CD">
        <w:rPr>
          <w:rFonts w:ascii="Trebuchet MS" w:hAnsi="Trebuchet MS"/>
        </w:rPr>
        <w:t>/</w:t>
      </w:r>
      <w:r w:rsidR="00BC74C9">
        <w:rPr>
          <w:rFonts w:ascii="Trebuchet MS" w:hAnsi="Trebuchet MS"/>
        </w:rPr>
        <w:t>25.04.2025</w:t>
      </w:r>
    </w:p>
    <w:p w:rsidR="006E69B8" w:rsidRDefault="006E69B8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19546F" w:rsidRDefault="0019546F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 </w:t>
      </w:r>
      <w:r w:rsidR="00362E2E">
        <w:rPr>
          <w:rFonts w:ascii="Trebuchet MS" w:hAnsi="Trebuchet MS" w:cs="Trebuchet MS"/>
          <w:b/>
          <w:bCs/>
          <w:u w:val="single"/>
          <w:lang w:val="ro-RO"/>
        </w:rPr>
        <w:t>2</w:t>
      </w:r>
      <w:r w:rsidR="00735595">
        <w:rPr>
          <w:rFonts w:ascii="Trebuchet MS" w:hAnsi="Trebuchet MS" w:cs="Trebuchet MS"/>
          <w:b/>
          <w:bCs/>
          <w:u w:val="single"/>
          <w:lang w:val="ro-RO"/>
        </w:rPr>
        <w:t>5</w:t>
      </w:r>
      <w:r w:rsidR="00932362">
        <w:rPr>
          <w:rFonts w:ascii="Trebuchet MS" w:hAnsi="Trebuchet MS" w:cs="Trebuchet MS"/>
          <w:b/>
          <w:bCs/>
          <w:u w:val="single"/>
          <w:lang w:val="ro-RO"/>
        </w:rPr>
        <w:t>.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>0</w:t>
      </w:r>
      <w:r w:rsidR="00AD05D5">
        <w:rPr>
          <w:rFonts w:ascii="Trebuchet MS" w:hAnsi="Trebuchet MS" w:cs="Trebuchet MS"/>
          <w:b/>
          <w:bCs/>
          <w:u w:val="single"/>
          <w:lang w:val="ro-RO"/>
        </w:rPr>
        <w:t>4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>.2025</w:t>
      </w:r>
    </w:p>
    <w:p w:rsidR="00D54ABE" w:rsidRDefault="00D54ABE" w:rsidP="00D54ABE">
      <w:pPr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Pr="004C43D4" w:rsidRDefault="00D54ABE" w:rsidP="001168A2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Sănătății  cu sediul în Intrarea Cristian Popișteanu nr. 1-3, sector 1, București organizează procedura de selecție în vederea ocupării prin transfer la cerere a funcţiei contractuale vacante </w:t>
      </w:r>
      <w:r>
        <w:rPr>
          <w:rFonts w:ascii="Trebuchet MS" w:hAnsi="Trebuchet MS" w:cs="Trebuchet MS"/>
          <w:b/>
          <w:bCs/>
          <w:lang w:val="ro-RO"/>
        </w:rPr>
        <w:t>de referent IA</w:t>
      </w:r>
      <w:r w:rsidR="00683342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>din cadrul Direcției Reglementare și Formare Profesională Medicală</w:t>
      </w: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ale art. 506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și art. 551 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>transferul la cerere se face la solicitarea personalului contractual și cu aprobarea ministrului sănătății, după parcurgerea etapelor procedurii interne.</w:t>
      </w:r>
    </w:p>
    <w:p w:rsidR="00C11CAF" w:rsidRDefault="00C11CAF" w:rsidP="00C11CAF">
      <w:pPr>
        <w:ind w:firstLine="709"/>
        <w:jc w:val="both"/>
        <w:rPr>
          <w:rFonts w:ascii="Trebuchet MS" w:hAnsi="Trebuchet MS" w:cs="Trebuchet MS"/>
          <w:i/>
          <w:iCs/>
          <w:lang w:val="ro-RO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362E2E">
        <w:rPr>
          <w:rFonts w:ascii="Trebuchet MS" w:hAnsi="Trebuchet MS" w:cs="Trebuchet MS"/>
          <w:bCs/>
          <w:color w:val="000000"/>
          <w:lang w:val="ro-RO"/>
        </w:rPr>
        <w:t>2</w:t>
      </w:r>
      <w:r w:rsidR="00735595">
        <w:rPr>
          <w:rFonts w:ascii="Trebuchet MS" w:hAnsi="Trebuchet MS" w:cs="Trebuchet MS"/>
          <w:bCs/>
          <w:color w:val="000000"/>
          <w:lang w:val="ro-RO"/>
        </w:rPr>
        <w:t>5</w:t>
      </w:r>
      <w:r w:rsidR="0032395B" w:rsidRPr="0032395B">
        <w:rPr>
          <w:rFonts w:ascii="Trebuchet MS" w:hAnsi="Trebuchet MS" w:cs="Trebuchet MS"/>
          <w:bCs/>
          <w:lang w:val="ro-RO"/>
        </w:rPr>
        <w:t>.04.2025</w:t>
      </w:r>
      <w:r w:rsidR="0032395B">
        <w:rPr>
          <w:rFonts w:ascii="Trebuchet MS" w:hAnsi="Trebuchet MS" w:cs="Trebuchet MS"/>
          <w:bCs/>
          <w:lang w:val="ro-RO"/>
        </w:rPr>
        <w:t xml:space="preserve"> </w:t>
      </w:r>
      <w:r w:rsidR="0032395B" w:rsidRPr="0032395B">
        <w:rPr>
          <w:rFonts w:ascii="Trebuchet MS" w:hAnsi="Trebuchet MS" w:cs="Trebuchet MS"/>
          <w:bCs/>
          <w:lang w:val="ro-RO"/>
        </w:rPr>
        <w:t>-</w:t>
      </w:r>
      <w:r w:rsidR="00362E2E">
        <w:rPr>
          <w:rFonts w:ascii="Trebuchet MS" w:hAnsi="Trebuchet MS" w:cs="Trebuchet MS"/>
          <w:bCs/>
          <w:lang w:val="ro-RO"/>
        </w:rPr>
        <w:t>1</w:t>
      </w:r>
      <w:r w:rsidR="00735595">
        <w:rPr>
          <w:rFonts w:ascii="Trebuchet MS" w:hAnsi="Trebuchet MS" w:cs="Trebuchet MS"/>
          <w:bCs/>
          <w:lang w:val="ro-RO"/>
        </w:rPr>
        <w:t>4</w:t>
      </w:r>
      <w:r w:rsidR="0032395B" w:rsidRPr="0032395B">
        <w:rPr>
          <w:rFonts w:ascii="Trebuchet MS" w:hAnsi="Trebuchet MS" w:cs="Trebuchet MS"/>
          <w:bCs/>
          <w:lang w:val="ro-RO"/>
        </w:rPr>
        <w:t>.05.2025 inclusiv</w:t>
      </w:r>
      <w:r w:rsidR="0032395B" w:rsidRPr="004F73B7">
        <w:rPr>
          <w:rFonts w:ascii="Trebuchet MS" w:hAnsi="Trebuchet MS" w:cs="Trebuchet MS"/>
          <w:color w:val="000000"/>
          <w:lang w:val="ro-RO"/>
        </w:rPr>
        <w:t>,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32395B" w:rsidRPr="0032395B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proofErr w:type="spellStart"/>
      <w:r w:rsidRPr="0032395B">
        <w:rPr>
          <w:rFonts w:ascii="Trebuchet MS" w:eastAsia="Calibri" w:hAnsi="Trebuchet MS" w:cs="Arial"/>
          <w:b/>
        </w:rPr>
        <w:t>în</w:t>
      </w:r>
      <w:proofErr w:type="spellEnd"/>
      <w:r w:rsidRPr="0032395B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32395B">
        <w:rPr>
          <w:rFonts w:ascii="Trebuchet MS" w:eastAsia="Calibri" w:hAnsi="Trebuchet MS" w:cs="Arial"/>
          <w:b/>
        </w:rPr>
        <w:t>adresa</w:t>
      </w:r>
      <w:proofErr w:type="spellEnd"/>
      <w:r w:rsidRPr="0032395B">
        <w:rPr>
          <w:rFonts w:ascii="Trebuchet MS" w:eastAsia="Calibri" w:hAnsi="Trebuchet MS" w:cs="Arial"/>
          <w:b/>
        </w:rPr>
        <w:t xml:space="preserve"> de e-mail: </w:t>
      </w:r>
      <w:hyperlink r:id="rId6" w:history="1">
        <w:r w:rsidRPr="0032395B">
          <w:rPr>
            <w:rFonts w:ascii="Trebuchet MS" w:hAnsi="Trebuchet MS" w:cs="Calibri"/>
            <w:u w:val="single"/>
          </w:rPr>
          <w:t>adrian.rosu@ms.ro</w:t>
        </w:r>
      </w:hyperlink>
    </w:p>
    <w:p w:rsidR="0032395B" w:rsidRDefault="0032395B" w:rsidP="0032395B">
      <w:pPr>
        <w:pStyle w:val="ListParagraph"/>
        <w:spacing w:line="276" w:lineRule="auto"/>
        <w:ind w:left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32395B" w:rsidRDefault="0032395B" w:rsidP="0032395B">
      <w:pPr>
        <w:pStyle w:val="ListParagraph"/>
        <w:spacing w:line="276" w:lineRule="auto"/>
        <w:ind w:left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7F0E28" w:rsidRDefault="007F0E28" w:rsidP="0032395B">
      <w:pPr>
        <w:pStyle w:val="ListParagraph"/>
        <w:spacing w:line="276" w:lineRule="auto"/>
        <w:ind w:left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056792" w:rsidRDefault="00056792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19546F" w:rsidRDefault="0019546F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lastRenderedPageBreak/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A51AA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B01D9F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D54ABE" w:rsidRDefault="00D54ABE" w:rsidP="00D54ABE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D54ABE" w:rsidRPr="00825FF5" w:rsidRDefault="00D54ABE" w:rsidP="00D54ABE">
      <w:pPr>
        <w:jc w:val="both"/>
        <w:rPr>
          <w:rFonts w:ascii="Trebuchet MS" w:hAnsi="Trebuchet MS" w:cs="Trebuchet MS"/>
          <w:bCs/>
          <w:lang w:val="ro-RO"/>
        </w:rPr>
      </w:pPr>
    </w:p>
    <w:p w:rsidR="00D54ABE" w:rsidRDefault="00D54ABE" w:rsidP="00D54ABE">
      <w:pPr>
        <w:jc w:val="both"/>
        <w:rPr>
          <w:rFonts w:ascii="Trebuchet MS" w:eastAsia="Arial" w:hAnsi="Trebuchet MS" w:cs="Trebuchet MS"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Pr="00C61722" w:rsidRDefault="00D54ABE" w:rsidP="00FA4A8C">
      <w:pPr>
        <w:widowControl w:val="0"/>
        <w:numPr>
          <w:ilvl w:val="0"/>
          <w:numId w:val="8"/>
        </w:numPr>
        <w:tabs>
          <w:tab w:val="clear" w:pos="425"/>
          <w:tab w:val="left" w:pos="270"/>
        </w:tabs>
        <w:ind w:left="0" w:firstLine="0"/>
        <w:jc w:val="both"/>
        <w:rPr>
          <w:rFonts w:ascii="Trebuchet MS" w:hAnsi="Trebuchet MS" w:cs="Trebuchet MS"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contractuale vacante de </w:t>
      </w:r>
      <w:r w:rsidR="00683342">
        <w:rPr>
          <w:rFonts w:ascii="Trebuchet MS" w:hAnsi="Trebuchet MS" w:cs="Trebuchet MS"/>
          <w:b/>
          <w:bCs/>
          <w:i/>
          <w:lang w:val="ro-RO"/>
        </w:rPr>
        <w:t>referent IA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(1 post) 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Reglementare și Formare Profesională Medicală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683342">
        <w:rPr>
          <w:rFonts w:ascii="Trebuchet MS" w:hAnsi="Trebuchet MS" w:cs="Trebuchet MS"/>
          <w:lang w:val="it-IT"/>
        </w:rPr>
        <w:t>medii</w:t>
      </w:r>
      <w:r>
        <w:rPr>
          <w:rFonts w:ascii="Trebuchet MS" w:hAnsi="Trebuchet MS" w:cs="Trebuchet MS"/>
          <w:lang w:val="it-IT"/>
        </w:rPr>
        <w:t xml:space="preserve">, absolvite cu diplomă de </w:t>
      </w:r>
      <w:r w:rsidR="00683342">
        <w:rPr>
          <w:rFonts w:ascii="Trebuchet MS" w:hAnsi="Trebuchet MS" w:cs="Trebuchet MS"/>
          <w:lang w:val="it-IT"/>
        </w:rPr>
        <w:t>bacalaureat</w:t>
      </w:r>
      <w:r>
        <w:rPr>
          <w:rFonts w:ascii="Trebuchet MS" w:hAnsi="Trebuchet MS" w:cs="Trebuchet MS"/>
          <w:lang w:val="ro-RO"/>
        </w:rPr>
        <w:t>;</w:t>
      </w:r>
    </w:p>
    <w:p w:rsidR="00D54ABE" w:rsidRPr="0005679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 xml:space="preserve">Vechime în specialitatea studiilor necesare exercitării funcției </w:t>
      </w:r>
      <w:r w:rsidR="00683342">
        <w:rPr>
          <w:rFonts w:ascii="Trebuchet MS" w:hAnsi="Trebuchet MS" w:cs="Trebuchet MS"/>
          <w:lang w:val="ro-RO"/>
        </w:rPr>
        <w:t>contractuale de referent IA</w:t>
      </w:r>
      <w:r>
        <w:rPr>
          <w:rFonts w:ascii="Trebuchet MS" w:hAnsi="Trebuchet MS" w:cs="Trebuchet MS"/>
          <w:lang w:val="ro-RO"/>
        </w:rPr>
        <w:t xml:space="preserve"> </w:t>
      </w:r>
      <w:r w:rsidR="00683342">
        <w:rPr>
          <w:rFonts w:ascii="Trebuchet MS" w:hAnsi="Trebuchet MS" w:cs="Trebuchet MS"/>
          <w:lang w:val="ro-RO"/>
        </w:rPr>
        <w:t>–</w:t>
      </w:r>
      <w:r>
        <w:rPr>
          <w:rFonts w:ascii="Trebuchet MS" w:hAnsi="Trebuchet MS" w:cs="Trebuchet MS"/>
          <w:lang w:val="ro-RO"/>
        </w:rPr>
        <w:t xml:space="preserve"> </w:t>
      </w:r>
      <w:r w:rsidR="00683342">
        <w:rPr>
          <w:rFonts w:ascii="Trebuchet MS" w:hAnsi="Trebuchet MS" w:cs="Trebuchet MS"/>
          <w:lang w:val="ro-RO"/>
        </w:rPr>
        <w:t xml:space="preserve">6 </w:t>
      </w:r>
      <w:r>
        <w:rPr>
          <w:rFonts w:ascii="Trebuchet MS" w:hAnsi="Trebuchet MS" w:cs="Trebuchet MS"/>
          <w:lang w:val="ro-RO"/>
        </w:rPr>
        <w:t>ani</w:t>
      </w:r>
      <w:r w:rsidR="00683342">
        <w:rPr>
          <w:rFonts w:ascii="Trebuchet MS" w:hAnsi="Trebuchet MS" w:cs="Trebuchet MS"/>
          <w:lang w:val="ro-RO"/>
        </w:rPr>
        <w:t xml:space="preserve"> și 6 luni.</w:t>
      </w: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P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referent IA 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Pr="008C3302">
        <w:rPr>
          <w:rFonts w:ascii="Trebuchet MS" w:hAnsi="Trebuchet MS" w:cs="Trebuchet MS"/>
          <w:bCs/>
          <w:lang w:val="ro-RO"/>
        </w:rPr>
        <w:t xml:space="preserve">Direcției Reglementare și Formare Profesională </w:t>
      </w:r>
      <w:r w:rsidRPr="008C3302">
        <w:rPr>
          <w:rFonts w:ascii="Trebuchet MS" w:hAnsi="Trebuchet MS" w:cs="Trebuchet MS"/>
          <w:bCs/>
          <w:lang w:val="ro-RO"/>
        </w:rPr>
        <w:lastRenderedPageBreak/>
        <w:t xml:space="preserve">Medicală, </w:t>
      </w:r>
      <w:proofErr w:type="gramStart"/>
      <w:r w:rsidRPr="008C3302">
        <w:rPr>
          <w:rFonts w:ascii="Trebuchet MS" w:hAnsi="Trebuchet MS" w:cs="Trebuchet MS"/>
          <w:bCs/>
          <w:lang w:val="ro-RO"/>
        </w:rPr>
        <w:t>este</w:t>
      </w:r>
      <w:proofErr w:type="gramEnd"/>
      <w:r w:rsidRPr="008C3302">
        <w:rPr>
          <w:rFonts w:ascii="Trebuchet MS" w:hAnsi="Trebuchet MS" w:cs="Trebuchet MS"/>
          <w:bCs/>
          <w:lang w:val="ro-RO"/>
        </w:rPr>
        <w:t xml:space="preserve"> anexată la prezentul anunț </w:t>
      </w:r>
    </w:p>
    <w:p w:rsidR="00056792" w:rsidRPr="00056792" w:rsidRDefault="00056792" w:rsidP="00056792">
      <w:pPr>
        <w:widowControl w:val="0"/>
        <w:jc w:val="both"/>
        <w:rPr>
          <w:rFonts w:ascii="Trebuchet MS" w:hAnsi="Trebuchet MS" w:cs="Trebuchet MS"/>
        </w:rPr>
      </w:pPr>
    </w:p>
    <w:p w:rsidR="00D54ABE" w:rsidRDefault="00D54ABE" w:rsidP="0072278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450381">
        <w:rPr>
          <w:rFonts w:ascii="Trebuchet MS" w:hAnsi="Trebuchet MS" w:cs="TrebuchetMS-Bold"/>
          <w:b/>
          <w:bCs/>
          <w:lang w:eastAsia="ro-RO"/>
        </w:rPr>
        <w:t>Bibliografi</w:t>
      </w:r>
      <w:r>
        <w:rPr>
          <w:rFonts w:ascii="Trebuchet MS" w:hAnsi="Trebuchet MS" w:cs="TrebuchetMS-Bold"/>
          <w:b/>
          <w:bCs/>
          <w:lang w:eastAsia="ro-RO"/>
        </w:rPr>
        <w:t>a</w:t>
      </w:r>
      <w:proofErr w:type="spellEnd"/>
      <w:r w:rsidRPr="00450381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contractuale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722783">
        <w:rPr>
          <w:rFonts w:ascii="Trebuchet MS" w:hAnsi="Trebuchet MS" w:cs="Trebuchet MS"/>
          <w:b/>
          <w:bCs/>
          <w:lang w:val="ro-RO"/>
        </w:rPr>
        <w:t>vacante de referent IA (1 post) din cadrul Direcției Reglementare și Formare Profesională Medicală</w:t>
      </w:r>
    </w:p>
    <w:p w:rsidR="00722783" w:rsidRPr="00722783" w:rsidRDefault="00722783" w:rsidP="0072278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iCs/>
          <w:lang w:val="en-GB" w:eastAsia="ro-RO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816"/>
        <w:gridCol w:w="4438"/>
      </w:tblGrid>
      <w:tr w:rsidR="00D54ABE" w:rsidRPr="00D079B6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930478" w:rsidRPr="00B07379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505FF3" w:rsidRDefault="00930478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it-IT"/>
              </w:rPr>
            </w:pPr>
            <w:r w:rsidRPr="00505FF3">
              <w:rPr>
                <w:rFonts w:ascii="Trebuchet MS" w:hAnsi="Trebuchet MS"/>
                <w:color w:val="000000"/>
                <w:sz w:val="22"/>
                <w:szCs w:val="22"/>
                <w:lang w:val="it-IT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930478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930478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1168A2">
              <w:rPr>
                <w:rFonts w:ascii="Trebuchet MS" w:hAnsi="Trebuchet MS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930478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930478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1168A2">
              <w:rPr>
                <w:rFonts w:ascii="Trebuchet MS" w:hAnsi="Trebuchet MS"/>
              </w:rPr>
              <w:t>.</w:t>
            </w:r>
          </w:p>
        </w:tc>
      </w:tr>
      <w:tr w:rsidR="00930478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505FF3" w:rsidRDefault="00930478" w:rsidP="00930478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505FF3">
              <w:rPr>
                <w:rFonts w:ascii="Trebuchet MS" w:hAnsi="Trebuchet MS"/>
                <w:sz w:val="22"/>
                <w:szCs w:val="22"/>
                <w:lang w:val="it-IT"/>
              </w:rPr>
              <w:t>2.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505FF3" w:rsidRDefault="00930478" w:rsidP="00FA4A8C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Or</w:t>
            </w:r>
            <w:r>
              <w:rPr>
                <w:rFonts w:ascii="Trebuchet MS" w:hAnsi="Trebuchet MS"/>
                <w:sz w:val="22"/>
                <w:szCs w:val="22"/>
                <w:lang w:val="fr-FR"/>
              </w:rPr>
              <w:t>donanța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urgență</w:t>
            </w:r>
            <w:proofErr w:type="spellEnd"/>
            <w:proofErr w:type="gram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Guvernului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nr. 57/2019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privind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Codul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A4A8C">
              <w:rPr>
                <w:rFonts w:ascii="Trebuchet MS" w:hAnsi="Trebuchet MS"/>
                <w:sz w:val="22"/>
                <w:szCs w:val="22"/>
                <w:lang w:val="fr-FR"/>
              </w:rPr>
              <w:t>a</w:t>
            </w:r>
            <w:r>
              <w:rPr>
                <w:rFonts w:ascii="Trebuchet MS" w:hAnsi="Trebuchet MS"/>
                <w:sz w:val="22"/>
                <w:szCs w:val="22"/>
                <w:lang w:val="fr-FR"/>
              </w:rPr>
              <w:t>dministrativ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cu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modificările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și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completările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ulterioare</w:t>
            </w:r>
            <w:proofErr w:type="spellEnd"/>
            <w:r w:rsidR="001168A2">
              <w:rPr>
                <w:rFonts w:ascii="Trebuchet MS" w:hAnsi="Trebuchet MS"/>
                <w:sz w:val="22"/>
                <w:szCs w:val="22"/>
                <w:lang w:val="fr-FR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505FF3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  <w:lang w:val="fr-FR"/>
              </w:rPr>
              <w:t>Or</w:t>
            </w:r>
            <w:r>
              <w:rPr>
                <w:rFonts w:ascii="Trebuchet MS" w:hAnsi="Trebuchet MS"/>
                <w:sz w:val="22"/>
                <w:szCs w:val="22"/>
                <w:lang w:val="fr-FR"/>
              </w:rPr>
              <w:t>donanța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urgență</w:t>
            </w:r>
            <w:proofErr w:type="spellEnd"/>
            <w:proofErr w:type="gram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Guvernului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nr. 57/2019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privind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Codul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Administrativ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cu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modificările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și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completările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fr-FR"/>
              </w:rPr>
              <w:t>ulterioare</w:t>
            </w:r>
            <w:proofErr w:type="spellEnd"/>
            <w:r w:rsidR="001168A2">
              <w:rPr>
                <w:rFonts w:ascii="Trebuchet MS" w:hAnsi="Trebuchet MS"/>
                <w:sz w:val="22"/>
                <w:szCs w:val="22"/>
                <w:lang w:val="fr-FR"/>
              </w:rPr>
              <w:t>.</w:t>
            </w:r>
          </w:p>
        </w:tc>
      </w:tr>
      <w:tr w:rsidR="00930478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505FF3" w:rsidRDefault="00930478" w:rsidP="00930478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505FF3">
              <w:rPr>
                <w:rFonts w:ascii="Trebuchet MS" w:hAnsi="Trebuchet MS"/>
                <w:sz w:val="22"/>
                <w:szCs w:val="22"/>
                <w:lang w:val="it-IT"/>
              </w:rPr>
              <w:t>3.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505FF3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Hotărârea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144/2010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organizarea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funcționarea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Ministerului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  <w:proofErr w:type="gramEnd"/>
            <w:r w:rsidR="001168A2">
              <w:rPr>
                <w:rFonts w:ascii="Trebuchet MS" w:hAnsi="Trebuchet MS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505FF3" w:rsidRDefault="00930478" w:rsidP="009304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Hotărârea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144/2010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organizarea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funcționarea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Ministerului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  <w:proofErr w:type="gramEnd"/>
            <w:r w:rsidR="001168A2">
              <w:rPr>
                <w:rFonts w:ascii="Trebuchet MS" w:hAnsi="Trebuchet MS"/>
              </w:rPr>
              <w:t>.</w:t>
            </w:r>
          </w:p>
        </w:tc>
      </w:tr>
      <w:tr w:rsidR="00930478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505FF3" w:rsidRDefault="00930478" w:rsidP="00930478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/>
                <w:sz w:val="22"/>
                <w:szCs w:val="22"/>
                <w:lang w:val="it-IT"/>
              </w:rPr>
              <w:t>4.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98155B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color w:val="000000"/>
              </w:rPr>
              <w:t>Ordonanța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. 27/2002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reglementarea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activității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soluționare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petițiilor</w:t>
            </w:r>
            <w:proofErr w:type="spellEnd"/>
            <w:r w:rsidR="001168A2">
              <w:rPr>
                <w:rFonts w:ascii="Trebuchet MS" w:hAnsi="Trebuchet MS" w:cs="Arial"/>
                <w:color w:val="000000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98155B" w:rsidRDefault="00930478" w:rsidP="009304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color w:val="000000"/>
              </w:rPr>
              <w:t>Ordonanța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. 27/2002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reglementarea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activității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soluționare</w:t>
            </w:r>
            <w:proofErr w:type="spellEnd"/>
            <w:r>
              <w:rPr>
                <w:rFonts w:ascii="Trebuchet MS" w:hAnsi="Trebuchet MS" w:cs="Arial"/>
                <w:color w:val="000000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color w:val="000000"/>
              </w:rPr>
              <w:t>petițiilor</w:t>
            </w:r>
            <w:proofErr w:type="spellEnd"/>
            <w:r w:rsidR="001168A2">
              <w:rPr>
                <w:rFonts w:ascii="Trebuchet MS" w:hAnsi="Trebuchet MS" w:cs="Arial"/>
                <w:color w:val="000000"/>
              </w:rPr>
              <w:t>.</w:t>
            </w:r>
          </w:p>
        </w:tc>
      </w:tr>
      <w:tr w:rsidR="00930478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98155B" w:rsidRDefault="00930478" w:rsidP="0093047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5</w:t>
            </w:r>
            <w:r w:rsidRPr="0098155B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98155B" w:rsidRDefault="00930478" w:rsidP="001168A2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nr.</w:t>
            </w:r>
            <w:r>
              <w:rPr>
                <w:rFonts w:ascii="Trebuchet MS" w:hAnsi="Trebuchet MS"/>
              </w:rPr>
              <w:t xml:space="preserve">233/2002 </w:t>
            </w:r>
            <w:proofErr w:type="spellStart"/>
            <w:r>
              <w:rPr>
                <w:rFonts w:ascii="Trebuchet MS" w:hAnsi="Trebuchet MS"/>
              </w:rPr>
              <w:t>pentru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aprobarea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27/2002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reglementarea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activității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soluționare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petițiilor</w:t>
            </w:r>
            <w:proofErr w:type="spellEnd"/>
            <w:r w:rsidR="001168A2">
              <w:rPr>
                <w:rFonts w:ascii="Trebuchet MS" w:hAnsi="Trebuchet MS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98155B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 xml:space="preserve">233/2002 </w:t>
            </w:r>
            <w:proofErr w:type="spellStart"/>
            <w:r>
              <w:rPr>
                <w:rFonts w:ascii="Trebuchet MS" w:hAnsi="Trebuchet MS"/>
              </w:rPr>
              <w:t>pentru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aprobarea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27/2002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reglementarea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activității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soluționare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petițiilor</w:t>
            </w:r>
            <w:proofErr w:type="spellEnd"/>
            <w:r w:rsidR="001168A2">
              <w:rPr>
                <w:rFonts w:ascii="Trebuchet MS" w:hAnsi="Trebuchet MS"/>
              </w:rPr>
              <w:t>.</w:t>
            </w:r>
          </w:p>
        </w:tc>
      </w:tr>
      <w:tr w:rsidR="00930478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98155B" w:rsidRDefault="00930478" w:rsidP="0093047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98155B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98155B" w:rsidRDefault="00930478" w:rsidP="001168A2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544/2001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1168A2">
              <w:rPr>
                <w:rFonts w:ascii="Trebuchet MS" w:hAnsi="Trebuchet MS"/>
              </w:rPr>
              <w:t>li</w:t>
            </w:r>
            <w:r>
              <w:rPr>
                <w:rFonts w:ascii="Trebuchet MS" w:hAnsi="Trebuchet MS"/>
              </w:rPr>
              <w:t>berul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acces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informațiile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interes</w:t>
            </w:r>
            <w:proofErr w:type="spellEnd"/>
            <w:r>
              <w:rPr>
                <w:rFonts w:ascii="Trebuchet MS" w:hAnsi="Trebuchet MS"/>
              </w:rPr>
              <w:t xml:space="preserve"> public</w:t>
            </w:r>
            <w:r w:rsidR="001168A2">
              <w:rPr>
                <w:rFonts w:ascii="Trebuchet MS" w:hAnsi="Trebuchet MS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98155B" w:rsidRDefault="00930478" w:rsidP="001168A2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544/2001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1168A2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iberul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acces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informațiile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interes</w:t>
            </w:r>
            <w:proofErr w:type="spellEnd"/>
            <w:r>
              <w:rPr>
                <w:rFonts w:ascii="Trebuchet MS" w:hAnsi="Trebuchet MS"/>
              </w:rPr>
              <w:t xml:space="preserve"> public</w:t>
            </w:r>
            <w:r w:rsidR="001168A2">
              <w:rPr>
                <w:rFonts w:ascii="Trebuchet MS" w:hAnsi="Trebuchet MS"/>
              </w:rPr>
              <w:t>.</w:t>
            </w:r>
          </w:p>
        </w:tc>
      </w:tr>
      <w:tr w:rsidR="00930478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98155B" w:rsidRDefault="00930478" w:rsidP="0093047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</w:t>
            </w:r>
            <w:r w:rsidRPr="0098155B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930478" w:rsidRPr="0098155B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Norme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metodologice</w:t>
            </w:r>
            <w:proofErr w:type="spellEnd"/>
            <w:r>
              <w:rPr>
                <w:rFonts w:ascii="Trebuchet MS" w:hAnsi="Trebuchet MS"/>
              </w:rPr>
              <w:t xml:space="preserve"> din 7 </w:t>
            </w:r>
            <w:proofErr w:type="spellStart"/>
            <w:r>
              <w:rPr>
                <w:rFonts w:ascii="Trebuchet MS" w:hAnsi="Trebuchet MS"/>
              </w:rPr>
              <w:t>februarie</w:t>
            </w:r>
            <w:proofErr w:type="spellEnd"/>
            <w:r>
              <w:rPr>
                <w:rFonts w:ascii="Trebuchet MS" w:hAnsi="Trebuchet MS"/>
              </w:rPr>
              <w:t xml:space="preserve"> 2002 de </w:t>
            </w:r>
            <w:proofErr w:type="spellStart"/>
            <w:r>
              <w:rPr>
                <w:rFonts w:ascii="Trebuchet MS" w:hAnsi="Trebuchet MS"/>
              </w:rPr>
              <w:t>aplicare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Legii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544/2001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liberul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acces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informațiile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interes</w:t>
            </w:r>
            <w:proofErr w:type="spellEnd"/>
            <w:r>
              <w:rPr>
                <w:rFonts w:ascii="Trebuchet MS" w:hAnsi="Trebuchet MS"/>
              </w:rPr>
              <w:t xml:space="preserve"> public</w:t>
            </w:r>
            <w:r w:rsidR="001168A2">
              <w:rPr>
                <w:rFonts w:ascii="Trebuchet MS" w:hAnsi="Trebuchet MS"/>
              </w:rPr>
              <w:t>.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930478" w:rsidRPr="0098155B" w:rsidRDefault="00930478" w:rsidP="00930478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Norme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metodologice</w:t>
            </w:r>
            <w:proofErr w:type="spellEnd"/>
            <w:r>
              <w:rPr>
                <w:rFonts w:ascii="Trebuchet MS" w:hAnsi="Trebuchet MS"/>
              </w:rPr>
              <w:t xml:space="preserve"> din 7 </w:t>
            </w:r>
            <w:proofErr w:type="spellStart"/>
            <w:r>
              <w:rPr>
                <w:rFonts w:ascii="Trebuchet MS" w:hAnsi="Trebuchet MS"/>
              </w:rPr>
              <w:t>februarie</w:t>
            </w:r>
            <w:proofErr w:type="spellEnd"/>
            <w:r>
              <w:rPr>
                <w:rFonts w:ascii="Trebuchet MS" w:hAnsi="Trebuchet MS"/>
              </w:rPr>
              <w:t xml:space="preserve"> 2002 de </w:t>
            </w:r>
            <w:proofErr w:type="spellStart"/>
            <w:r>
              <w:rPr>
                <w:rFonts w:ascii="Trebuchet MS" w:hAnsi="Trebuchet MS"/>
              </w:rPr>
              <w:t>aplicare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Legii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544/2001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liberul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acces</w:t>
            </w:r>
            <w:proofErr w:type="spellEnd"/>
            <w:r>
              <w:rPr>
                <w:rFonts w:ascii="Trebuchet MS" w:hAnsi="Trebuchet MS"/>
              </w:rPr>
              <w:t xml:space="preserve"> la </w:t>
            </w:r>
            <w:proofErr w:type="spellStart"/>
            <w:r>
              <w:rPr>
                <w:rFonts w:ascii="Trebuchet MS" w:hAnsi="Trebuchet MS"/>
              </w:rPr>
              <w:t>informațiile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interes</w:t>
            </w:r>
            <w:proofErr w:type="spellEnd"/>
            <w:r>
              <w:rPr>
                <w:rFonts w:ascii="Trebuchet MS" w:hAnsi="Trebuchet MS"/>
              </w:rPr>
              <w:t xml:space="preserve"> public</w:t>
            </w:r>
            <w:r w:rsidR="001168A2">
              <w:rPr>
                <w:rFonts w:ascii="Trebuchet MS" w:hAnsi="Trebuchet MS"/>
              </w:rPr>
              <w:t>.</w:t>
            </w:r>
          </w:p>
        </w:tc>
      </w:tr>
    </w:tbl>
    <w:p w:rsidR="009863B3" w:rsidRPr="0098155B" w:rsidRDefault="009863B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8E32EA" w:rsidRPr="008E32EA" w:rsidRDefault="000C1F87" w:rsidP="008E32EA">
      <w:pPr>
        <w:jc w:val="both"/>
        <w:rPr>
          <w:rFonts w:ascii="Calibri" w:hAnsi="Calibri" w:cs="Calibri"/>
        </w:rPr>
      </w:pP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de contact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</w:t>
      </w:r>
      <w:r w:rsidR="00930478" w:rsidRPr="008E32EA">
        <w:rPr>
          <w:rFonts w:ascii="Trebuchet MS" w:hAnsi="Trebuchet MS"/>
        </w:rPr>
        <w:t>nformații</w:t>
      </w:r>
      <w:proofErr w:type="spellEnd"/>
      <w:r w:rsidR="00930478" w:rsidRPr="008E32EA">
        <w:rPr>
          <w:rFonts w:ascii="Trebuchet MS" w:hAnsi="Trebuchet MS"/>
        </w:rPr>
        <w:t xml:space="preserve"> </w:t>
      </w:r>
      <w:proofErr w:type="spellStart"/>
      <w:r w:rsidR="00930478" w:rsidRPr="008E32EA">
        <w:rPr>
          <w:rFonts w:ascii="Trebuchet MS" w:hAnsi="Trebuchet MS"/>
        </w:rPr>
        <w:t>suplimentare</w:t>
      </w:r>
      <w:proofErr w:type="spellEnd"/>
      <w:r w:rsidR="00930478" w:rsidRPr="008E32EA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depunerea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dosarelor</w:t>
      </w:r>
      <w:proofErr w:type="spellEnd"/>
      <w:r>
        <w:rPr>
          <w:rFonts w:ascii="Trebuchet MS" w:hAnsi="Trebuchet MS"/>
        </w:rPr>
        <w:t xml:space="preserve"> de transfer la </w:t>
      </w:r>
      <w:proofErr w:type="spellStart"/>
      <w:r>
        <w:rPr>
          <w:rFonts w:ascii="Trebuchet MS" w:hAnsi="Trebuchet MS"/>
        </w:rPr>
        <w:t>cerere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este</w:t>
      </w:r>
      <w:proofErr w:type="spellEnd"/>
      <w:proofErr w:type="gramEnd"/>
      <w:r w:rsidR="00930478" w:rsidRPr="008E32EA">
        <w:rPr>
          <w:rFonts w:ascii="Trebuchet MS" w:hAnsi="Trebuchet MS"/>
        </w:rPr>
        <w:t xml:space="preserve"> </w:t>
      </w:r>
      <w:proofErr w:type="spellStart"/>
      <w:r w:rsidR="00930478" w:rsidRPr="008E32EA">
        <w:rPr>
          <w:rFonts w:ascii="Trebuchet MS" w:hAnsi="Trebuchet MS"/>
        </w:rPr>
        <w:t>domnul</w:t>
      </w:r>
      <w:proofErr w:type="spellEnd"/>
      <w:r w:rsidR="00930478" w:rsidRPr="008E32EA">
        <w:rPr>
          <w:rFonts w:ascii="Trebuchet MS" w:hAnsi="Trebuchet MS"/>
        </w:rPr>
        <w:t xml:space="preserve"> </w:t>
      </w:r>
      <w:proofErr w:type="spellStart"/>
      <w:r w:rsidR="00930478" w:rsidRPr="008E32EA">
        <w:rPr>
          <w:rFonts w:ascii="Trebuchet MS" w:hAnsi="Trebuchet MS"/>
        </w:rPr>
        <w:t>Roșu</w:t>
      </w:r>
      <w:proofErr w:type="spellEnd"/>
      <w:r w:rsidR="00930478" w:rsidRPr="008E32EA">
        <w:rPr>
          <w:rFonts w:ascii="Trebuchet MS" w:hAnsi="Trebuchet MS"/>
        </w:rPr>
        <w:t xml:space="preserve"> Adrian</w:t>
      </w:r>
      <w:r w:rsidR="008E32EA" w:rsidRPr="008E32EA">
        <w:rPr>
          <w:rFonts w:ascii="Trebuchet MS" w:hAnsi="Trebuchet MS"/>
        </w:rPr>
        <w:t xml:space="preserve"> Florin</w:t>
      </w:r>
      <w:r w:rsidR="00930478" w:rsidRPr="008E32EA">
        <w:rPr>
          <w:rFonts w:ascii="Trebuchet MS" w:hAnsi="Trebuchet MS"/>
        </w:rPr>
        <w:t xml:space="preserve">, </w:t>
      </w:r>
      <w:proofErr w:type="spellStart"/>
      <w:r w:rsidR="00930478" w:rsidRPr="008E32EA">
        <w:rPr>
          <w:rFonts w:ascii="Trebuchet MS" w:hAnsi="Trebuchet MS"/>
        </w:rPr>
        <w:t>consilier</w:t>
      </w:r>
      <w:proofErr w:type="spellEnd"/>
      <w:r w:rsidR="00930478" w:rsidRPr="008E32EA">
        <w:rPr>
          <w:rFonts w:ascii="Trebuchet MS" w:hAnsi="Trebuchet MS"/>
        </w:rPr>
        <w:t xml:space="preserve"> </w:t>
      </w:r>
      <w:proofErr w:type="spellStart"/>
      <w:r w:rsidR="00930478" w:rsidRPr="008E32EA">
        <w:rPr>
          <w:rFonts w:ascii="Trebuchet MS" w:hAnsi="Trebuchet MS"/>
        </w:rPr>
        <w:t>clasa</w:t>
      </w:r>
      <w:proofErr w:type="spellEnd"/>
      <w:r w:rsidR="00930478" w:rsidRPr="008E32EA">
        <w:rPr>
          <w:rFonts w:ascii="Trebuchet MS" w:hAnsi="Trebuchet MS"/>
        </w:rPr>
        <w:t xml:space="preserve"> I grad </w:t>
      </w:r>
      <w:proofErr w:type="spellStart"/>
      <w:r w:rsidR="00930478" w:rsidRPr="008E32EA">
        <w:rPr>
          <w:rFonts w:ascii="Trebuchet MS" w:hAnsi="Trebuchet MS"/>
        </w:rPr>
        <w:t>profesional</w:t>
      </w:r>
      <w:proofErr w:type="spellEnd"/>
      <w:r w:rsidR="00930478" w:rsidRPr="008E32EA">
        <w:rPr>
          <w:rFonts w:ascii="Trebuchet MS" w:hAnsi="Trebuchet MS"/>
        </w:rPr>
        <w:t xml:space="preserve"> superior, </w:t>
      </w:r>
      <w:proofErr w:type="spellStart"/>
      <w:r w:rsidR="00930478" w:rsidRPr="008E32EA">
        <w:rPr>
          <w:rFonts w:ascii="Trebuchet MS" w:hAnsi="Trebuchet MS"/>
        </w:rPr>
        <w:t>telefon</w:t>
      </w:r>
      <w:proofErr w:type="spellEnd"/>
      <w:r w:rsidR="00930478" w:rsidRPr="008E32EA">
        <w:rPr>
          <w:rFonts w:ascii="Trebuchet MS" w:hAnsi="Trebuchet MS"/>
          <w:b/>
        </w:rPr>
        <w:t xml:space="preserve"> </w:t>
      </w:r>
      <w:r w:rsidR="008E32EA" w:rsidRPr="008E32EA">
        <w:rPr>
          <w:rFonts w:ascii="Trebuchet MS" w:hAnsi="Trebuchet MS" w:cs="Calibri"/>
        </w:rPr>
        <w:t>0213072535</w:t>
      </w:r>
      <w:r w:rsidR="00722783">
        <w:rPr>
          <w:rFonts w:ascii="Trebuchet MS" w:hAnsi="Trebuchet MS" w:cs="Calibri"/>
        </w:rPr>
        <w:t xml:space="preserve">, </w:t>
      </w:r>
      <w:proofErr w:type="spellStart"/>
      <w:r w:rsidR="00722783" w:rsidRPr="00722783">
        <w:rPr>
          <w:rFonts w:ascii="Trebuchet MS" w:eastAsia="Calibri" w:hAnsi="Trebuchet MS" w:cs="Arial"/>
        </w:rPr>
        <w:t>adresa</w:t>
      </w:r>
      <w:proofErr w:type="spellEnd"/>
      <w:r w:rsidR="00722783" w:rsidRPr="00722783">
        <w:rPr>
          <w:rFonts w:ascii="Trebuchet MS" w:eastAsia="Calibri" w:hAnsi="Trebuchet MS" w:cs="Arial"/>
        </w:rPr>
        <w:t xml:space="preserve"> de e-mail:</w:t>
      </w:r>
      <w:r w:rsidR="00722783" w:rsidRPr="0032395B">
        <w:rPr>
          <w:rFonts w:ascii="Trebuchet MS" w:eastAsia="Calibri" w:hAnsi="Trebuchet MS" w:cs="Arial"/>
          <w:b/>
        </w:rPr>
        <w:t xml:space="preserve"> </w:t>
      </w:r>
      <w:hyperlink r:id="rId7" w:history="1">
        <w:r w:rsidR="00722783" w:rsidRPr="0032395B">
          <w:rPr>
            <w:rFonts w:ascii="Trebuchet MS" w:hAnsi="Trebuchet MS" w:cs="Calibri"/>
            <w:u w:val="single"/>
          </w:rPr>
          <w:t>adrian.rosu@ms.ro</w:t>
        </w:r>
      </w:hyperlink>
    </w:p>
    <w:p w:rsidR="00362E2E" w:rsidRDefault="00362E2E" w:rsidP="00930478">
      <w:pPr>
        <w:spacing w:after="160"/>
        <w:jc w:val="both"/>
        <w:rPr>
          <w:rFonts w:ascii="Trebuchet MS" w:hAnsi="Trebuchet MS"/>
        </w:rPr>
      </w:pPr>
      <w:bookmarkStart w:id="0" w:name="_GoBack"/>
      <w:bookmarkEnd w:id="0"/>
    </w:p>
    <w:sectPr w:rsidR="00362E2E" w:rsidSect="00CF5E0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C1F87"/>
    <w:rsid w:val="000F534E"/>
    <w:rsid w:val="001168A2"/>
    <w:rsid w:val="001638D1"/>
    <w:rsid w:val="0019546F"/>
    <w:rsid w:val="00196684"/>
    <w:rsid w:val="001B3C78"/>
    <w:rsid w:val="001B72C8"/>
    <w:rsid w:val="00293E2E"/>
    <w:rsid w:val="002B64C7"/>
    <w:rsid w:val="002C58FE"/>
    <w:rsid w:val="0032395B"/>
    <w:rsid w:val="00362E2E"/>
    <w:rsid w:val="00363002"/>
    <w:rsid w:val="00422116"/>
    <w:rsid w:val="00464E00"/>
    <w:rsid w:val="00471DE9"/>
    <w:rsid w:val="005348CD"/>
    <w:rsid w:val="00546344"/>
    <w:rsid w:val="005B46D0"/>
    <w:rsid w:val="005D73AC"/>
    <w:rsid w:val="00683342"/>
    <w:rsid w:val="006E45E4"/>
    <w:rsid w:val="006E69B8"/>
    <w:rsid w:val="00722783"/>
    <w:rsid w:val="00735595"/>
    <w:rsid w:val="007F0E28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8155B"/>
    <w:rsid w:val="009863B3"/>
    <w:rsid w:val="009D5C42"/>
    <w:rsid w:val="00AB6319"/>
    <w:rsid w:val="00AD05D5"/>
    <w:rsid w:val="00AF44A8"/>
    <w:rsid w:val="00B01D9F"/>
    <w:rsid w:val="00B52740"/>
    <w:rsid w:val="00BC74C9"/>
    <w:rsid w:val="00BE3207"/>
    <w:rsid w:val="00C11CAF"/>
    <w:rsid w:val="00CF5E0E"/>
    <w:rsid w:val="00D26AE3"/>
    <w:rsid w:val="00D44C95"/>
    <w:rsid w:val="00D54ABE"/>
    <w:rsid w:val="00DC6BF7"/>
    <w:rsid w:val="00E3345B"/>
    <w:rsid w:val="00E57FE4"/>
    <w:rsid w:val="00F0360F"/>
    <w:rsid w:val="00F52881"/>
    <w:rsid w:val="00F862A7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rosu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.ros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2025-04-15T08:56:00Z</cp:lastPrinted>
  <dcterms:created xsi:type="dcterms:W3CDTF">2024-12-24T09:36:00Z</dcterms:created>
  <dcterms:modified xsi:type="dcterms:W3CDTF">2025-04-25T08:05:00Z</dcterms:modified>
</cp:coreProperties>
</file>