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45" w:rsidRPr="00686845" w:rsidRDefault="00686845" w:rsidP="00686845">
      <w:pPr>
        <w:tabs>
          <w:tab w:val="left" w:pos="3960"/>
        </w:tabs>
        <w:spacing w:after="0" w:line="240" w:lineRule="auto"/>
        <w:jc w:val="center"/>
        <w:rPr>
          <w:rFonts w:eastAsia="Calibri" w:cs="Times New Roman"/>
          <w:b/>
          <w:bCs/>
          <w:szCs w:val="24"/>
          <w:u w:val="single"/>
        </w:rPr>
      </w:pPr>
      <w:bookmarkStart w:id="0" w:name="_GoBack"/>
      <w:bookmarkEnd w:id="0"/>
    </w:p>
    <w:p w:rsidR="00686845" w:rsidRPr="00686845" w:rsidRDefault="00686845" w:rsidP="00686845">
      <w:pPr>
        <w:tabs>
          <w:tab w:val="left" w:pos="3960"/>
        </w:tabs>
        <w:spacing w:after="0" w:line="240" w:lineRule="auto"/>
        <w:jc w:val="center"/>
        <w:rPr>
          <w:rFonts w:eastAsia="Calibri" w:cs="Times New Roman"/>
          <w:b/>
          <w:bCs/>
          <w:szCs w:val="24"/>
          <w:u w:val="single"/>
        </w:rPr>
      </w:pPr>
    </w:p>
    <w:p w:rsidR="00686845" w:rsidRPr="00686845" w:rsidRDefault="00686845" w:rsidP="00686845">
      <w:pPr>
        <w:tabs>
          <w:tab w:val="left" w:pos="3960"/>
        </w:tabs>
        <w:spacing w:after="0" w:line="240" w:lineRule="auto"/>
        <w:jc w:val="center"/>
        <w:rPr>
          <w:rFonts w:eastAsia="Calibri" w:cs="Times New Roman"/>
          <w:b/>
          <w:bCs/>
          <w:szCs w:val="24"/>
          <w:u w:val="single"/>
        </w:rPr>
      </w:pPr>
      <w:r w:rsidRPr="00686845">
        <w:rPr>
          <w:rFonts w:eastAsia="Calibri" w:cs="Times New Roman"/>
          <w:b/>
          <w:bCs/>
          <w:szCs w:val="24"/>
          <w:u w:val="single"/>
        </w:rPr>
        <w:t>NOTĂ DE FUNDAMENTARE</w:t>
      </w:r>
    </w:p>
    <w:p w:rsidR="00686845" w:rsidRPr="00686845" w:rsidRDefault="00686845" w:rsidP="00686845">
      <w:pPr>
        <w:tabs>
          <w:tab w:val="left" w:pos="3960"/>
        </w:tabs>
        <w:spacing w:after="0" w:line="240" w:lineRule="auto"/>
        <w:jc w:val="center"/>
        <w:rPr>
          <w:rFonts w:eastAsia="Calibri" w:cs="Times New Roman"/>
          <w:b/>
          <w:bCs/>
          <w:szCs w:val="24"/>
          <w:u w:val="single"/>
        </w:rPr>
      </w:pPr>
    </w:p>
    <w:p w:rsidR="00686845" w:rsidRPr="00686845" w:rsidRDefault="00686845" w:rsidP="00686845">
      <w:pPr>
        <w:tabs>
          <w:tab w:val="left" w:pos="3960"/>
        </w:tabs>
        <w:spacing w:after="0" w:line="240" w:lineRule="auto"/>
        <w:jc w:val="center"/>
        <w:rPr>
          <w:rFonts w:eastAsia="Calibri" w:cs="Times New Roman"/>
          <w:b/>
          <w:bCs/>
          <w:szCs w:val="24"/>
          <w:u w:val="single"/>
        </w:rPr>
      </w:pPr>
    </w:p>
    <w:tbl>
      <w:tblPr>
        <w:tblW w:w="510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3"/>
        <w:gridCol w:w="1423"/>
        <w:gridCol w:w="567"/>
        <w:gridCol w:w="357"/>
        <w:gridCol w:w="378"/>
        <w:gridCol w:w="599"/>
        <w:gridCol w:w="87"/>
        <w:gridCol w:w="1707"/>
      </w:tblGrid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Secţiunea 1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Titlul prezentului proiect de act normativ</w:t>
            </w:r>
          </w:p>
          <w:p w:rsidR="00686845" w:rsidRPr="00686845" w:rsidRDefault="00686845" w:rsidP="0068684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  <w:lang w:eastAsia="ro-RO"/>
              </w:rPr>
            </w:pPr>
          </w:p>
          <w:p w:rsidR="00686845" w:rsidRDefault="00686845" w:rsidP="00686845">
            <w:pPr>
              <w:tabs>
                <w:tab w:val="left" w:pos="990"/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  <w:lang w:eastAsia="ro-RO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  <w:lang w:eastAsia="ro-RO"/>
              </w:rPr>
              <w:t>HOTĂRÂRE</w:t>
            </w:r>
          </w:p>
          <w:p w:rsidR="00686845" w:rsidRDefault="00686845" w:rsidP="00686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shd w:val="clear" w:color="auto" w:fill="FFFFFF"/>
                <w:lang w:eastAsia="ro-RO"/>
              </w:rPr>
            </w:pPr>
            <w:proofErr w:type="spellStart"/>
            <w:r w:rsidRPr="00B019CD">
              <w:rPr>
                <w:rFonts w:cs="Times New Roman"/>
                <w:b/>
                <w:szCs w:val="24"/>
                <w:lang w:val="en-US"/>
              </w:rPr>
              <w:t>privind</w:t>
            </w:r>
            <w:proofErr w:type="spellEnd"/>
            <w:r w:rsidRPr="00B019CD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actualizarea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1C77B9">
              <w:rPr>
                <w:rFonts w:cs="Times New Roman"/>
                <w:b/>
                <w:szCs w:val="24"/>
                <w:lang w:val="en-US"/>
              </w:rPr>
              <w:t>valorilor</w:t>
            </w:r>
            <w:proofErr w:type="spellEnd"/>
            <w:r w:rsidR="001C77B9">
              <w:rPr>
                <w:rFonts w:cs="Times New Roman"/>
                <w:b/>
                <w:szCs w:val="24"/>
                <w:lang w:val="en-US"/>
              </w:rPr>
              <w:t xml:space="preserve"> de </w:t>
            </w:r>
            <w:proofErr w:type="spellStart"/>
            <w:r w:rsidR="001C77B9">
              <w:rPr>
                <w:rFonts w:cs="Times New Roman"/>
                <w:b/>
                <w:szCs w:val="24"/>
                <w:lang w:val="en-US"/>
              </w:rPr>
              <w:t>inventar</w:t>
            </w:r>
            <w:proofErr w:type="spellEnd"/>
            <w:r w:rsidR="001C77B9">
              <w:rPr>
                <w:rFonts w:cs="Times New Roman"/>
                <w:b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unor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bunuri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imobile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aflat</w:t>
            </w:r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e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domeniul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public al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statului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și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administrarea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Ministerului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Sănătății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prin</w:t>
            </w:r>
            <w:proofErr w:type="spellEnd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Serviciul</w:t>
            </w:r>
            <w:proofErr w:type="spellEnd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Județean</w:t>
            </w:r>
            <w:proofErr w:type="spellEnd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Ambulan</w:t>
            </w:r>
            <w:proofErr w:type="spellEnd"/>
            <w:r>
              <w:rPr>
                <w:rFonts w:cs="Times New Roman"/>
                <w:b/>
                <w:color w:val="000000" w:themeColor="text1"/>
                <w:szCs w:val="24"/>
              </w:rPr>
              <w:t>ță Satu-Mare</w:t>
            </w:r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,</w:t>
            </w:r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precum</w:t>
            </w:r>
            <w:proofErr w:type="spellEnd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și</w:t>
            </w:r>
            <w:proofErr w:type="spellEnd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szCs w:val="24"/>
                <w:lang w:val="en-US"/>
              </w:rPr>
              <w:t>trecerea</w:t>
            </w:r>
            <w:proofErr w:type="spellEnd"/>
            <w:r w:rsidRPr="00B019CD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parțială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dintr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-un </w:t>
            </w:r>
            <w:proofErr w:type="spellStart"/>
            <w:r w:rsidRPr="00B019CD">
              <w:rPr>
                <w:rFonts w:cs="Times New Roman"/>
                <w:b/>
                <w:szCs w:val="24"/>
                <w:lang w:val="en-US"/>
              </w:rPr>
              <w:t>imobil</w:t>
            </w:r>
            <w:proofErr w:type="spellEnd"/>
            <w:r w:rsidRPr="00B019CD">
              <w:rPr>
                <w:rFonts w:cs="Times New Roman"/>
                <w:b/>
                <w:szCs w:val="24"/>
                <w:lang w:val="en-US"/>
              </w:rPr>
              <w:t xml:space="preserve"> din </w:t>
            </w:r>
            <w:proofErr w:type="spellStart"/>
            <w:r w:rsidRPr="00B019CD">
              <w:rPr>
                <w:rFonts w:cs="Times New Roman"/>
                <w:b/>
                <w:szCs w:val="24"/>
                <w:lang w:val="en-US"/>
              </w:rPr>
              <w:t>domeniul</w:t>
            </w:r>
            <w:proofErr w:type="spellEnd"/>
            <w:r w:rsidRPr="00B019CD">
              <w:rPr>
                <w:rFonts w:cs="Times New Roman"/>
                <w:b/>
                <w:szCs w:val="24"/>
                <w:lang w:val="en-US"/>
              </w:rPr>
              <w:t xml:space="preserve"> public</w:t>
            </w:r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domeniul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privat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al </w:t>
            </w:r>
            <w:proofErr w:type="spellStart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statului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pentru</w:t>
            </w:r>
            <w:proofErr w:type="spellEnd"/>
            <w:r w:rsidRPr="00B019CD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 </w:t>
            </w:r>
            <w:r w:rsidRPr="00B019CD">
              <w:rPr>
                <w:rFonts w:eastAsia="Times New Roman" w:cs="Times New Roman"/>
                <w:b/>
                <w:bCs/>
                <w:color w:val="000000" w:themeColor="text1"/>
                <w:szCs w:val="24"/>
                <w:shd w:val="clear" w:color="auto" w:fill="FFFFFF"/>
                <w:lang w:eastAsia="ro-RO"/>
              </w:rPr>
              <w:t>scoater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shd w:val="clear" w:color="auto" w:fill="FFFFFF"/>
                <w:lang w:eastAsia="ro-RO"/>
              </w:rPr>
              <w:t>ea din funcţiune în vederea casării</w:t>
            </w:r>
          </w:p>
          <w:p w:rsidR="00686845" w:rsidRPr="00686845" w:rsidRDefault="00686845" w:rsidP="00686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686845" w:rsidRPr="00686845" w:rsidTr="005E4F3B">
        <w:trPr>
          <w:trHeight w:val="827"/>
        </w:trPr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Secţiunea a 2 – a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Motivul emiterii actului normativ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686845" w:rsidRPr="00686845" w:rsidTr="005E4F3B">
        <w:trPr>
          <w:trHeight w:val="620"/>
        </w:trPr>
        <w:tc>
          <w:tcPr>
            <w:tcW w:w="9487" w:type="dxa"/>
            <w:gridSpan w:val="8"/>
          </w:tcPr>
          <w:p w:rsidR="00686845" w:rsidRPr="00686845" w:rsidRDefault="00686845" w:rsidP="00686845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Calibri" w:cs="Times New Roman"/>
                <w:b/>
                <w:noProof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noProof/>
                <w:color w:val="000000" w:themeColor="text1"/>
                <w:szCs w:val="24"/>
              </w:rPr>
              <w:t xml:space="preserve"> Descrierea situaţiei actuale</w:t>
            </w:r>
          </w:p>
          <w:p w:rsidR="00686845" w:rsidRPr="00686845" w:rsidRDefault="00686845" w:rsidP="006868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Instituţiile publice aflate în subordinea Ministerului Sănătății deţin în administrare bunuri din domeniul public al statului, înregistrate în anexa nr.15 din Hotărârea Guvernului nr. 1705/ 2006 pentru aprobarea inventarului centralizat al bunurilor din domeniul public al statului, cu modificările și completările ulterioare. </w:t>
            </w:r>
          </w:p>
          <w:p w:rsidR="0048777B" w:rsidRPr="00686845" w:rsidRDefault="0048777B" w:rsidP="00487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AA3636">
              <w:rPr>
                <w:rFonts w:eastAsia="Times New Roman" w:cs="Times New Roman"/>
                <w:color w:val="000000" w:themeColor="text1"/>
                <w:szCs w:val="24"/>
                <w:lang w:eastAsia="ro-RO"/>
              </w:rPr>
              <w:t xml:space="preserve">         </w:t>
            </w:r>
            <w:proofErr w:type="spellStart"/>
            <w:r w:rsidRPr="00AA3636">
              <w:rPr>
                <w:rFonts w:cs="Times New Roman"/>
                <w:color w:val="000000" w:themeColor="text1"/>
                <w:szCs w:val="24"/>
                <w:lang w:val="en-US"/>
              </w:rPr>
              <w:t>Serviciul</w:t>
            </w:r>
            <w:proofErr w:type="spellEnd"/>
            <w:r w:rsidRPr="00AA36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AA3636">
              <w:rPr>
                <w:rFonts w:cs="Times New Roman"/>
                <w:color w:val="000000" w:themeColor="text1"/>
                <w:szCs w:val="24"/>
                <w:lang w:val="en-US"/>
              </w:rPr>
              <w:t>Ambulanță</w:t>
            </w:r>
            <w:proofErr w:type="spellEnd"/>
            <w:r w:rsidRPr="00AA36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AA3636">
              <w:rPr>
                <w:rFonts w:cs="Times New Roman"/>
                <w:color w:val="000000" w:themeColor="text1"/>
                <w:szCs w:val="24"/>
                <w:lang w:val="en-US"/>
              </w:rPr>
              <w:t>Judeţean</w:t>
            </w:r>
            <w:proofErr w:type="spellEnd"/>
            <w:r w:rsidRPr="00AA36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AA3636">
              <w:rPr>
                <w:rFonts w:cs="Times New Roman"/>
                <w:color w:val="000000" w:themeColor="text1"/>
                <w:szCs w:val="24"/>
                <w:lang w:val="en-US"/>
              </w:rPr>
              <w:t>Satu</w:t>
            </w:r>
            <w:proofErr w:type="spellEnd"/>
            <w:r w:rsidRPr="00AA36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Mare</w:t>
            </w:r>
            <w:r w:rsidRPr="00686845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 w:rsidR="00AA3636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- </w:t>
            </w:r>
            <w:r w:rsidRPr="00686845">
              <w:rPr>
                <w:rFonts w:eastAsia="Calibri" w:cs="Times New Roman"/>
                <w:iCs/>
                <w:color w:val="000000" w:themeColor="text1"/>
                <w:szCs w:val="24"/>
              </w:rPr>
              <w:t>unitate sanitară publică cu personalitate juridică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>, aflată în</w:t>
            </w:r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subordinea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Ministerului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Sănătății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cu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sediul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str.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Careiului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26/A,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Satu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Mare,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deține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administrare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bunuri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imobile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ce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aparţin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domeniului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public al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statului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.</w:t>
            </w:r>
          </w:p>
          <w:p w:rsidR="00CD5771" w:rsidRPr="00686845" w:rsidRDefault="0048777B" w:rsidP="00CD577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   </w:t>
            </w:r>
            <w:r w:rsidR="00A0227E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Serviciul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Ambulanță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Județean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Satu-Mare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își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desfășoară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activitatea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patru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locații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: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sediul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central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localitatea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Satu-Mare,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substații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Carei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orașele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Tășnad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Negrești-Oaș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făcând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parte din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categoria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unităților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sanitare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publice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importanță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strategică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finanțată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integral de la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bugetul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stat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prin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bugetul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Ministerului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Sănătății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.</w:t>
            </w:r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SAJ Satu-Mare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asigură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acordarea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asistenței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medicale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publice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urgență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la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nivel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prespitalicesc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pe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întreg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teritoriul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județului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Satu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Mare cu o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suprafață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4418 km,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deservind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populația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județului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număr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390 639 </w:t>
            </w:r>
            <w:proofErr w:type="spellStart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locuitori</w:t>
            </w:r>
            <w:proofErr w:type="spellEnd"/>
            <w:r w:rsidR="00CD5771" w:rsidRPr="00686845">
              <w:rPr>
                <w:rFonts w:cs="Times New Roman"/>
                <w:color w:val="000000" w:themeColor="text1"/>
                <w:szCs w:val="24"/>
                <w:lang w:val="en-US"/>
              </w:rPr>
              <w:t>.</w:t>
            </w:r>
          </w:p>
          <w:p w:rsidR="00686845" w:rsidRPr="00686845" w:rsidRDefault="0048777B" w:rsidP="0068684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Valorile 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>de inventar a</w:t>
            </w: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>le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un</w:t>
            </w: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or 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>imobil</w:t>
            </w: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>e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aflat</w:t>
            </w: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>e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în administrarea Ministerului Sănătăţii prin</w:t>
            </w:r>
            <w:r w:rsidR="00686845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86845" w:rsidRPr="00686845">
              <w:rPr>
                <w:rFonts w:cs="Times New Roman"/>
                <w:color w:val="000000" w:themeColor="text1"/>
                <w:szCs w:val="24"/>
                <w:lang w:val="en-US"/>
              </w:rPr>
              <w:t>Serviciul</w:t>
            </w:r>
            <w:proofErr w:type="spellEnd"/>
            <w:r w:rsidR="00686845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="00686845" w:rsidRPr="00686845">
              <w:rPr>
                <w:rFonts w:cs="Times New Roman"/>
                <w:color w:val="000000" w:themeColor="text1"/>
                <w:szCs w:val="24"/>
                <w:lang w:val="en-US"/>
              </w:rPr>
              <w:t>Ambulanță</w:t>
            </w:r>
            <w:proofErr w:type="spellEnd"/>
            <w:r w:rsidR="00686845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686845" w:rsidRPr="00686845">
              <w:rPr>
                <w:rFonts w:cs="Times New Roman"/>
                <w:color w:val="000000" w:themeColor="text1"/>
                <w:szCs w:val="24"/>
                <w:lang w:val="en-US"/>
              </w:rPr>
              <w:t>Județean</w:t>
            </w:r>
            <w:proofErr w:type="spellEnd"/>
            <w:r w:rsidR="00686845"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Satu-Mare</w:t>
            </w:r>
            <w:r w:rsidR="00686845" w:rsidRPr="00686845">
              <w:rPr>
                <w:rFonts w:eastAsia="Calibri" w:cs="Times New Roman"/>
                <w:color w:val="000000" w:themeColor="text1"/>
                <w:szCs w:val="24"/>
                <w:lang w:val="fr-FR"/>
              </w:rPr>
              <w:t xml:space="preserve">, 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>a</w:t>
            </w: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>u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suferit modificări față de cele îns</w:t>
            </w: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>crise în inventarul centralizat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astfel că se impune actualizarea acest</w:t>
            </w: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>ora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. </w:t>
            </w:r>
          </w:p>
          <w:p w:rsidR="0048777B" w:rsidRDefault="00B400CF" w:rsidP="00686845">
            <w:pPr>
              <w:spacing w:after="0" w:line="240" w:lineRule="auto"/>
              <w:ind w:firstLine="623"/>
              <w:jc w:val="both"/>
              <w:rPr>
                <w:rFonts w:cs="Times New Roman"/>
                <w:color w:val="000000" w:themeColor="text1"/>
                <w:szCs w:val="24"/>
                <w:lang w:val="it-IT"/>
              </w:rPr>
            </w:pPr>
            <w:r>
              <w:rPr>
                <w:rFonts w:cs="Times New Roman"/>
                <w:color w:val="000000" w:themeColor="text1"/>
                <w:szCs w:val="24"/>
                <w:lang w:val="it-IT"/>
              </w:rPr>
              <w:t>P</w:t>
            </w:r>
            <w:r w:rsidR="006A7804">
              <w:rPr>
                <w:rFonts w:cs="Times New Roman"/>
                <w:color w:val="000000" w:themeColor="text1"/>
                <w:szCs w:val="24"/>
                <w:lang w:val="it-IT"/>
              </w:rPr>
              <w:t>otrivit expertizei tehnice nr 166/2022 efectuată asupra imobilului C3</w:t>
            </w:r>
            <w:r w:rsidR="004C6795">
              <w:rPr>
                <w:rFonts w:cs="Times New Roman"/>
                <w:color w:val="000000" w:themeColor="text1"/>
                <w:szCs w:val="24"/>
                <w:lang w:val="it-IT"/>
              </w:rPr>
              <w:t xml:space="preserve"> – clădire sta</w:t>
            </w:r>
            <w:r w:rsidR="004C6795">
              <w:rPr>
                <w:rFonts w:cs="Times New Roman"/>
                <w:color w:val="000000" w:themeColor="text1"/>
                <w:szCs w:val="24"/>
              </w:rPr>
              <w:t xml:space="preserve">ție de ambulanțe </w:t>
            </w:r>
            <w:r w:rsidR="006A7804">
              <w:rPr>
                <w:rFonts w:cs="Times New Roman"/>
                <w:color w:val="000000" w:themeColor="text1"/>
                <w:szCs w:val="24"/>
                <w:lang w:val="it-IT"/>
              </w:rPr>
              <w:t xml:space="preserve"> situat în localitatea Tășnad, strada Nicolae Bălcescu nr 23, jud. Satu Mare, înscris în CF 101524 Tășnad, se impune scoaterea din funcțiune, casarea și demolarea unei părți de imobil.</w:t>
            </w:r>
          </w:p>
          <w:p w:rsidR="00686845" w:rsidRPr="00686845" w:rsidRDefault="00686845" w:rsidP="00686845">
            <w:pPr>
              <w:spacing w:after="0" w:line="240" w:lineRule="auto"/>
              <w:ind w:firstLine="623"/>
              <w:jc w:val="both"/>
              <w:rPr>
                <w:rFonts w:cs="Times New Roman"/>
                <w:color w:val="000000" w:themeColor="text1"/>
                <w:szCs w:val="24"/>
                <w:lang w:val="it-IT"/>
              </w:rPr>
            </w:pPr>
            <w:r w:rsidRPr="00686845">
              <w:rPr>
                <w:rFonts w:cs="Times New Roman"/>
                <w:color w:val="000000" w:themeColor="text1"/>
                <w:szCs w:val="24"/>
                <w:lang w:val="it-IT"/>
              </w:rPr>
              <w:t xml:space="preserve">În vederea scoaterii din funcţiune, casării şi demolării părții de imobil </w:t>
            </w:r>
            <w:r w:rsidR="006A7804">
              <w:rPr>
                <w:rFonts w:cs="Times New Roman"/>
                <w:color w:val="000000" w:themeColor="text1"/>
                <w:szCs w:val="24"/>
                <w:lang w:val="it-IT"/>
              </w:rPr>
              <w:t>corp sală de asistente</w:t>
            </w:r>
            <w:r w:rsidRPr="00686845">
              <w:rPr>
                <w:rFonts w:cs="Times New Roman"/>
                <w:color w:val="000000" w:themeColor="text1"/>
                <w:szCs w:val="24"/>
                <w:lang w:val="it-IT"/>
              </w:rPr>
              <w:t xml:space="preserve"> sc = </w:t>
            </w:r>
            <w:r w:rsidR="006A7804">
              <w:rPr>
                <w:rFonts w:cs="Times New Roman"/>
                <w:color w:val="000000" w:themeColor="text1"/>
                <w:szCs w:val="24"/>
                <w:lang w:val="it-IT"/>
              </w:rPr>
              <w:t>36,62 mp din total</w:t>
            </w:r>
            <w:r w:rsidR="000A5436">
              <w:rPr>
                <w:rFonts w:cs="Times New Roman"/>
                <w:color w:val="000000" w:themeColor="text1"/>
                <w:szCs w:val="24"/>
                <w:lang w:val="it-IT"/>
              </w:rPr>
              <w:t>ul de</w:t>
            </w:r>
            <w:r w:rsidR="006A7804">
              <w:rPr>
                <w:rFonts w:cs="Times New Roman"/>
                <w:color w:val="000000" w:themeColor="text1"/>
                <w:szCs w:val="24"/>
                <w:lang w:val="it-IT"/>
              </w:rPr>
              <w:t xml:space="preserve"> 293 mp </w:t>
            </w:r>
            <w:r w:rsidR="000A5436">
              <w:rPr>
                <w:rFonts w:cs="Times New Roman"/>
                <w:color w:val="000000" w:themeColor="text1"/>
                <w:szCs w:val="24"/>
                <w:lang w:val="it-IT"/>
              </w:rPr>
              <w:t xml:space="preserve">aferenți construcției C3- </w:t>
            </w:r>
            <w:r w:rsidR="006A7804">
              <w:rPr>
                <w:rFonts w:cs="Times New Roman"/>
                <w:color w:val="000000" w:themeColor="text1"/>
                <w:szCs w:val="24"/>
                <w:lang w:val="it-IT"/>
              </w:rPr>
              <w:t>”</w:t>
            </w:r>
            <w:r w:rsidR="000A5436">
              <w:rPr>
                <w:rFonts w:cs="Times New Roman"/>
                <w:color w:val="000000" w:themeColor="text1"/>
                <w:szCs w:val="24"/>
                <w:lang w:val="it-IT"/>
              </w:rPr>
              <w:t>Clădire stație de ambulanțe</w:t>
            </w:r>
            <w:r w:rsidRPr="00686845">
              <w:rPr>
                <w:rFonts w:cs="Times New Roman"/>
                <w:color w:val="000000" w:themeColor="text1"/>
                <w:szCs w:val="24"/>
                <w:lang w:val="it-IT"/>
              </w:rPr>
              <w:t>,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potrivit </w:t>
            </w:r>
            <w:r w:rsidRPr="00686845">
              <w:rPr>
                <w:rFonts w:cs="Times New Roman"/>
                <w:color w:val="000000" w:themeColor="text1"/>
                <w:szCs w:val="24"/>
                <w:lang w:val="it-IT"/>
              </w:rPr>
              <w:t xml:space="preserve">art. 2 din Ordonanţa Guvernului nr. 112/ 2000 </w:t>
            </w:r>
            <w:r w:rsidRPr="00686845">
              <w:rPr>
                <w:rFonts w:cs="Times New Roman"/>
                <w:i/>
                <w:color w:val="000000" w:themeColor="text1"/>
                <w:szCs w:val="24"/>
                <w:lang w:val="it-IT"/>
              </w:rPr>
              <w:t>pentru reglementarea procesului de scoatere din funcţiune, casare şi valorificare a activelor corporale care alcătuiesc domeniul public al statului şi al unităţilor administrativ-teritoriale</w:t>
            </w:r>
            <w:r w:rsidRPr="00686845">
              <w:rPr>
                <w:rFonts w:cs="Times New Roman"/>
                <w:color w:val="000000" w:themeColor="text1"/>
                <w:szCs w:val="24"/>
                <w:lang w:val="it-IT"/>
              </w:rPr>
              <w:t xml:space="preserve">, se impune ca acest imobil să fie trecut din domeniul public în domeniul privat al statului prin hotărâre a Guvernului, conform art. </w:t>
            </w:r>
            <w:r w:rsidR="00A0227E">
              <w:rPr>
                <w:rFonts w:cs="Times New Roman"/>
                <w:color w:val="000000" w:themeColor="text1"/>
                <w:szCs w:val="24"/>
                <w:lang w:val="it-IT"/>
              </w:rPr>
              <w:t>361 alin. (1)</w:t>
            </w:r>
            <w:r w:rsidR="009C5B36">
              <w:rPr>
                <w:rFonts w:cs="Times New Roman"/>
                <w:color w:val="000000" w:themeColor="text1"/>
                <w:szCs w:val="24"/>
                <w:lang w:val="it-IT"/>
              </w:rPr>
              <w:t xml:space="preserve"> și alin. (3)</w:t>
            </w:r>
            <w:r w:rsidR="00A0227E">
              <w:rPr>
                <w:rFonts w:cs="Times New Roman"/>
                <w:color w:val="000000" w:themeColor="text1"/>
                <w:szCs w:val="24"/>
                <w:lang w:val="it-IT"/>
              </w:rPr>
              <w:t xml:space="preserve"> din OUG nr 57/2019 privind Codul administrativ, cu modificările și completările ulterioare.</w:t>
            </w:r>
          </w:p>
          <w:p w:rsidR="00686845" w:rsidRPr="00686845" w:rsidRDefault="00686845" w:rsidP="00B924D0">
            <w:pPr>
              <w:spacing w:after="0" w:line="240" w:lineRule="auto"/>
              <w:ind w:firstLine="360"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Având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vedere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faptul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că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modificările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intervenite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inventarul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bunurilor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domeniul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public al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statului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se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aprobă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prin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acte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normative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adoptate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acest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sens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, s-</w:t>
            </w:r>
            <w:proofErr w:type="gram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proofErr w:type="gram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întocmit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prezentul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proiect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hotărâre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Guvernului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.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2. Schimbări preconizate</w:t>
            </w:r>
          </w:p>
          <w:p w:rsidR="00AA3636" w:rsidRDefault="004C6795" w:rsidP="00B924D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>Prin prezentul proiect de act normativ s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>e supun</w:t>
            </w: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>e aprobării actualizarea valorii de inventar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a</w:t>
            </w:r>
            <w:r w:rsidR="00AA3636">
              <w:rPr>
                <w:rFonts w:eastAsia="Calibri" w:cs="Times New Roman"/>
                <w:noProof/>
                <w:color w:val="000000" w:themeColor="text1"/>
                <w:szCs w:val="24"/>
              </w:rPr>
              <w:t>ferentă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imobil</w:t>
            </w:r>
            <w:r w:rsidR="00AA3636">
              <w:rPr>
                <w:rFonts w:eastAsia="Calibri" w:cs="Times New Roman"/>
                <w:noProof/>
                <w:color w:val="000000" w:themeColor="text1"/>
                <w:szCs w:val="24"/>
              </w:rPr>
              <w:t>elor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prevăzut</w:t>
            </w:r>
            <w:r w:rsidR="00AA3636">
              <w:rPr>
                <w:rFonts w:eastAsia="Calibri" w:cs="Times New Roman"/>
                <w:noProof/>
                <w:color w:val="000000" w:themeColor="text1"/>
                <w:szCs w:val="24"/>
              </w:rPr>
              <w:t>e</w:t>
            </w:r>
            <w:r w:rsidR="00686845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în anexa nr. 1 care face parte in</w:t>
            </w: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tegrantă din prezenta hotărâre, precum și </w:t>
            </w:r>
            <w:r w:rsidR="00AA3636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 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>trecerea din domeniul public în domeniul privat al statului, a imobilului prevăzut în anexa nr 2 la prezenta hotăr</w:t>
            </w:r>
            <w:r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âre, </w:t>
            </w:r>
            <w:proofErr w:type="spellStart"/>
            <w:r w:rsidRPr="004C6795">
              <w:rPr>
                <w:rFonts w:cs="Times New Roman"/>
                <w:color w:val="000000" w:themeColor="text1"/>
                <w:szCs w:val="24"/>
                <w:lang w:val="en-US"/>
              </w:rPr>
              <w:t>pentru</w:t>
            </w:r>
            <w:proofErr w:type="spellEnd"/>
            <w:r w:rsidRPr="004C679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4C6795">
              <w:rPr>
                <w:rFonts w:eastAsia="Times New Roman" w:cs="Times New Roman"/>
                <w:bCs/>
                <w:color w:val="000000" w:themeColor="text1"/>
                <w:szCs w:val="24"/>
                <w:shd w:val="clear" w:color="auto" w:fill="FFFFFF"/>
                <w:lang w:eastAsia="ro-RO"/>
              </w:rPr>
              <w:t>scoaterea din funcţiune în vederea casării, conform legii.</w:t>
            </w:r>
            <w:r w:rsidR="00AA3636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                </w:t>
            </w:r>
          </w:p>
          <w:p w:rsidR="00686845" w:rsidRPr="00686845" w:rsidRDefault="00686845" w:rsidP="00686845">
            <w:pPr>
              <w:spacing w:after="0" w:line="240" w:lineRule="auto"/>
              <w:ind w:firstLine="443"/>
              <w:jc w:val="both"/>
              <w:rPr>
                <w:rFonts w:eastAsia="Calibri" w:cs="Times New Roman"/>
                <w:b/>
                <w:noProof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lastRenderedPageBreak/>
              <w:t>Modificările se fac în conformitate cu prevederile OMFP nr 1718/2011 pentru aprobarea precizărilor privind întocmirea şi actualizarea inventarului centralizat al bunurilor din domeniul public al statului, în baza raportului de evaluare, emis în conformitate cu legislația în vigoare.</w:t>
            </w:r>
          </w:p>
          <w:p w:rsidR="00686845" w:rsidRPr="00686845" w:rsidRDefault="00686845" w:rsidP="0068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       Bunu</w:t>
            </w:r>
            <w:r w:rsidR="00AA3636">
              <w:rPr>
                <w:rFonts w:eastAsia="Calibri" w:cs="Times New Roman"/>
                <w:noProof/>
                <w:color w:val="000000" w:themeColor="text1"/>
                <w:szCs w:val="24"/>
              </w:rPr>
              <w:t>rile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imobil</w:t>
            </w:r>
            <w:r w:rsidR="00AA3636">
              <w:rPr>
                <w:rFonts w:eastAsia="Calibri" w:cs="Times New Roman"/>
                <w:noProof/>
                <w:color w:val="000000" w:themeColor="text1"/>
                <w:szCs w:val="24"/>
              </w:rPr>
              <w:t>e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a</w:t>
            </w:r>
            <w:r w:rsidR="00AA3636">
              <w:rPr>
                <w:rFonts w:eastAsia="Calibri" w:cs="Times New Roman"/>
                <w:noProof/>
                <w:color w:val="000000" w:themeColor="text1"/>
                <w:szCs w:val="24"/>
              </w:rPr>
              <w:t>u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fost reevaluat</w:t>
            </w:r>
            <w:r w:rsidR="00883999">
              <w:rPr>
                <w:rFonts w:eastAsia="Calibri" w:cs="Times New Roman"/>
                <w:noProof/>
                <w:color w:val="000000" w:themeColor="text1"/>
                <w:szCs w:val="24"/>
              </w:rPr>
              <w:t>e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în conformitate cu Ordonanţa Guvernului nr. 81/2003 privind reevaluarea şi amortizarea activelor fixe aflate în patrimoniul instituţiilor publice, aprobată prin Legea nr. 493/2003, cu modificările şi completările ulterioare și Ordinul Ministrului Economiei și Finanțelor nr. 3471/2008 pentru aprobarea Normelor metodologice privind reevaluarea şi amortizarea activelor fixe corporale aflate în patrimoniul instituţiilor publice.</w:t>
            </w:r>
          </w:p>
          <w:p w:rsidR="00CD5771" w:rsidRPr="00CD5771" w:rsidRDefault="00686845" w:rsidP="00CD5771">
            <w:pPr>
              <w:autoSpaceDE w:val="0"/>
              <w:autoSpaceDN w:val="0"/>
              <w:adjustRightInd w:val="0"/>
              <w:spacing w:after="0" w:line="240" w:lineRule="auto"/>
              <w:ind w:left="90" w:firstLine="630"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>De asemenea, î</w:t>
            </w:r>
            <w:r w:rsidRPr="00686845">
              <w:rPr>
                <w:rFonts w:cs="Times New Roman"/>
                <w:color w:val="000000" w:themeColor="text1"/>
                <w:szCs w:val="24"/>
                <w:lang w:val="it-IT"/>
              </w:rPr>
              <w:t>n vederea scoaterii din funcţiune, casării şi demolării, imobil</w:t>
            </w:r>
            <w:r w:rsidR="00AA3636">
              <w:rPr>
                <w:rFonts w:cs="Times New Roman"/>
                <w:color w:val="000000" w:themeColor="text1"/>
                <w:szCs w:val="24"/>
                <w:lang w:val="it-IT"/>
              </w:rPr>
              <w:t>ul</w:t>
            </w:r>
            <w:r w:rsidRPr="00686845">
              <w:rPr>
                <w:rFonts w:cs="Times New Roman"/>
                <w:color w:val="000000" w:themeColor="text1"/>
                <w:szCs w:val="24"/>
                <w:lang w:val="it-IT"/>
              </w:rPr>
              <w:t xml:space="preserve"> 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>prevăzut în anexa nr 2 la prezenta hotărâre, va fi trecut din domeniul public în domeniul privat al statului,</w:t>
            </w:r>
            <w:r w:rsidRPr="00686845">
              <w:rPr>
                <w:rFonts w:cs="Times New Roman"/>
                <w:color w:val="000000" w:themeColor="text1"/>
                <w:szCs w:val="24"/>
                <w:lang w:val="it-IT"/>
              </w:rPr>
              <w:t xml:space="preserve"> în conformitate cu prevederile </w:t>
            </w:r>
            <w:r w:rsidR="00CD5771" w:rsidRPr="00CD5771">
              <w:rPr>
                <w:rFonts w:eastAsia="Times New Roman" w:cs="Times New Roman"/>
                <w:color w:val="000000" w:themeColor="text1"/>
                <w:szCs w:val="24"/>
                <w:lang w:eastAsia="ro-RO"/>
              </w:rPr>
              <w:t xml:space="preserve">art. 2 din O.G nr. 112/2000 </w:t>
            </w:r>
            <w:r w:rsidR="00CD5771" w:rsidRPr="00CD5771">
              <w:rPr>
                <w:rFonts w:eastAsia="Times New Roman" w:cs="Times New Roman"/>
                <w:i/>
                <w:color w:val="000000" w:themeColor="text1"/>
                <w:szCs w:val="24"/>
                <w:lang w:eastAsia="ro-RO"/>
              </w:rPr>
              <w:t xml:space="preserve">pentru reglementarea procesului de scoatere din funcţiune, casare şi valorificare a activelor corporale care alcătuiesc domeniul public al statului şi al unităţilor administrativ-teritoriale </w:t>
            </w:r>
            <w:r w:rsidR="00CD5771" w:rsidRPr="00CD5771">
              <w:rPr>
                <w:rFonts w:eastAsia="Times New Roman" w:cs="Times New Roman"/>
                <w:color w:val="000000" w:themeColor="text1"/>
                <w:szCs w:val="24"/>
                <w:lang w:eastAsia="ro-RO"/>
              </w:rPr>
              <w:t>şi ale</w:t>
            </w:r>
            <w:r w:rsidR="00CD5771" w:rsidRPr="00CD5771">
              <w:rPr>
                <w:rFonts w:eastAsia="Times New Roman" w:cs="Times New Roman"/>
                <w:i/>
                <w:color w:val="000000" w:themeColor="text1"/>
                <w:szCs w:val="24"/>
                <w:lang w:eastAsia="ro-RO"/>
              </w:rPr>
              <w:t xml:space="preserve"> </w:t>
            </w:r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art.</w:t>
            </w:r>
            <w:r w:rsidR="00CD5771" w:rsidRPr="00CD5771">
              <w:rPr>
                <w:rFonts w:cs="Times New Roman"/>
                <w:i/>
                <w:color w:val="000000" w:themeColor="text1"/>
                <w:szCs w:val="24"/>
                <w:lang w:val="en-US"/>
              </w:rPr>
              <w:t xml:space="preserve"> </w:t>
            </w:r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361 </w:t>
            </w:r>
            <w:proofErr w:type="spellStart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alin</w:t>
            </w:r>
            <w:proofErr w:type="spellEnd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(1) </w:t>
            </w:r>
            <w:proofErr w:type="spellStart"/>
            <w:r w:rsidR="009C5B36">
              <w:rPr>
                <w:rFonts w:cs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 w:rsid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9C5B36">
              <w:rPr>
                <w:rFonts w:cs="Times New Roman"/>
                <w:color w:val="000000" w:themeColor="text1"/>
                <w:szCs w:val="24"/>
                <w:lang w:val="en-US"/>
              </w:rPr>
              <w:t>alin</w:t>
            </w:r>
            <w:proofErr w:type="spellEnd"/>
            <w:r w:rsid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(3) </w:t>
            </w:r>
            <w:proofErr w:type="gramStart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din</w:t>
            </w:r>
            <w:proofErr w:type="gramEnd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OUG </w:t>
            </w:r>
            <w:proofErr w:type="spellStart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57/2019 </w:t>
            </w:r>
            <w:proofErr w:type="spellStart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privind</w:t>
            </w:r>
            <w:proofErr w:type="spellEnd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Codul</w:t>
            </w:r>
            <w:proofErr w:type="spellEnd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administrativ</w:t>
            </w:r>
            <w:proofErr w:type="spellEnd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cu </w:t>
            </w:r>
            <w:proofErr w:type="spellStart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modificările</w:t>
            </w:r>
            <w:proofErr w:type="spellEnd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şi</w:t>
            </w:r>
            <w:proofErr w:type="spellEnd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completările</w:t>
            </w:r>
            <w:proofErr w:type="spellEnd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ulterioare</w:t>
            </w:r>
            <w:proofErr w:type="spellEnd"/>
            <w:r w:rsidR="00CD5771" w:rsidRPr="00CD5771">
              <w:rPr>
                <w:rFonts w:cs="Times New Roman"/>
                <w:color w:val="000000" w:themeColor="text1"/>
                <w:szCs w:val="24"/>
                <w:lang w:val="en-US"/>
              </w:rPr>
              <w:t>.</w:t>
            </w:r>
          </w:p>
          <w:p w:rsidR="00686845" w:rsidRPr="00686845" w:rsidRDefault="00686845" w:rsidP="004C6795">
            <w:pPr>
              <w:autoSpaceDE w:val="0"/>
              <w:autoSpaceDN w:val="0"/>
              <w:adjustRightInd w:val="0"/>
              <w:spacing w:after="0" w:line="240" w:lineRule="auto"/>
              <w:ind w:firstLine="443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</w:p>
          <w:p w:rsidR="00686845" w:rsidRDefault="00686845" w:rsidP="00CD5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  <w:r w:rsidRPr="00CC17BB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 </w:t>
            </w:r>
            <w:proofErr w:type="spellStart"/>
            <w:r w:rsidR="00CC17BB" w:rsidRPr="00CC17BB">
              <w:rPr>
                <w:rFonts w:cs="Times New Roman"/>
                <w:color w:val="000000" w:themeColor="text1"/>
                <w:szCs w:val="24"/>
                <w:lang w:val="en-US"/>
              </w:rPr>
              <w:t>Prin</w:t>
            </w:r>
            <w:proofErr w:type="spellEnd"/>
            <w:r w:rsidR="00CD5771" w:rsidRPr="00CC17BB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 w:rsidRPr="00CC17BB">
              <w:rPr>
                <w:rFonts w:cs="Times New Roman"/>
                <w:color w:val="000000" w:themeColor="text1"/>
                <w:szCs w:val="24"/>
                <w:lang w:val="en-US"/>
              </w:rPr>
              <w:t>prezentul</w:t>
            </w:r>
            <w:proofErr w:type="spellEnd"/>
            <w:r w:rsid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CD5771">
              <w:rPr>
                <w:rFonts w:cs="Times New Roman"/>
                <w:color w:val="000000" w:themeColor="text1"/>
                <w:szCs w:val="24"/>
                <w:lang w:val="en-US"/>
              </w:rPr>
              <w:t>proiect</w:t>
            </w:r>
            <w:proofErr w:type="spellEnd"/>
            <w:r w:rsid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act </w:t>
            </w:r>
            <w:proofErr w:type="spellStart"/>
            <w:r w:rsidR="00CD5771">
              <w:rPr>
                <w:rFonts w:cs="Times New Roman"/>
                <w:color w:val="000000" w:themeColor="text1"/>
                <w:szCs w:val="24"/>
                <w:lang w:val="en-US"/>
              </w:rPr>
              <w:t>normativ</w:t>
            </w:r>
            <w:proofErr w:type="spellEnd"/>
            <w:r w:rsidR="00CD577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s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>e supune aprobării actualizarea valorii de inventar pentru imobil</w:t>
            </w:r>
            <w:r w:rsidR="00CD5771">
              <w:rPr>
                <w:rFonts w:eastAsia="Calibri" w:cs="Times New Roman"/>
                <w:noProof/>
                <w:color w:val="000000" w:themeColor="text1"/>
                <w:szCs w:val="24"/>
              </w:rPr>
              <w:t>ele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prevăzut</w:t>
            </w:r>
            <w:r w:rsidR="00CD5771">
              <w:rPr>
                <w:rFonts w:eastAsia="Calibri" w:cs="Times New Roman"/>
                <w:noProof/>
                <w:color w:val="000000" w:themeColor="text1"/>
                <w:szCs w:val="24"/>
              </w:rPr>
              <w:t>e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în anexa nr 1 la prezenta hotarâre, astfel cum s-a stabilit prin Raportul de evaluare nr. </w:t>
            </w:r>
            <w:r w:rsidR="00CD5771">
              <w:rPr>
                <w:rFonts w:eastAsia="Calibri" w:cs="Times New Roman"/>
                <w:noProof/>
                <w:color w:val="000000" w:themeColor="text1"/>
                <w:szCs w:val="24"/>
              </w:rPr>
              <w:t>4422/20.07.2021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întocmit de evaluator auto</w:t>
            </w:r>
            <w:r w:rsidR="00CD5771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rizat ing. Sabău Vasile Dorinel pentru imobilul înregistrat cu nr MF 163496 – Garaj auto 2, Negrești-Oaș și 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</w:t>
            </w:r>
            <w:r w:rsidR="00147099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prin Raportul </w:t>
            </w:r>
            <w:r w:rsidR="00147099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de evaluare nr. </w:t>
            </w:r>
            <w:r w:rsidR="00147099">
              <w:rPr>
                <w:rFonts w:eastAsia="Calibri" w:cs="Times New Roman"/>
                <w:noProof/>
                <w:color w:val="000000" w:themeColor="text1"/>
                <w:szCs w:val="24"/>
              </w:rPr>
              <w:t>5601/26.09.2022</w:t>
            </w:r>
            <w:r w:rsidR="00147099"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întocmit de evaluator auto</w:t>
            </w:r>
            <w:r w:rsidR="00147099">
              <w:rPr>
                <w:rFonts w:eastAsia="Calibri" w:cs="Times New Roman"/>
                <w:noProof/>
                <w:color w:val="000000" w:themeColor="text1"/>
                <w:szCs w:val="24"/>
              </w:rPr>
              <w:t>rizat ing. Sabău Vasile Dorinel pentru imobilul înregistrat cu nr MF 163499 – Clădire stație de ambulanțe Tășnad.</w:t>
            </w:r>
          </w:p>
          <w:p w:rsidR="00686845" w:rsidRPr="00686845" w:rsidRDefault="00686845" w:rsidP="00686845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>De asemenea se supune aprobării trecerea din domeniul public în domeniul privat al statului, a imobilului prevăzut în anexa nr 2 la prezenta hotărâ</w:t>
            </w:r>
            <w:r w:rsidR="00CC17BB">
              <w:rPr>
                <w:rFonts w:eastAsia="Calibri" w:cs="Times New Roman"/>
                <w:noProof/>
                <w:color w:val="000000" w:themeColor="text1"/>
                <w:szCs w:val="24"/>
              </w:rPr>
              <w:t>re pentru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scoater</w:t>
            </w:r>
            <w:r w:rsidR="00CC17BB">
              <w:rPr>
                <w:rFonts w:eastAsia="Calibri" w:cs="Times New Roman"/>
                <w:noProof/>
                <w:color w:val="000000" w:themeColor="text1"/>
                <w:szCs w:val="24"/>
              </w:rPr>
              <w:t>ea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din funcţiune, </w:t>
            </w:r>
            <w:r w:rsidR="00CC17BB">
              <w:rPr>
                <w:rFonts w:eastAsia="Calibri" w:cs="Times New Roman"/>
                <w:noProof/>
                <w:color w:val="000000" w:themeColor="text1"/>
                <w:szCs w:val="24"/>
              </w:rPr>
              <w:t>în vederea casării.</w:t>
            </w:r>
          </w:p>
          <w:p w:rsidR="00686845" w:rsidRPr="00686845" w:rsidRDefault="00686845" w:rsidP="0068684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  </w:t>
            </w:r>
            <w:r w:rsid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Imobilul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care face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obiectul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="00CC17BB">
              <w:rPr>
                <w:rFonts w:cs="Times New Roman"/>
                <w:color w:val="000000" w:themeColor="text1"/>
                <w:szCs w:val="24"/>
                <w:lang w:val="en-US"/>
              </w:rPr>
              <w:t xml:space="preserve">art. 2 din </w:t>
            </w:r>
            <w:proofErr w:type="spellStart"/>
            <w:r w:rsidR="00CC17BB">
              <w:rPr>
                <w:rFonts w:cs="Times New Roman"/>
                <w:color w:val="000000" w:themeColor="text1"/>
                <w:szCs w:val="24"/>
                <w:lang w:val="en-US"/>
              </w:rPr>
              <w:t>prezentul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act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normativ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este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situat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localitatea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="00261CA1">
              <w:rPr>
                <w:rFonts w:cs="Times New Roman"/>
                <w:color w:val="000000" w:themeColor="text1"/>
                <w:szCs w:val="24"/>
                <w:lang w:val="en-US"/>
              </w:rPr>
              <w:t>T</w:t>
            </w:r>
            <w:r w:rsidR="00261CA1">
              <w:rPr>
                <w:rFonts w:cs="Times New Roman"/>
                <w:color w:val="000000" w:themeColor="text1"/>
                <w:szCs w:val="24"/>
              </w:rPr>
              <w:t>ăș</w:t>
            </w:r>
            <w:proofErr w:type="gramStart"/>
            <w:r w:rsidR="00261CA1">
              <w:rPr>
                <w:rFonts w:cs="Times New Roman"/>
                <w:color w:val="000000" w:themeColor="text1"/>
                <w:szCs w:val="24"/>
              </w:rPr>
              <w:t>nad ,</w:t>
            </w:r>
            <w:proofErr w:type="gramEnd"/>
            <w:r w:rsidR="00261CA1">
              <w:rPr>
                <w:rFonts w:cs="Times New Roman"/>
                <w:color w:val="000000" w:themeColor="text1"/>
                <w:szCs w:val="24"/>
              </w:rPr>
              <w:t xml:space="preserve"> strada Nicolae Bălcescu nr. 23, jud. Satu-Mare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identificat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inventarul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centralizat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al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bunurilor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domeniul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public al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statului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cu </w:t>
            </w:r>
            <w:proofErr w:type="spellStart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MFP 16349</w:t>
            </w:r>
            <w:r w:rsidR="00261CA1">
              <w:rPr>
                <w:rFonts w:cs="Times New Roman"/>
                <w:color w:val="000000" w:themeColor="text1"/>
                <w:szCs w:val="24"/>
                <w:lang w:val="en-US"/>
              </w:rPr>
              <w:t>9</w:t>
            </w:r>
            <w:r w:rsidRPr="00686845">
              <w:rPr>
                <w:rFonts w:cs="Times New Roman"/>
                <w:color w:val="000000" w:themeColor="text1"/>
                <w:szCs w:val="24"/>
                <w:lang w:val="en-US"/>
              </w:rPr>
              <w:t>.</w:t>
            </w:r>
          </w:p>
          <w:p w:rsidR="00ED6865" w:rsidRPr="00ED6865" w:rsidRDefault="00ED6865" w:rsidP="00ED6865">
            <w:pPr>
              <w:spacing w:after="120"/>
              <w:contextualSpacing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   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Construcț</w:t>
            </w:r>
            <w:proofErr w:type="gram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ia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”</w:t>
            </w:r>
            <w:proofErr w:type="spellStart"/>
            <w:proofErr w:type="gram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Clădire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stație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ambulanțe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Tăsnad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” are o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suprafață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totală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construită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293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regim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înălțime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parter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o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valoare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 585.695 lei.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Clădirea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se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compune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două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părți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distincte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conform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raportului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evaluare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5601/26.09.2022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întocmit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evaluator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autorizat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ing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Sabău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Vasile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Dorinel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respectiv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:</w:t>
            </w:r>
          </w:p>
          <w:p w:rsidR="00ED6865" w:rsidRPr="00ED6865" w:rsidRDefault="00ED6865" w:rsidP="00ED6865">
            <w:pPr>
              <w:spacing w:after="120" w:line="276" w:lineRule="auto"/>
              <w:contextualSpacing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-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corp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1 -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clădire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stație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ambulanțe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compusă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sală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dispecerat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dormitor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garaj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wc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cu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Sc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= 256,38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valoarea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actualizată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rezultată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evaluare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fiind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582.068 lei</w:t>
            </w:r>
          </w:p>
          <w:p w:rsidR="00ED6865" w:rsidRPr="00ED6865" w:rsidRDefault="00ED6865" w:rsidP="00ED6865">
            <w:pPr>
              <w:spacing w:after="120" w:line="276" w:lineRule="auto"/>
              <w:contextualSpacing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corp</w:t>
            </w:r>
            <w:proofErr w:type="spellEnd"/>
            <w:proofErr w:type="gram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2 –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sala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asistente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cu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Sc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= 36,62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valoarea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actualizată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rezultată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evaluare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fiind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3.627 lei.</w:t>
            </w:r>
          </w:p>
          <w:p w:rsidR="00ED6865" w:rsidRPr="00ED6865" w:rsidRDefault="00ED6865" w:rsidP="00ED6865">
            <w:pPr>
              <w:spacing w:after="120" w:line="276" w:lineRule="auto"/>
              <w:ind w:firstLine="720"/>
              <w:contextualSpacing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Pentru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partea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clădire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–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sala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asistente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așa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cum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rezultă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expertiza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tehnică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166/2022,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întocmită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expert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tehnic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Vasile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Păcurar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recomandă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demolarea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fără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măsuri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consolidare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la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terenurile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sau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imobilele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vecine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către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personal cu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experiență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sub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supravegherea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responsabilului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cu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protecția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muncii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</w:t>
            </w:r>
          </w:p>
          <w:p w:rsidR="00ED6865" w:rsidRPr="00ED6865" w:rsidRDefault="00ED6865" w:rsidP="00ED6865">
            <w:pPr>
              <w:spacing w:after="120" w:line="276" w:lineRule="auto"/>
              <w:ind w:firstLine="720"/>
              <w:contextualSpacing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Potrivit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acestei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expertize,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sala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asistente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(36,62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totalul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293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) se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află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într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-un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stadiu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avansat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degradare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fiind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observate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indicii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stării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uzură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atât din punct de vedere fizic,cât și moral, prezentând un real pericol pentru persoanele care se află în imediata vecinătate a ei.</w:t>
            </w:r>
          </w:p>
          <w:p w:rsidR="00ED6865" w:rsidRDefault="00CC17BB" w:rsidP="009C5B36">
            <w:pPr>
              <w:spacing w:after="120"/>
              <w:contextualSpacing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       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Potrivit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Notei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fundamentare</w:t>
            </w:r>
            <w:proofErr w:type="spellEnd"/>
            <w:r w:rsid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 </w:t>
            </w:r>
            <w:proofErr w:type="spellStart"/>
            <w:r w:rsidR="00ED6865">
              <w:rPr>
                <w:rFonts w:cs="Times New Roman"/>
                <w:color w:val="000000" w:themeColor="text1"/>
                <w:szCs w:val="24"/>
                <w:lang w:val="en-US"/>
              </w:rPr>
              <w:t>Serviciului</w:t>
            </w:r>
            <w:proofErr w:type="spellEnd"/>
            <w:r w:rsid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>
              <w:rPr>
                <w:rFonts w:cs="Times New Roman"/>
                <w:color w:val="000000" w:themeColor="text1"/>
                <w:szCs w:val="24"/>
                <w:lang w:val="en-US"/>
              </w:rPr>
              <w:t>Jude</w:t>
            </w:r>
            <w:r>
              <w:rPr>
                <w:rFonts w:cs="Times New Roman"/>
                <w:color w:val="000000" w:themeColor="text1"/>
                <w:szCs w:val="24"/>
                <w:lang w:val="en-US"/>
              </w:rPr>
              <w:t>ț</w:t>
            </w:r>
            <w:r w:rsidR="00ED6865">
              <w:rPr>
                <w:rFonts w:cs="Times New Roman"/>
                <w:color w:val="000000" w:themeColor="text1"/>
                <w:szCs w:val="24"/>
                <w:lang w:val="en-US"/>
              </w:rPr>
              <w:t>ean</w:t>
            </w:r>
            <w:proofErr w:type="spellEnd"/>
            <w:r w:rsid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="00ED6865">
              <w:rPr>
                <w:rFonts w:cs="Times New Roman"/>
                <w:color w:val="000000" w:themeColor="text1"/>
                <w:szCs w:val="24"/>
                <w:lang w:val="en-US"/>
              </w:rPr>
              <w:t>Ambulanta</w:t>
            </w:r>
            <w:proofErr w:type="spellEnd"/>
            <w:r w:rsid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proofErr w:type="gram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2090/06.04.2023,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corpul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principal al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clădirii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care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adăpostește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sala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dispecerat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dormitoare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grupuri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sanitare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garaj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este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fucțional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au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fost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efectuate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reparații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ultimii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ani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având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stare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tehnică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bună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.</w:t>
            </w:r>
            <w:r w:rsid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Ținând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cont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aspectele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tehnice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prezentate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expertiză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 </w:t>
            </w:r>
            <w:proofErr w:type="spellStart"/>
            <w:proofErr w:type="gram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propune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demolarea</w:t>
            </w:r>
            <w:proofErr w:type="spellEnd"/>
            <w:proofErr w:type="gram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părții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imobil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respectiv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36,62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reprezentând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sala</w:t>
            </w:r>
            <w:proofErr w:type="spellEnd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="00ED6865" w:rsidRPr="00ED6865">
              <w:rPr>
                <w:rFonts w:cs="Times New Roman"/>
                <w:color w:val="000000" w:themeColor="text1"/>
                <w:szCs w:val="24"/>
                <w:lang w:val="en-US"/>
              </w:rPr>
              <w:t>asistente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>.</w:t>
            </w:r>
          </w:p>
          <w:p w:rsidR="009C5B36" w:rsidRPr="009C5B36" w:rsidRDefault="009C5B36" w:rsidP="00ED6865">
            <w:pPr>
              <w:spacing w:after="120" w:line="276" w:lineRule="auto"/>
              <w:contextualSpacing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Totodată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Nota de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fundamentare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Serviciul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Județean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Ambulanță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Satu-Mare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justifică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încetarea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utilizării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acestei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părți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imobil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respectiv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încetarea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uzului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al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interesului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public national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pentru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partea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imobil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care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urmează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 fi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scoasă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funcțiune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vederea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casării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demolării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ulterioare</w:t>
            </w:r>
            <w:proofErr w:type="spellEnd"/>
            <w:r w:rsidRPr="009C5B36">
              <w:rPr>
                <w:rFonts w:cs="Times New Roman"/>
                <w:color w:val="000000" w:themeColor="text1"/>
                <w:szCs w:val="24"/>
                <w:lang w:val="en-US"/>
              </w:rPr>
              <w:t>.</w:t>
            </w:r>
          </w:p>
          <w:p w:rsidR="00ED6865" w:rsidRPr="00ED6865" w:rsidRDefault="00ED6865" w:rsidP="00ED6865">
            <w:pPr>
              <w:spacing w:after="120" w:line="276" w:lineRule="auto"/>
              <w:ind w:firstLine="720"/>
              <w:contextualSpacing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Prin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adresa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2100/06.04.2023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Serviciul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Județean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Ambulanță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Satu-Mare a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înaintat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Ministerului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Sănătăţii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documentația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cu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propunerea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scoaterii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funcțiune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casarea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demolarea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părții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imobil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C3-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Sc</w:t>
            </w:r>
            <w:proofErr w:type="spellEnd"/>
            <w:proofErr w:type="gram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=  36,62</w:t>
            </w:r>
            <w:proofErr w:type="gram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din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totalul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suprafeței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293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pentru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iniţierea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unui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proiect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hotărâre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Guvernului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lastRenderedPageBreak/>
              <w:t>trecere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domeniul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public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domeniul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privat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al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statului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vederea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scoaterii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funcţiune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casarea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şi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demolarea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acestuia</w:t>
            </w:r>
            <w:proofErr w:type="spellEnd"/>
            <w:r w:rsidRPr="00ED6865">
              <w:rPr>
                <w:rFonts w:cs="Times New Roman"/>
                <w:color w:val="000000" w:themeColor="text1"/>
                <w:szCs w:val="24"/>
                <w:lang w:val="en-US"/>
              </w:rPr>
              <w:t>.</w:t>
            </w:r>
          </w:p>
          <w:p w:rsidR="00261CA1" w:rsidRPr="00426C1E" w:rsidRDefault="00426C1E" w:rsidP="0068684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     </w:t>
            </w:r>
            <w:proofErr w:type="spellStart"/>
            <w:r w:rsidR="00ED6865">
              <w:rPr>
                <w:rFonts w:cs="Times New Roman"/>
                <w:color w:val="000000" w:themeColor="text1"/>
                <w:szCs w:val="24"/>
                <w:lang w:val="en-US"/>
              </w:rPr>
              <w:t>Prin</w:t>
            </w:r>
            <w:proofErr w:type="spellEnd"/>
            <w:r w:rsidR="00ED6865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Referatul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>. 1222SP/08.06.2023,</w:t>
            </w:r>
            <w:r w:rsidR="0062109A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="0062109A" w:rsidRPr="00B019CD">
              <w:rPr>
                <w:rFonts w:cs="Times New Roman"/>
                <w:noProof/>
                <w:color w:val="000000" w:themeColor="text1"/>
                <w:szCs w:val="24"/>
              </w:rPr>
              <w:t xml:space="preserve">Ministerul Sănătății prin ordonatorul de credite, în conformitate cu prevederile art. 22 din OG nr 81/2003 </w:t>
            </w:r>
            <w:r w:rsidR="0062109A" w:rsidRPr="00B019CD">
              <w:rPr>
                <w:rFonts w:cs="Times New Roman"/>
                <w:i/>
                <w:noProof/>
                <w:color w:val="000000" w:themeColor="text1"/>
                <w:szCs w:val="24"/>
              </w:rPr>
              <w:t>privind reevaluarea și amortizarea activelor fixe aflate în</w:t>
            </w:r>
            <w:r w:rsidR="0062109A" w:rsidRPr="00B019CD">
              <w:rPr>
                <w:rFonts w:cs="Times New Roman"/>
                <w:noProof/>
                <w:color w:val="000000" w:themeColor="text1"/>
                <w:szCs w:val="24"/>
              </w:rPr>
              <w:t xml:space="preserve"> </w:t>
            </w:r>
            <w:r w:rsidR="0062109A" w:rsidRPr="00B019CD">
              <w:rPr>
                <w:rFonts w:cs="Times New Roman"/>
                <w:i/>
                <w:noProof/>
                <w:color w:val="000000" w:themeColor="text1"/>
                <w:szCs w:val="24"/>
              </w:rPr>
              <w:t>patrimoniul instituțiilor publice,</w:t>
            </w:r>
            <w:r w:rsidR="0062109A" w:rsidRPr="00B019CD">
              <w:rPr>
                <w:rFonts w:cs="Times New Roman"/>
                <w:noProof/>
                <w:color w:val="000000" w:themeColor="text1"/>
                <w:szCs w:val="24"/>
              </w:rPr>
              <w:t xml:space="preserve"> a aprobat scoaterea din funcțiune</w:t>
            </w: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vederea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casării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demolării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părții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imobil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C3,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respectiv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suprafața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36,62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aferentă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corpului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sală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asistente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din total 293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”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clădire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staâie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ambulanțe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Tășnad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înscris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CF 101524,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respectiv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inițierea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acest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sens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unui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proiect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hotărâre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Guvernului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</w:t>
            </w:r>
            <w:r w:rsidRPr="00426C1E">
              <w:rPr>
                <w:rFonts w:eastAsia="Times New Roman" w:cs="Times New Roman"/>
                <w:color w:val="000000" w:themeColor="text1"/>
                <w:szCs w:val="24"/>
                <w:lang w:eastAsia="ro-RO"/>
              </w:rPr>
              <w:t xml:space="preserve">de trecere din domeniul public în domeniul privat al statului, în conformitate cu prevederile art. 2 din O.G nr. 112/2000 </w:t>
            </w:r>
            <w:r w:rsidRPr="00426C1E">
              <w:rPr>
                <w:rFonts w:eastAsia="Times New Roman" w:cs="Times New Roman"/>
                <w:i/>
                <w:color w:val="000000" w:themeColor="text1"/>
                <w:szCs w:val="24"/>
                <w:lang w:eastAsia="ro-RO"/>
              </w:rPr>
              <w:t xml:space="preserve">pentru reglementarea procesului de scoatere din funcţiune, casare şi valorificare a activelor corporale care alcătuiesc domeniul public al statului şi al unităţilor administrativ-teritoriale </w:t>
            </w:r>
            <w:r w:rsidRPr="00426C1E">
              <w:rPr>
                <w:rFonts w:eastAsia="Times New Roman" w:cs="Times New Roman"/>
                <w:color w:val="000000" w:themeColor="text1"/>
                <w:szCs w:val="24"/>
                <w:lang w:eastAsia="ro-RO"/>
              </w:rPr>
              <w:t>şi ale</w:t>
            </w:r>
            <w:r w:rsidRPr="00426C1E">
              <w:rPr>
                <w:rFonts w:eastAsia="Times New Roman" w:cs="Times New Roman"/>
                <w:i/>
                <w:color w:val="000000" w:themeColor="text1"/>
                <w:szCs w:val="24"/>
                <w:lang w:eastAsia="ro-RO"/>
              </w:rPr>
              <w:t xml:space="preserve"> </w:t>
            </w:r>
            <w:r w:rsidRPr="00426C1E">
              <w:rPr>
                <w:rFonts w:cs="Times New Roman"/>
                <w:color w:val="000000" w:themeColor="text1"/>
                <w:szCs w:val="24"/>
              </w:rPr>
              <w:t>art.</w:t>
            </w:r>
            <w:r w:rsidRPr="00426C1E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r w:rsidRPr="00426C1E">
              <w:rPr>
                <w:rFonts w:cs="Times New Roman"/>
                <w:color w:val="000000" w:themeColor="text1"/>
                <w:szCs w:val="24"/>
              </w:rPr>
              <w:t xml:space="preserve">361 alin. (1) din OUG nr. 57/2019 </w:t>
            </w:r>
            <w:r w:rsidRPr="00426C1E">
              <w:rPr>
                <w:rFonts w:cs="Times New Roman"/>
                <w:i/>
                <w:color w:val="000000" w:themeColor="text1"/>
                <w:szCs w:val="24"/>
              </w:rPr>
              <w:t>privind Codul administrativ</w:t>
            </w:r>
            <w:r w:rsidRPr="00426C1E">
              <w:rPr>
                <w:rFonts w:cs="Times New Roman"/>
                <w:color w:val="000000" w:themeColor="text1"/>
                <w:szCs w:val="24"/>
              </w:rPr>
              <w:t>, cu modificările şi completările ulterioare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686845" w:rsidRPr="00610201" w:rsidRDefault="00686845" w:rsidP="0068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  <w:r w:rsidRPr="00ED6865">
              <w:rPr>
                <w:rFonts w:eastAsia="Calibri" w:cs="Times New Roman"/>
                <w:noProof/>
                <w:color w:val="FF0000"/>
                <w:szCs w:val="24"/>
              </w:rPr>
              <w:t xml:space="preserve">           </w:t>
            </w:r>
            <w:r w:rsidRPr="00610201">
              <w:rPr>
                <w:rFonts w:eastAsia="Calibri" w:cs="Times New Roman"/>
                <w:noProof/>
                <w:color w:val="000000" w:themeColor="text1"/>
                <w:szCs w:val="24"/>
              </w:rPr>
              <w:t>Prin adres</w:t>
            </w:r>
            <w:r w:rsidR="00426C1E" w:rsidRPr="00610201">
              <w:rPr>
                <w:rFonts w:eastAsia="Calibri" w:cs="Times New Roman"/>
                <w:noProof/>
                <w:color w:val="000000" w:themeColor="text1"/>
                <w:szCs w:val="24"/>
              </w:rPr>
              <w:t>ele nr. 2066/05.04.2023 și nr. 2094/06.04.2023</w:t>
            </w:r>
            <w:r w:rsidRPr="00610201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Serviciul de Ambulanță Județean Satu-Mare declară că imobilul </w:t>
            </w:r>
            <w:proofErr w:type="spellStart"/>
            <w:r w:rsidR="00426C1E" w:rsidRPr="00610201">
              <w:rPr>
                <w:rFonts w:cs="Times New Roman"/>
                <w:color w:val="000000" w:themeColor="text1"/>
                <w:szCs w:val="24"/>
                <w:lang w:val="en-US"/>
              </w:rPr>
              <w:t>înscris</w:t>
            </w:r>
            <w:proofErr w:type="spellEnd"/>
            <w:r w:rsidR="00426C1E" w:rsidRPr="0061020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426C1E" w:rsidRPr="00610201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="00426C1E" w:rsidRPr="0061020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CF </w:t>
            </w:r>
            <w:proofErr w:type="spellStart"/>
            <w:r w:rsidR="00426C1E" w:rsidRPr="00610201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="00426C1E" w:rsidRPr="0061020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108425 </w:t>
            </w:r>
            <w:proofErr w:type="spellStart"/>
            <w:r w:rsidR="00426C1E" w:rsidRPr="00610201">
              <w:rPr>
                <w:rFonts w:cs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 w:rsidR="00426C1E" w:rsidRPr="0061020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426C1E" w:rsidRPr="00610201">
              <w:rPr>
                <w:rFonts w:cs="Times New Roman"/>
                <w:color w:val="000000" w:themeColor="text1"/>
                <w:szCs w:val="24"/>
                <w:lang w:val="en-US"/>
              </w:rPr>
              <w:t>imobilul</w:t>
            </w:r>
            <w:proofErr w:type="spellEnd"/>
            <w:r w:rsidR="00426C1E" w:rsidRPr="0061020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920A2B" w:rsidRPr="00610201">
              <w:rPr>
                <w:rFonts w:cs="Times New Roman"/>
                <w:color w:val="000000" w:themeColor="text1"/>
                <w:szCs w:val="24"/>
                <w:lang w:val="en-US"/>
              </w:rPr>
              <w:t>înscris</w:t>
            </w:r>
            <w:proofErr w:type="spellEnd"/>
            <w:r w:rsidR="00920A2B" w:rsidRPr="0061020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920A2B" w:rsidRPr="00610201">
              <w:rPr>
                <w:rFonts w:cs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 w:rsidR="00920A2B" w:rsidRPr="00610201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CF 101524</w:t>
            </w:r>
            <w:r w:rsidRPr="00610201">
              <w:rPr>
                <w:rFonts w:cs="Times New Roman"/>
                <w:color w:val="000000" w:themeColor="text1"/>
                <w:szCs w:val="24"/>
              </w:rPr>
              <w:t xml:space="preserve"> care fac obiectul prezentului act normativ, nu </w:t>
            </w:r>
            <w:r w:rsidR="00920A2B" w:rsidRPr="00610201">
              <w:rPr>
                <w:rFonts w:cs="Times New Roman"/>
                <w:color w:val="000000" w:themeColor="text1"/>
                <w:szCs w:val="24"/>
              </w:rPr>
              <w:t>sunt</w:t>
            </w:r>
            <w:r w:rsidRPr="00610201">
              <w:rPr>
                <w:rFonts w:cs="Times New Roman"/>
                <w:color w:val="000000" w:themeColor="text1"/>
                <w:szCs w:val="24"/>
              </w:rPr>
              <w:t xml:space="preserve"> supus</w:t>
            </w:r>
            <w:r w:rsidR="00920A2B" w:rsidRPr="00610201">
              <w:rPr>
                <w:rFonts w:cs="Times New Roman"/>
                <w:color w:val="000000" w:themeColor="text1"/>
                <w:szCs w:val="24"/>
              </w:rPr>
              <w:t>e</w:t>
            </w:r>
            <w:r w:rsidRPr="00610201">
              <w:rPr>
                <w:rFonts w:cs="Times New Roman"/>
                <w:color w:val="000000" w:themeColor="text1"/>
                <w:szCs w:val="24"/>
              </w:rPr>
              <w:t xml:space="preserve"> unor cereri de revendicare, nu se află în litigii pe rolul instanțelor judecătorești, nu </w:t>
            </w:r>
            <w:r w:rsidR="00920A2B" w:rsidRPr="00610201">
              <w:rPr>
                <w:rFonts w:cs="Times New Roman"/>
                <w:color w:val="000000" w:themeColor="text1"/>
                <w:szCs w:val="24"/>
              </w:rPr>
              <w:t>sunt</w:t>
            </w:r>
            <w:r w:rsidRPr="00610201">
              <w:rPr>
                <w:rFonts w:cs="Times New Roman"/>
                <w:color w:val="000000" w:themeColor="text1"/>
                <w:szCs w:val="24"/>
              </w:rPr>
              <w:t xml:space="preserve"> grevat</w:t>
            </w:r>
            <w:r w:rsidR="00920A2B" w:rsidRPr="00610201">
              <w:rPr>
                <w:rFonts w:cs="Times New Roman"/>
                <w:color w:val="000000" w:themeColor="text1"/>
                <w:szCs w:val="24"/>
              </w:rPr>
              <w:t>e</w:t>
            </w:r>
            <w:r w:rsidRPr="00610201">
              <w:rPr>
                <w:rFonts w:cs="Times New Roman"/>
                <w:color w:val="000000" w:themeColor="text1"/>
                <w:szCs w:val="24"/>
              </w:rPr>
              <w:t xml:space="preserve"> de sarcini, și nu </w:t>
            </w:r>
            <w:r w:rsidR="00920A2B" w:rsidRPr="00610201">
              <w:rPr>
                <w:rFonts w:cs="Times New Roman"/>
                <w:color w:val="000000" w:themeColor="text1"/>
                <w:szCs w:val="24"/>
              </w:rPr>
              <w:t>sunt</w:t>
            </w:r>
            <w:r w:rsidRPr="00610201">
              <w:rPr>
                <w:rFonts w:cs="Times New Roman"/>
                <w:color w:val="000000" w:themeColor="text1"/>
                <w:szCs w:val="24"/>
              </w:rPr>
              <w:t xml:space="preserve"> închiriat</w:t>
            </w:r>
            <w:r w:rsidR="00920A2B" w:rsidRPr="00610201">
              <w:rPr>
                <w:rFonts w:cs="Times New Roman"/>
                <w:color w:val="000000" w:themeColor="text1"/>
                <w:szCs w:val="24"/>
              </w:rPr>
              <w:t>e</w:t>
            </w:r>
            <w:r w:rsidRPr="00610201">
              <w:rPr>
                <w:rFonts w:cs="Times New Roman"/>
                <w:color w:val="000000" w:themeColor="text1"/>
                <w:szCs w:val="24"/>
              </w:rPr>
              <w:t xml:space="preserve"> sau concesionat</w:t>
            </w:r>
            <w:r w:rsidR="00920A2B" w:rsidRPr="00610201">
              <w:rPr>
                <w:rFonts w:cs="Times New Roman"/>
                <w:color w:val="000000" w:themeColor="text1"/>
                <w:szCs w:val="24"/>
              </w:rPr>
              <w:t>e</w:t>
            </w:r>
            <w:r w:rsidRPr="00610201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920A2B" w:rsidRPr="00920A2B" w:rsidRDefault="00686845" w:rsidP="00920A2B">
            <w:pPr>
              <w:autoSpaceDE w:val="0"/>
              <w:autoSpaceDN w:val="0"/>
              <w:adjustRightInd w:val="0"/>
              <w:spacing w:after="0" w:line="276" w:lineRule="auto"/>
              <w:ind w:firstLine="432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  <w:r w:rsidRPr="00920A2B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   Menționăm că datele cuprinse în cele </w:t>
            </w:r>
            <w:r w:rsidR="00920A2B" w:rsidRPr="00920A2B">
              <w:rPr>
                <w:rFonts w:eastAsia="Calibri" w:cs="Times New Roman"/>
                <w:noProof/>
                <w:color w:val="000000" w:themeColor="text1"/>
                <w:szCs w:val="24"/>
              </w:rPr>
              <w:t>3</w:t>
            </w:r>
            <w:r w:rsidRPr="00920A2B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Anexe </w:t>
            </w:r>
            <w:r w:rsidR="00920A2B" w:rsidRPr="00920A2B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ale proiectului de act normativ </w:t>
            </w:r>
            <w:r w:rsidRPr="00920A2B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corespund cu cele înscrise în </w:t>
            </w:r>
            <w:r w:rsidR="00920A2B" w:rsidRPr="00920A2B">
              <w:rPr>
                <w:rFonts w:eastAsia="Calibri" w:cs="Times New Roman"/>
                <w:noProof/>
                <w:color w:val="000000" w:themeColor="text1"/>
                <w:szCs w:val="24"/>
              </w:rPr>
              <w:t>Cărțile Funciare</w:t>
            </w:r>
            <w:r w:rsidRPr="00920A2B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nr</w:t>
            </w:r>
            <w:r w:rsidR="00920A2B" w:rsidRPr="00920A2B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108425 și 101524 și cele din rapoartele de evaluare nr. 4422/20.07.2021 și nr. 5601/26.09.2022 întocmit de evaluator autorizat ing. Sabău Vasile Dorinel, conform legii.</w:t>
            </w:r>
          </w:p>
          <w:p w:rsidR="00686845" w:rsidRDefault="00686845" w:rsidP="00CC17BB">
            <w:pPr>
              <w:autoSpaceDE w:val="0"/>
              <w:autoSpaceDN w:val="0"/>
              <w:adjustRightInd w:val="0"/>
              <w:spacing w:after="0" w:line="276" w:lineRule="auto"/>
              <w:ind w:firstLine="432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  <w:r w:rsidRPr="00920A2B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    </w:t>
            </w:r>
            <w:r w:rsidR="00CC17BB" w:rsidRPr="00B019CD">
              <w:rPr>
                <w:rFonts w:cs="Times New Roman"/>
                <w:noProof/>
                <w:color w:val="000000" w:themeColor="text1"/>
                <w:szCs w:val="24"/>
              </w:rPr>
              <w:t xml:space="preserve">Necesitatea, oportunitatea și realitatea datelor înscrise în proiectul de act normativ și documentele justificative anexate, aparțin </w:t>
            </w:r>
            <w:r w:rsidR="00CC17BB" w:rsidRPr="00920A2B">
              <w:rPr>
                <w:rFonts w:eastAsia="Calibri" w:cs="Times New Roman"/>
                <w:noProof/>
                <w:color w:val="000000" w:themeColor="text1"/>
                <w:szCs w:val="24"/>
              </w:rPr>
              <w:t>Serviciului de Ambulanță Județean Satu-Mare</w:t>
            </w:r>
            <w:r w:rsidR="00CC17BB" w:rsidRPr="00B019CD">
              <w:rPr>
                <w:rFonts w:cs="Times New Roman"/>
                <w:noProof/>
                <w:color w:val="000000" w:themeColor="text1"/>
                <w:szCs w:val="24"/>
              </w:rPr>
              <w:t>, instituție subordonată Ministerului Sănătății</w:t>
            </w:r>
            <w:r w:rsidR="00CC17BB">
              <w:rPr>
                <w:rFonts w:cs="Times New Roman"/>
                <w:noProof/>
                <w:color w:val="000000" w:themeColor="text1"/>
                <w:szCs w:val="24"/>
              </w:rPr>
              <w:t xml:space="preserve">. </w:t>
            </w:r>
            <w:r w:rsidR="00CC17BB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</w:t>
            </w:r>
          </w:p>
          <w:p w:rsidR="00B924D0" w:rsidRPr="00686845" w:rsidRDefault="00B924D0" w:rsidP="00CC17BB">
            <w:pPr>
              <w:autoSpaceDE w:val="0"/>
              <w:autoSpaceDN w:val="0"/>
              <w:adjustRightInd w:val="0"/>
              <w:spacing w:after="0" w:line="276" w:lineRule="auto"/>
              <w:ind w:firstLine="432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lastRenderedPageBreak/>
              <w:t>3. Alte informaţii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    Modificările  intervenite în inventarul bunurilor din domeniul public al statului se aprobă prin acte normative adoptate în acest sens, drept pentru care s-a întocmit  prezentul proiect de hotărâre a Guvernului.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Secţiunea a 3-a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Impactul socio-economic al proiectului de act normativ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1. Impact macro-economic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1</w:t>
            </w: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</w:rPr>
              <w:t>1</w:t>
            </w: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. Impactul asupra mediului concurenţial şi domeniului ajutoarelor de stat: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2. Impact asupra mediului de afaceri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2</w:t>
            </w: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</w:rPr>
              <w:t>1</w:t>
            </w: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.Impactul asupra sarcinilor administrative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2</w:t>
            </w: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</w:rPr>
              <w:t>2</w:t>
            </w: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.Impactul asupra întreprinderilor mici și mijlocii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3. Impact social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4. Impact asupra mediului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5. Alte informaţii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Cs/>
                <w:color w:val="000000" w:themeColor="text1"/>
                <w:szCs w:val="24"/>
              </w:rPr>
              <w:t>Nu sunt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Secţiunea a 4-a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Impactul financiar asupra bugetului general consolidat,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atât pe termen scurt, pentru anul curent, cât şi pe termen lung (pe 5 ani)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 xml:space="preserve">Proiectul de act normativ nu are impact asupra bugetului general consolidat. 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right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- în mii lei (RON) -</w:t>
            </w:r>
          </w:p>
        </w:tc>
      </w:tr>
      <w:tr w:rsidR="00686845" w:rsidRPr="00686845" w:rsidTr="005E4F3B">
        <w:tc>
          <w:tcPr>
            <w:tcW w:w="4840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Indicatori</w:t>
            </w:r>
          </w:p>
        </w:tc>
        <w:tc>
          <w:tcPr>
            <w:tcW w:w="1292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Anul curent</w:t>
            </w:r>
          </w:p>
        </w:tc>
        <w:tc>
          <w:tcPr>
            <w:tcW w:w="1805" w:type="dxa"/>
            <w:gridSpan w:val="5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Următorii patru ani</w:t>
            </w:r>
          </w:p>
        </w:tc>
        <w:tc>
          <w:tcPr>
            <w:tcW w:w="1550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 xml:space="preserve">Media pe cinci ani </w:t>
            </w:r>
          </w:p>
        </w:tc>
      </w:tr>
      <w:tr w:rsidR="00686845" w:rsidRPr="00686845" w:rsidTr="005E4F3B">
        <w:tc>
          <w:tcPr>
            <w:tcW w:w="4840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292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15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24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343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623" w:type="dxa"/>
            <w:gridSpan w:val="2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550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7</w:t>
            </w:r>
          </w:p>
        </w:tc>
      </w:tr>
      <w:tr w:rsidR="00686845" w:rsidRPr="00686845" w:rsidTr="005E4F3B">
        <w:tc>
          <w:tcPr>
            <w:tcW w:w="4840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1. Modificări ale veniturilor bugetare, plus/minus, din care: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a) buget de stat, din acesta:</w:t>
            </w:r>
          </w:p>
          <w:p w:rsidR="00686845" w:rsidRPr="00686845" w:rsidRDefault="00686845" w:rsidP="00686845">
            <w:pPr>
              <w:numPr>
                <w:ilvl w:val="0"/>
                <w:numId w:val="1"/>
              </w:num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impozit pe profit</w:t>
            </w:r>
          </w:p>
          <w:p w:rsidR="00686845" w:rsidRPr="00686845" w:rsidRDefault="00686845" w:rsidP="00686845">
            <w:pPr>
              <w:numPr>
                <w:ilvl w:val="0"/>
                <w:numId w:val="1"/>
              </w:num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impozit pe venit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b) bugete locale</w:t>
            </w:r>
          </w:p>
          <w:p w:rsidR="00686845" w:rsidRPr="00686845" w:rsidRDefault="00686845" w:rsidP="00686845">
            <w:pPr>
              <w:numPr>
                <w:ilvl w:val="0"/>
                <w:numId w:val="2"/>
              </w:num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impozit pe profit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c) bugetul asigurărilor sociale de stat:</w:t>
            </w:r>
          </w:p>
          <w:p w:rsidR="00686845" w:rsidRPr="00686845" w:rsidRDefault="00686845" w:rsidP="00686845">
            <w:pPr>
              <w:numPr>
                <w:ilvl w:val="0"/>
                <w:numId w:val="3"/>
              </w:num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contribuţii de asigurări</w:t>
            </w:r>
          </w:p>
        </w:tc>
        <w:tc>
          <w:tcPr>
            <w:tcW w:w="1292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515" w:type="dxa"/>
          </w:tcPr>
          <w:p w:rsidR="00686845" w:rsidRPr="00686845" w:rsidRDefault="00686845" w:rsidP="00686845">
            <w:pPr>
              <w:tabs>
                <w:tab w:val="left" w:pos="720"/>
                <w:tab w:val="left" w:pos="3960"/>
                <w:tab w:val="center" w:pos="4153"/>
                <w:tab w:val="right" w:pos="8306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4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43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623" w:type="dxa"/>
            <w:gridSpan w:val="2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1550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</w:tr>
      <w:tr w:rsidR="00686845" w:rsidRPr="00686845" w:rsidTr="005E4F3B">
        <w:trPr>
          <w:trHeight w:val="530"/>
        </w:trPr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2.Modificări ale cheltuielilor bugetare, plus/minus, din care: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a) buget de stat, din acesta:</w:t>
            </w:r>
          </w:p>
          <w:p w:rsidR="00686845" w:rsidRPr="00686845" w:rsidRDefault="00686845" w:rsidP="00686845">
            <w:pPr>
              <w:numPr>
                <w:ilvl w:val="0"/>
                <w:numId w:val="4"/>
              </w:num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cheltuieli de personal</w:t>
            </w:r>
          </w:p>
          <w:p w:rsidR="00686845" w:rsidRPr="00686845" w:rsidRDefault="00686845" w:rsidP="00686845">
            <w:pPr>
              <w:numPr>
                <w:ilvl w:val="0"/>
                <w:numId w:val="4"/>
              </w:num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bunuri şi servicii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b) bugete locale:</w:t>
            </w:r>
          </w:p>
          <w:p w:rsidR="00686845" w:rsidRPr="00686845" w:rsidRDefault="00686845" w:rsidP="00686845">
            <w:pPr>
              <w:numPr>
                <w:ilvl w:val="0"/>
                <w:numId w:val="5"/>
              </w:num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cheltuieli de personal</w:t>
            </w:r>
          </w:p>
          <w:p w:rsidR="00686845" w:rsidRPr="00686845" w:rsidRDefault="00686845" w:rsidP="00686845">
            <w:pPr>
              <w:numPr>
                <w:ilvl w:val="0"/>
                <w:numId w:val="5"/>
              </w:num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bunuri şi servicii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c) bugetul asigurărilor sociale de stat:</w:t>
            </w:r>
          </w:p>
          <w:p w:rsidR="00686845" w:rsidRPr="00686845" w:rsidRDefault="00686845" w:rsidP="00686845">
            <w:pPr>
              <w:numPr>
                <w:ilvl w:val="0"/>
                <w:numId w:val="6"/>
              </w:num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cheltuieli de personal</w:t>
            </w:r>
          </w:p>
          <w:p w:rsidR="00686845" w:rsidRPr="00686845" w:rsidRDefault="00686845" w:rsidP="00686845">
            <w:pPr>
              <w:numPr>
                <w:ilvl w:val="0"/>
                <w:numId w:val="6"/>
              </w:num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 xml:space="preserve">bunuri şi servicii </w:t>
            </w:r>
          </w:p>
        </w:tc>
      </w:tr>
      <w:tr w:rsidR="00686845" w:rsidRPr="00686845" w:rsidTr="005E4F3B">
        <w:tc>
          <w:tcPr>
            <w:tcW w:w="4840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3. Impact financiar, plus/minus, din care: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a)</w:t>
            </w:r>
            <w:r w:rsidRPr="00686845">
              <w:rPr>
                <w:rFonts w:eastAsia="Calibri" w:cs="Times New Roman"/>
                <w:color w:val="000000" w:themeColor="text1"/>
                <w:szCs w:val="24"/>
                <w:vertAlign w:val="superscript"/>
              </w:rPr>
              <w:t xml:space="preserve"> </w:t>
            </w:r>
            <w:r w:rsidRPr="00686845">
              <w:rPr>
                <w:rFonts w:eastAsia="Calibri" w:cs="Times New Roman"/>
                <w:color w:val="000000" w:themeColor="text1"/>
                <w:szCs w:val="24"/>
              </w:rPr>
              <w:t>buget de stat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b) bugete locale</w:t>
            </w:r>
          </w:p>
        </w:tc>
        <w:tc>
          <w:tcPr>
            <w:tcW w:w="1292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515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4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43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544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1629" w:type="dxa"/>
            <w:gridSpan w:val="2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</w:tr>
      <w:tr w:rsidR="00686845" w:rsidRPr="00686845" w:rsidTr="005E4F3B">
        <w:tc>
          <w:tcPr>
            <w:tcW w:w="4840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4. Propuneri pentru acoperirea creşterii cheltuielilor bugetare</w:t>
            </w:r>
          </w:p>
        </w:tc>
        <w:tc>
          <w:tcPr>
            <w:tcW w:w="1292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515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4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43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544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1629" w:type="dxa"/>
            <w:gridSpan w:val="2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</w:tr>
      <w:tr w:rsidR="00686845" w:rsidRPr="00686845" w:rsidTr="005E4F3B">
        <w:tc>
          <w:tcPr>
            <w:tcW w:w="4840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5. Propuneri pentru a compensa reducerea veniturilor bugetare</w:t>
            </w:r>
          </w:p>
        </w:tc>
        <w:tc>
          <w:tcPr>
            <w:tcW w:w="1292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515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4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43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544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1629" w:type="dxa"/>
            <w:gridSpan w:val="2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</w:tr>
      <w:tr w:rsidR="00686845" w:rsidRPr="00686845" w:rsidTr="005E4F3B">
        <w:tc>
          <w:tcPr>
            <w:tcW w:w="4840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6. Calcule detaliate privind fundamentarea modificărilor veniturilor şi/sau cheltuielilor bugetare</w:t>
            </w:r>
          </w:p>
        </w:tc>
        <w:tc>
          <w:tcPr>
            <w:tcW w:w="1292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515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4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43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544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1629" w:type="dxa"/>
            <w:gridSpan w:val="2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</w:tr>
      <w:tr w:rsidR="00686845" w:rsidRPr="00686845" w:rsidTr="005E4F3B">
        <w:tc>
          <w:tcPr>
            <w:tcW w:w="4840" w:type="dxa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 xml:space="preserve">7. Alte informaţii 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Nu sunt</w:t>
            </w:r>
          </w:p>
        </w:tc>
        <w:tc>
          <w:tcPr>
            <w:tcW w:w="4647" w:type="dxa"/>
            <w:gridSpan w:val="7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76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Secţiunea a 5-a</w:t>
            </w:r>
          </w:p>
          <w:p w:rsid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Efectele proiectului de act normativ asupra legislaţiei în vigoare</w:t>
            </w:r>
          </w:p>
          <w:p w:rsidR="00B924D0" w:rsidRPr="00686845" w:rsidRDefault="00B924D0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1. Măsuri normative necesare pentru aplicarea prevederilor proiectului de act normativ (acte normative în vigoare ce vor fi modificate sau abrogate, ca urmare a intrării în vigoare a proiectului de act normativ):</w:t>
            </w:r>
          </w:p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  <w:i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i/>
                <w:iCs/>
                <w:color w:val="000000" w:themeColor="text1"/>
                <w:szCs w:val="24"/>
              </w:rPr>
              <w:t>a) acte normative care se modifică sau se abrogă ca urmare a intrării în vigoare a proiectului de act normativ;</w:t>
            </w:r>
          </w:p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  <w:i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i/>
                <w:iCs/>
                <w:color w:val="000000" w:themeColor="text1"/>
                <w:szCs w:val="24"/>
              </w:rPr>
              <w:t>b) acte normative ce urmează a fi elaborate în vederea implementării noilor dispoziţii.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1</w:t>
            </w: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</w:rPr>
              <w:t>1</w:t>
            </w: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. Compatibilitatea proiectului de act normativ cu legislația în domeniul achizițiilor publice</w:t>
            </w:r>
          </w:p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2. Conformitatea proiectului de act normativ cu legislaţia comunitară în cazul proiectelor ce transpun prevederi comunitare: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3. Măsuri normative necesare aplicării directe a actelor normative comunitare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 xml:space="preserve">4. Hotărâri ale Curţii de Justiţie a Uniunii Europene 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lastRenderedPageBreak/>
              <w:t>5. Alte acte normative şi/sau documente internaţionale din care decurg angajamente, făcându-se referire la un anume acord, o anume rezoluţie sau recomandare internaţională ori la alt document al unei organizaţii internaţionale: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6. Alte informaţii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Cs/>
                <w:color w:val="000000" w:themeColor="text1"/>
                <w:szCs w:val="24"/>
              </w:rPr>
              <w:t>Nu sunt.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Secţiunea a 6-a</w:t>
            </w:r>
          </w:p>
          <w:p w:rsidR="00B924D0" w:rsidRPr="00686845" w:rsidRDefault="00686845" w:rsidP="009C5B36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Consultările efectuate în vederea elaborării proiectului de act normativ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 xml:space="preserve">1. Informaţii privind procesul de consultare cu organizaţiile neguvernamentale, institute de cercetare şi alte organisme implicate 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2. Fundamentarea alegerii organizaţiilor cu care a avut loc consultarea precum şi a modului în care activitatea acestor organizaţii este legată de obiectul proiectului de act normativ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subiect.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3. Consultările organizate cu autorităţile administraţiei publice locale, în situaţia în care proiectul de act normativ are ca obiect activităţi ale acestor autorităţi, în condiţiile Hotărârii Guvernului nr.521/2005 privind procedura de consultare a structurilor asociative ale autorităţilor administraţiei publice locale la elaborarea proiectelor de acte normative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subiect.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4. Consultările desfăşurate în cadrul consiliilor interministeriale în conformitate cu prevederile Hotărârii Guvernului nr.750/2005 privind constituirea consiliilor interministeriale permanente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5. Informaţii privind avizarea de către:</w:t>
            </w:r>
          </w:p>
          <w:p w:rsidR="00686845" w:rsidRPr="00686845" w:rsidRDefault="00686845" w:rsidP="00686845">
            <w:pPr>
              <w:tabs>
                <w:tab w:val="left" w:pos="3960"/>
                <w:tab w:val="left" w:pos="61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a) Consiliul Legislativ</w:t>
            </w: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ab/>
            </w:r>
          </w:p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b) Consiliul Suprem de Apărare a Ţării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c) Consiliul Economic şi Social</w:t>
            </w:r>
          </w:p>
          <w:p w:rsidR="00686845" w:rsidRPr="00686845" w:rsidRDefault="00686845" w:rsidP="00686845">
            <w:pPr>
              <w:tabs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 xml:space="preserve">d) Consiliul Concurenţei 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e) Curtea de Conturi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subiect.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6. Alte informaţii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Cs/>
                <w:color w:val="000000" w:themeColor="text1"/>
                <w:szCs w:val="24"/>
              </w:rPr>
              <w:t>Nu sunt.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Secţiunea a 7-a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 xml:space="preserve">Activităţi de informare publică privind elaborarea </w:t>
            </w:r>
          </w:p>
          <w:p w:rsidR="00B924D0" w:rsidRPr="00686845" w:rsidRDefault="00686845" w:rsidP="009C5B36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şi implementarea proiectului de act normativ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1. Informarea societăţii civile cu privire la necesitatea elaborării proiectului de act normativ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noProof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 xml:space="preserve">S-au respectat prevederile Legii nr. 52/2003 privind transparenţa decizională în administraţia publică, </w:t>
            </w:r>
            <w:r w:rsidRPr="00686845">
              <w:rPr>
                <w:rFonts w:eastAsia="Calibri" w:cs="Times New Roman"/>
                <w:color w:val="000000" w:themeColor="text1"/>
                <w:szCs w:val="24"/>
              </w:rPr>
              <w:t>republicată</w:t>
            </w:r>
            <w:r w:rsidRPr="00686845">
              <w:rPr>
                <w:rFonts w:eastAsia="Calibri" w:cs="Times New Roman"/>
                <w:noProof/>
                <w:color w:val="000000" w:themeColor="text1"/>
                <w:szCs w:val="24"/>
              </w:rPr>
              <w:t>.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 xml:space="preserve">2. Informarea societăţii civile cu privire la eventualul impact asupra mediului în urma implementării proiectului de act normativ, precum şi efectele asupra sănătăţii şi securităţii cetăţenilor sau diversităţii biologice 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subiect.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3. Alte informații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Cs/>
                <w:color w:val="000000" w:themeColor="text1"/>
                <w:szCs w:val="24"/>
              </w:rPr>
              <w:t>Nu sunt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Secţiunea a 8-a</w:t>
            </w:r>
          </w:p>
          <w:p w:rsidR="00B924D0" w:rsidRPr="00686845" w:rsidRDefault="00686845" w:rsidP="009C5B36">
            <w:pPr>
              <w:tabs>
                <w:tab w:val="left" w:pos="39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Măsuri de implementare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1. Măsurile de punere în aplicare a proiectului de act normativ de către autorităţile administraţiei publice centrale şi/sau locale - înfiinţarea unor noi organisme sau  extinderea competenţelor instituţiilor existente</w:t>
            </w:r>
          </w:p>
          <w:p w:rsidR="00686845" w:rsidRPr="00686845" w:rsidRDefault="00686845" w:rsidP="00686845">
            <w:pPr>
              <w:tabs>
                <w:tab w:val="left" w:pos="990"/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Proiectul de act normativ nu se referă la acest subiect.</w:t>
            </w:r>
          </w:p>
        </w:tc>
      </w:tr>
      <w:tr w:rsidR="00686845" w:rsidRPr="00686845" w:rsidTr="005E4F3B">
        <w:tc>
          <w:tcPr>
            <w:tcW w:w="9487" w:type="dxa"/>
            <w:gridSpan w:val="8"/>
          </w:tcPr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2. Alte informaţii</w:t>
            </w:r>
          </w:p>
          <w:p w:rsidR="00686845" w:rsidRPr="00686845" w:rsidRDefault="00686845" w:rsidP="00686845">
            <w:pPr>
              <w:tabs>
                <w:tab w:val="left" w:pos="3960"/>
              </w:tabs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686845">
              <w:rPr>
                <w:rFonts w:eastAsia="Calibri" w:cs="Times New Roman"/>
                <w:color w:val="000000" w:themeColor="text1"/>
                <w:szCs w:val="24"/>
              </w:rPr>
              <w:t>Nu sunt.</w:t>
            </w:r>
          </w:p>
        </w:tc>
      </w:tr>
    </w:tbl>
    <w:p w:rsidR="00686845" w:rsidRPr="00686845" w:rsidRDefault="00686845" w:rsidP="0068684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  <w:lang w:eastAsia="ro-RO"/>
        </w:rPr>
      </w:pPr>
      <w:r w:rsidRPr="00686845">
        <w:rPr>
          <w:rFonts w:eastAsia="Calibri" w:cs="Times New Roman"/>
          <w:szCs w:val="24"/>
          <w:lang w:eastAsia="ro-RO"/>
        </w:rPr>
        <w:t xml:space="preserve">  </w:t>
      </w:r>
    </w:p>
    <w:p w:rsidR="00686845" w:rsidRPr="00686845" w:rsidRDefault="00686845" w:rsidP="0068684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iCs/>
          <w:noProof/>
          <w:szCs w:val="24"/>
        </w:rPr>
      </w:pPr>
      <w:r w:rsidRPr="00686845">
        <w:rPr>
          <w:rFonts w:eastAsia="Calibri" w:cs="Times New Roman"/>
          <w:iCs/>
          <w:noProof/>
          <w:szCs w:val="24"/>
        </w:rPr>
        <w:t xml:space="preserve">         </w:t>
      </w:r>
    </w:p>
    <w:p w:rsidR="00686845" w:rsidRPr="00686845" w:rsidRDefault="00686845" w:rsidP="006868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iCs/>
          <w:noProof/>
          <w:szCs w:val="24"/>
        </w:rPr>
      </w:pPr>
    </w:p>
    <w:p w:rsidR="00686845" w:rsidRPr="00686845" w:rsidRDefault="00686845" w:rsidP="006868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iCs/>
          <w:noProof/>
          <w:szCs w:val="24"/>
        </w:rPr>
      </w:pPr>
    </w:p>
    <w:p w:rsidR="00B924D0" w:rsidRDefault="00B924D0" w:rsidP="00CC1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CC17BB" w:rsidRPr="00CC17BB" w:rsidRDefault="00CC17BB" w:rsidP="00CC17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B924D0">
        <w:rPr>
          <w:rFonts w:eastAsia="Calibri" w:cs="Times New Roman"/>
          <w:szCs w:val="24"/>
        </w:rPr>
        <w:t xml:space="preserve">Faţă de cele prezentate, a fost elaborat prezentul proiect de </w:t>
      </w:r>
      <w:r w:rsidR="00B924D0">
        <w:rPr>
          <w:rFonts w:eastAsia="Calibri" w:cs="Times New Roman"/>
          <w:szCs w:val="24"/>
        </w:rPr>
        <w:t>h</w:t>
      </w:r>
      <w:r w:rsidRPr="00B924D0">
        <w:rPr>
          <w:rFonts w:eastAsia="Calibri" w:cs="Times New Roman"/>
          <w:szCs w:val="24"/>
        </w:rPr>
        <w:t>otărâre a Guvernului</w:t>
      </w:r>
      <w:r w:rsidRPr="00CC17BB">
        <w:rPr>
          <w:rFonts w:eastAsia="Calibri" w:cs="Times New Roman"/>
          <w:i/>
          <w:szCs w:val="24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privind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actualizarea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valorilor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de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inventar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ale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unor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bunuri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imobile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aflate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în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domeniul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public al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statului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și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în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administrarea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Ministerului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Sănătății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prin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Serviciul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Județean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de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Ambulan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</w:rPr>
        <w:t>ță Satu-Mare</w:t>
      </w:r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,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precum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și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trecerea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parțială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dintr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-un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imobil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din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domeniul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public</w:t>
      </w:r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în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domeniul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privat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al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statului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,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pentru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 </w:t>
      </w:r>
      <w:r w:rsidRPr="00CC17BB">
        <w:rPr>
          <w:rFonts w:eastAsia="Times New Roman" w:cs="Times New Roman"/>
          <w:b/>
          <w:bCs/>
          <w:i/>
          <w:color w:val="000000" w:themeColor="text1"/>
          <w:szCs w:val="24"/>
          <w:shd w:val="clear" w:color="auto" w:fill="FFFFFF"/>
          <w:lang w:eastAsia="ro-RO"/>
        </w:rPr>
        <w:t>scoaterea din funcţiune în vederea casării</w:t>
      </w:r>
      <w:r>
        <w:rPr>
          <w:rFonts w:eastAsia="Times New Roman" w:cs="Times New Roman"/>
          <w:b/>
          <w:bCs/>
          <w:i/>
          <w:color w:val="000000" w:themeColor="text1"/>
          <w:szCs w:val="24"/>
          <w:shd w:val="clear" w:color="auto" w:fill="FFFFFF"/>
          <w:lang w:eastAsia="ro-RO"/>
        </w:rPr>
        <w:t>,</w:t>
      </w:r>
      <w:r w:rsidRPr="00CC17BB"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  <w:lang w:eastAsia="ro-RO"/>
        </w:rPr>
        <w:t xml:space="preserve"> </w:t>
      </w:r>
      <w:r w:rsidRPr="00CC17BB">
        <w:rPr>
          <w:rFonts w:eastAsia="Calibri" w:cs="Times New Roman"/>
          <w:szCs w:val="24"/>
        </w:rPr>
        <w:t>pe care îl supunem Guvernului spre adoptare.</w:t>
      </w:r>
    </w:p>
    <w:p w:rsidR="00686845" w:rsidRPr="00686845" w:rsidRDefault="00686845" w:rsidP="00686845">
      <w:pPr>
        <w:jc w:val="center"/>
        <w:rPr>
          <w:rFonts w:asciiTheme="minorHAnsi" w:hAnsiTheme="minorHAnsi"/>
          <w:sz w:val="22"/>
          <w:lang w:val="en-US"/>
        </w:rPr>
      </w:pPr>
    </w:p>
    <w:p w:rsidR="00686845" w:rsidRPr="00686845" w:rsidRDefault="00686845" w:rsidP="00686845">
      <w:pPr>
        <w:jc w:val="center"/>
        <w:rPr>
          <w:rFonts w:asciiTheme="minorHAnsi" w:hAnsiTheme="minorHAnsi"/>
          <w:sz w:val="22"/>
          <w:lang w:val="en-US"/>
        </w:rPr>
      </w:pPr>
    </w:p>
    <w:p w:rsidR="00B924D0" w:rsidRPr="00774826" w:rsidRDefault="00B924D0" w:rsidP="00B924D0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Cs w:val="24"/>
        </w:rPr>
      </w:pPr>
    </w:p>
    <w:p w:rsidR="00B924D0" w:rsidRPr="00774826" w:rsidRDefault="00B924D0" w:rsidP="00B924D0">
      <w:pPr>
        <w:tabs>
          <w:tab w:val="left" w:pos="1275"/>
          <w:tab w:val="center" w:pos="4985"/>
        </w:tabs>
        <w:spacing w:after="0" w:line="276" w:lineRule="auto"/>
        <w:jc w:val="center"/>
        <w:rPr>
          <w:rFonts w:eastAsia="Times New Roman" w:cs="Times New Roman"/>
          <w:b/>
          <w:caps/>
          <w:szCs w:val="24"/>
          <w:lang w:val="en-US"/>
        </w:rPr>
      </w:pPr>
      <w:proofErr w:type="spellStart"/>
      <w:r w:rsidRPr="00774826">
        <w:rPr>
          <w:rFonts w:eastAsia="Times New Roman" w:cs="Times New Roman"/>
          <w:b/>
          <w:szCs w:val="24"/>
          <w:lang w:val="en-US"/>
        </w:rPr>
        <w:t>Ministrul</w:t>
      </w:r>
      <w:proofErr w:type="spellEnd"/>
      <w:r w:rsidRPr="00774826">
        <w:rPr>
          <w:rFonts w:eastAsia="Times New Roman" w:cs="Times New Roman"/>
          <w:b/>
          <w:szCs w:val="24"/>
          <w:lang w:val="en-US"/>
        </w:rPr>
        <w:t xml:space="preserve"> </w:t>
      </w:r>
      <w:proofErr w:type="spellStart"/>
      <w:r w:rsidRPr="00774826">
        <w:rPr>
          <w:rFonts w:eastAsia="Times New Roman" w:cs="Times New Roman"/>
          <w:b/>
          <w:szCs w:val="24"/>
          <w:lang w:val="en-US"/>
        </w:rPr>
        <w:t>Sănătăţii</w:t>
      </w:r>
      <w:proofErr w:type="spellEnd"/>
      <w:r w:rsidRPr="00774826">
        <w:rPr>
          <w:rFonts w:eastAsia="Times New Roman" w:cs="Times New Roman"/>
          <w:b/>
          <w:szCs w:val="24"/>
          <w:lang w:val="en-US"/>
        </w:rPr>
        <w:t>,</w:t>
      </w:r>
      <w:r w:rsidRPr="00774826">
        <w:rPr>
          <w:rFonts w:eastAsia="Times New Roman" w:cs="Times New Roman"/>
          <w:b/>
          <w:caps/>
          <w:szCs w:val="24"/>
          <w:lang w:val="en-US"/>
        </w:rPr>
        <w:t xml:space="preserve"> </w:t>
      </w:r>
    </w:p>
    <w:p w:rsidR="00B924D0" w:rsidRPr="00774826" w:rsidRDefault="00B924D0" w:rsidP="00B924D0">
      <w:pPr>
        <w:tabs>
          <w:tab w:val="left" w:pos="1275"/>
          <w:tab w:val="center" w:pos="4985"/>
        </w:tabs>
        <w:spacing w:after="0" w:line="276" w:lineRule="auto"/>
        <w:jc w:val="center"/>
        <w:rPr>
          <w:rFonts w:eastAsia="Times New Roman" w:cs="Times New Roman"/>
          <w:b/>
          <w:szCs w:val="24"/>
          <w:lang w:val="en-US"/>
        </w:rPr>
      </w:pPr>
    </w:p>
    <w:p w:rsidR="00B924D0" w:rsidRPr="00774826" w:rsidRDefault="00B924D0" w:rsidP="00B924D0">
      <w:pPr>
        <w:tabs>
          <w:tab w:val="left" w:pos="1275"/>
          <w:tab w:val="center" w:pos="4985"/>
        </w:tabs>
        <w:spacing w:after="0" w:line="276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774826">
        <w:rPr>
          <w:rFonts w:eastAsia="Times New Roman" w:cs="Times New Roman"/>
          <w:b/>
          <w:szCs w:val="24"/>
          <w:lang w:val="en-US"/>
        </w:rPr>
        <w:t xml:space="preserve"> Prof. </w:t>
      </w:r>
      <w:proofErr w:type="spellStart"/>
      <w:proofErr w:type="gramStart"/>
      <w:r w:rsidRPr="00774826">
        <w:rPr>
          <w:rFonts w:eastAsia="Times New Roman" w:cs="Times New Roman"/>
          <w:b/>
          <w:szCs w:val="24"/>
          <w:lang w:val="en-US"/>
        </w:rPr>
        <w:t>univ</w:t>
      </w:r>
      <w:proofErr w:type="gramEnd"/>
      <w:r w:rsidRPr="00774826">
        <w:rPr>
          <w:rFonts w:eastAsia="Times New Roman" w:cs="Times New Roman"/>
          <w:b/>
          <w:szCs w:val="24"/>
          <w:lang w:val="en-US"/>
        </w:rPr>
        <w:t>.</w:t>
      </w:r>
      <w:proofErr w:type="spellEnd"/>
      <w:r w:rsidRPr="00774826">
        <w:rPr>
          <w:rFonts w:eastAsia="Times New Roman" w:cs="Times New Roman"/>
          <w:b/>
          <w:szCs w:val="24"/>
          <w:lang w:val="en-US"/>
        </w:rPr>
        <w:t xml:space="preserve"> dr. Alexandru RAFILA</w:t>
      </w:r>
    </w:p>
    <w:p w:rsidR="00B924D0" w:rsidRPr="00774826" w:rsidRDefault="00B924D0" w:rsidP="00B924D0">
      <w:pPr>
        <w:spacing w:after="0" w:line="276" w:lineRule="auto"/>
        <w:jc w:val="center"/>
        <w:rPr>
          <w:rFonts w:eastAsia="Times New Roman" w:cs="Times New Roman"/>
          <w:b/>
          <w:szCs w:val="24"/>
          <w:lang w:val="en-US"/>
        </w:rPr>
      </w:pPr>
    </w:p>
    <w:p w:rsidR="00B924D0" w:rsidRPr="00774826" w:rsidRDefault="00B924D0" w:rsidP="00B924D0">
      <w:pPr>
        <w:spacing w:after="0" w:line="276" w:lineRule="auto"/>
        <w:jc w:val="center"/>
        <w:rPr>
          <w:rFonts w:eastAsia="Times New Roman" w:cs="Times New Roman"/>
          <w:b/>
          <w:bCs/>
          <w:szCs w:val="24"/>
          <w:lang w:eastAsia="ro-RO"/>
        </w:rPr>
      </w:pPr>
      <w:r w:rsidRPr="00774826">
        <w:rPr>
          <w:rFonts w:eastAsia="Times New Roman" w:cs="Times New Roman"/>
          <w:b/>
          <w:szCs w:val="24"/>
          <w:lang w:val="en-US"/>
        </w:rPr>
        <w:t xml:space="preserve">                                                     </w:t>
      </w:r>
    </w:p>
    <w:p w:rsidR="00B924D0" w:rsidRPr="00774826" w:rsidRDefault="00B924D0" w:rsidP="00B924D0">
      <w:pPr>
        <w:spacing w:after="0" w:line="276" w:lineRule="auto"/>
        <w:jc w:val="center"/>
        <w:rPr>
          <w:rFonts w:eastAsia="Times New Roman" w:cs="Times New Roman"/>
          <w:bCs/>
          <w:szCs w:val="24"/>
        </w:rPr>
      </w:pPr>
    </w:p>
    <w:p w:rsidR="00B924D0" w:rsidRPr="00774826" w:rsidRDefault="00B924D0" w:rsidP="00B924D0">
      <w:pPr>
        <w:spacing w:after="0" w:line="276" w:lineRule="auto"/>
        <w:jc w:val="center"/>
        <w:rPr>
          <w:rFonts w:eastAsia="Times New Roman" w:cs="Times New Roman"/>
          <w:bCs/>
          <w:szCs w:val="24"/>
        </w:rPr>
      </w:pPr>
    </w:p>
    <w:p w:rsidR="00B924D0" w:rsidRDefault="00B924D0" w:rsidP="00B924D0">
      <w:pPr>
        <w:spacing w:after="0" w:line="276" w:lineRule="auto"/>
        <w:jc w:val="center"/>
        <w:rPr>
          <w:rFonts w:eastAsia="Times New Roman" w:cs="Times New Roman"/>
          <w:b/>
          <w:bCs/>
          <w:szCs w:val="24"/>
          <w:lang w:val="en-US" w:eastAsia="ro-RO"/>
        </w:rPr>
      </w:pPr>
      <w:r w:rsidRPr="00774826">
        <w:rPr>
          <w:rFonts w:eastAsia="Times New Roman" w:cs="Times New Roman"/>
          <w:b/>
          <w:bCs/>
          <w:szCs w:val="24"/>
          <w:lang w:val="en-US" w:eastAsia="ro-RO"/>
        </w:rPr>
        <w:t xml:space="preserve">                       </w:t>
      </w:r>
      <w:r>
        <w:rPr>
          <w:rFonts w:eastAsia="Times New Roman" w:cs="Times New Roman"/>
          <w:b/>
          <w:bCs/>
          <w:szCs w:val="24"/>
          <w:lang w:val="en-US" w:eastAsia="ro-RO"/>
        </w:rPr>
        <w:t xml:space="preserve">                               </w:t>
      </w:r>
    </w:p>
    <w:p w:rsidR="00B924D0" w:rsidRDefault="00B924D0" w:rsidP="00B924D0">
      <w:pPr>
        <w:spacing w:after="0" w:line="276" w:lineRule="auto"/>
        <w:jc w:val="center"/>
        <w:rPr>
          <w:rFonts w:eastAsia="Times New Roman" w:cs="Times New Roman"/>
          <w:b/>
          <w:bCs/>
          <w:szCs w:val="24"/>
        </w:rPr>
      </w:pPr>
    </w:p>
    <w:p w:rsidR="00B924D0" w:rsidRDefault="00B924D0" w:rsidP="00B924D0">
      <w:pPr>
        <w:spacing w:after="0" w:line="276" w:lineRule="auto"/>
        <w:jc w:val="center"/>
        <w:rPr>
          <w:rFonts w:eastAsia="Times New Roman" w:cs="Times New Roman"/>
          <w:b/>
          <w:bCs/>
          <w:szCs w:val="24"/>
          <w:u w:val="single"/>
        </w:rPr>
      </w:pPr>
      <w:r>
        <w:rPr>
          <w:rFonts w:eastAsia="Times New Roman" w:cs="Times New Roman"/>
          <w:b/>
          <w:bCs/>
          <w:szCs w:val="24"/>
          <w:u w:val="single"/>
        </w:rPr>
        <w:t>Avizăm favorabil:</w:t>
      </w:r>
    </w:p>
    <w:p w:rsidR="00B924D0" w:rsidRDefault="00B924D0" w:rsidP="00B924D0">
      <w:pPr>
        <w:spacing w:after="0" w:line="276" w:lineRule="auto"/>
        <w:jc w:val="center"/>
        <w:rPr>
          <w:rFonts w:eastAsia="Times New Roman" w:cs="Times New Roman"/>
          <w:b/>
          <w:szCs w:val="24"/>
        </w:rPr>
      </w:pPr>
    </w:p>
    <w:p w:rsidR="00B924D0" w:rsidRDefault="00B924D0" w:rsidP="00B924D0">
      <w:pPr>
        <w:spacing w:after="0" w:line="276" w:lineRule="auto"/>
        <w:jc w:val="center"/>
        <w:rPr>
          <w:rFonts w:eastAsia="Times New Roman" w:cs="Times New Roman"/>
          <w:b/>
          <w:szCs w:val="24"/>
        </w:rPr>
      </w:pPr>
    </w:p>
    <w:p w:rsidR="00B924D0" w:rsidRDefault="00B924D0" w:rsidP="00B924D0">
      <w:pPr>
        <w:spacing w:after="0" w:line="276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Viceprim-ministru,</w:t>
      </w:r>
    </w:p>
    <w:p w:rsidR="00B924D0" w:rsidRDefault="00B924D0" w:rsidP="00B924D0">
      <w:pPr>
        <w:spacing w:after="0" w:line="276" w:lineRule="auto"/>
        <w:jc w:val="center"/>
        <w:rPr>
          <w:rFonts w:eastAsia="Times New Roman" w:cs="Times New Roman"/>
          <w:b/>
          <w:szCs w:val="24"/>
        </w:rPr>
      </w:pPr>
    </w:p>
    <w:p w:rsidR="00B924D0" w:rsidRDefault="00B924D0" w:rsidP="00B924D0">
      <w:pPr>
        <w:spacing w:after="0" w:line="276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MARIAN NEACȘU</w:t>
      </w:r>
    </w:p>
    <w:p w:rsidR="00B924D0" w:rsidRDefault="00B924D0" w:rsidP="00B924D0">
      <w:pPr>
        <w:spacing w:after="0" w:line="276" w:lineRule="auto"/>
        <w:jc w:val="center"/>
        <w:rPr>
          <w:rFonts w:eastAsia="Times New Roman" w:cs="Times New Roman"/>
          <w:b/>
          <w:szCs w:val="24"/>
        </w:rPr>
      </w:pPr>
    </w:p>
    <w:p w:rsidR="00B924D0" w:rsidRDefault="00B924D0" w:rsidP="00B924D0">
      <w:pPr>
        <w:spacing w:after="0" w:line="276" w:lineRule="auto"/>
        <w:jc w:val="center"/>
        <w:rPr>
          <w:rFonts w:eastAsia="Times New Roman" w:cs="Times New Roman"/>
          <w:b/>
          <w:szCs w:val="24"/>
        </w:rPr>
      </w:pPr>
    </w:p>
    <w:p w:rsidR="00B924D0" w:rsidRDefault="00B924D0" w:rsidP="00B924D0">
      <w:pPr>
        <w:spacing w:after="0" w:line="276" w:lineRule="auto"/>
        <w:jc w:val="center"/>
        <w:rPr>
          <w:rFonts w:eastAsia="Times New Roman" w:cs="Times New Roman"/>
          <w:b/>
          <w:szCs w:val="24"/>
        </w:rPr>
      </w:pPr>
    </w:p>
    <w:p w:rsidR="00B924D0" w:rsidRDefault="00B924D0" w:rsidP="00B924D0">
      <w:pPr>
        <w:tabs>
          <w:tab w:val="left" w:pos="1260"/>
          <w:tab w:val="center" w:pos="4985"/>
          <w:tab w:val="left" w:pos="7830"/>
        </w:tabs>
        <w:spacing w:after="0" w:line="276" w:lineRule="auto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bCs/>
          <w:szCs w:val="24"/>
          <w:lang w:val="en-US" w:eastAsia="ro-RO"/>
        </w:rPr>
        <w:t xml:space="preserve">                                                        </w:t>
      </w:r>
      <w:r>
        <w:rPr>
          <w:rFonts w:eastAsia="Times New Roman" w:cs="Times New Roman"/>
          <w:szCs w:val="24"/>
          <w:lang w:val="en-US"/>
        </w:rPr>
        <w:br/>
      </w: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4761"/>
        <w:gridCol w:w="5198"/>
      </w:tblGrid>
      <w:tr w:rsidR="00B924D0" w:rsidTr="00A24A9B">
        <w:trPr>
          <w:trHeight w:val="1464"/>
        </w:trPr>
        <w:tc>
          <w:tcPr>
            <w:tcW w:w="4761" w:type="dxa"/>
          </w:tcPr>
          <w:p w:rsidR="00B924D0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</w:pPr>
          </w:p>
          <w:p w:rsidR="00B924D0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</w:pPr>
          </w:p>
          <w:p w:rsidR="00B924D0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  <w:t xml:space="preserve">      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  <w:t>Ministrul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  <w:t>Finanțelor</w:t>
            </w:r>
            <w:proofErr w:type="spellEnd"/>
            <w:r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  <w:t>,</w:t>
            </w:r>
          </w:p>
          <w:p w:rsidR="00B924D0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</w:pPr>
          </w:p>
          <w:p w:rsidR="00B924D0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  <w:t xml:space="preserve">   MARCEL - IOAN BOLOȘ</w:t>
            </w:r>
          </w:p>
          <w:p w:rsidR="00B924D0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</w:pPr>
          </w:p>
          <w:p w:rsidR="00B924D0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</w:pPr>
          </w:p>
          <w:p w:rsidR="00B924D0" w:rsidRDefault="00B924D0" w:rsidP="00A24A9B">
            <w:pPr>
              <w:tabs>
                <w:tab w:val="left" w:pos="3720"/>
              </w:tabs>
              <w:spacing w:after="0" w:line="240" w:lineRule="auto"/>
              <w:rPr>
                <w:rFonts w:eastAsia="Times New Roman" w:cs="Times New Roman"/>
                <w:szCs w:val="24"/>
                <w:lang w:val="en-US" w:eastAsia="ro-RO"/>
              </w:rPr>
            </w:pPr>
            <w:r>
              <w:rPr>
                <w:rFonts w:eastAsia="Times New Roman" w:cs="Times New Roman"/>
                <w:szCs w:val="24"/>
                <w:lang w:val="en-US" w:eastAsia="ro-RO"/>
              </w:rPr>
              <w:tab/>
            </w:r>
          </w:p>
          <w:p w:rsidR="00B924D0" w:rsidRDefault="00B924D0" w:rsidP="00A24A9B">
            <w:pPr>
              <w:tabs>
                <w:tab w:val="left" w:pos="3720"/>
              </w:tabs>
              <w:spacing w:after="0" w:line="240" w:lineRule="auto"/>
              <w:rPr>
                <w:rFonts w:eastAsia="Times New Roman" w:cs="Times New Roman"/>
                <w:szCs w:val="24"/>
                <w:lang w:val="en-US" w:eastAsia="ro-RO"/>
              </w:rPr>
            </w:pPr>
          </w:p>
          <w:p w:rsidR="00B924D0" w:rsidRDefault="00B924D0" w:rsidP="00A24A9B">
            <w:pPr>
              <w:tabs>
                <w:tab w:val="left" w:pos="3720"/>
              </w:tabs>
              <w:spacing w:after="0" w:line="240" w:lineRule="auto"/>
              <w:rPr>
                <w:rFonts w:eastAsia="Times New Roman" w:cs="Times New Roman"/>
                <w:szCs w:val="24"/>
                <w:lang w:val="en-US" w:eastAsia="ro-RO"/>
              </w:rPr>
            </w:pPr>
          </w:p>
        </w:tc>
        <w:tc>
          <w:tcPr>
            <w:tcW w:w="5198" w:type="dxa"/>
          </w:tcPr>
          <w:p w:rsidR="00B924D0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pt-BR" w:eastAsia="ro-RO"/>
              </w:rPr>
            </w:pPr>
          </w:p>
          <w:p w:rsidR="00B924D0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pt-BR" w:eastAsia="ro-RO"/>
              </w:rPr>
            </w:pPr>
          </w:p>
          <w:p w:rsidR="00B924D0" w:rsidRDefault="00B924D0" w:rsidP="00A24A9B">
            <w:pPr>
              <w:shd w:val="clear" w:color="auto" w:fill="FFFFFF"/>
              <w:spacing w:after="0" w:line="276" w:lineRule="auto"/>
              <w:textAlignment w:val="baseline"/>
              <w:outlineLvl w:val="2"/>
              <w:rPr>
                <w:rFonts w:eastAsia="Times New Roman" w:cs="Times New Roman"/>
                <w:b/>
                <w:bCs/>
                <w:color w:val="990000"/>
                <w:szCs w:val="24"/>
                <w:lang w:val="en-US" w:eastAsia="ro-RO"/>
              </w:rPr>
            </w:pPr>
            <w:r>
              <w:rPr>
                <w:rFonts w:eastAsia="Times New Roman" w:cs="Times New Roman"/>
                <w:b/>
                <w:szCs w:val="24"/>
                <w:lang w:val="pt-BR" w:eastAsia="ro-RO"/>
              </w:rPr>
              <w:t xml:space="preserve">                            Ministrul Justiției</w:t>
            </w:r>
            <w:r>
              <w:rPr>
                <w:rFonts w:eastAsia="Times New Roman" w:cs="Times New Roman"/>
                <w:szCs w:val="24"/>
                <w:lang w:val="pt-BR" w:eastAsia="ro-RO"/>
              </w:rPr>
              <w:t xml:space="preserve">, </w:t>
            </w:r>
          </w:p>
          <w:p w:rsidR="00B924D0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pt-BR" w:eastAsia="ro-RO"/>
              </w:rPr>
            </w:pPr>
          </w:p>
          <w:p w:rsidR="00B924D0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  <w:t xml:space="preserve">    ALINA – ȘTEFANIA GORGHIU</w:t>
            </w:r>
          </w:p>
          <w:p w:rsidR="00B924D0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ro-RO"/>
              </w:rPr>
            </w:pPr>
          </w:p>
        </w:tc>
      </w:tr>
    </w:tbl>
    <w:p w:rsidR="00686845" w:rsidRPr="00686845" w:rsidRDefault="00686845" w:rsidP="00686845">
      <w:pPr>
        <w:rPr>
          <w:rFonts w:asciiTheme="minorHAnsi" w:hAnsiTheme="minorHAnsi"/>
          <w:sz w:val="22"/>
          <w:lang w:val="en-US"/>
        </w:rPr>
      </w:pPr>
    </w:p>
    <w:p w:rsidR="00686845" w:rsidRPr="00686845" w:rsidRDefault="00686845" w:rsidP="0068684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iCs/>
          <w:noProof/>
          <w:szCs w:val="24"/>
        </w:rPr>
      </w:pPr>
    </w:p>
    <w:p w:rsidR="00686845" w:rsidRPr="00686845" w:rsidRDefault="00686845" w:rsidP="00686845">
      <w:pPr>
        <w:spacing w:after="0" w:line="240" w:lineRule="auto"/>
        <w:rPr>
          <w:rFonts w:eastAsia="Times New Roman" w:cs="Times New Roman"/>
          <w:szCs w:val="24"/>
          <w:lang w:eastAsia="ro-RO"/>
        </w:rPr>
      </w:pPr>
    </w:p>
    <w:p w:rsidR="00686845" w:rsidRPr="00686845" w:rsidRDefault="00686845" w:rsidP="00686845">
      <w:pPr>
        <w:spacing w:after="0" w:line="240" w:lineRule="auto"/>
        <w:rPr>
          <w:rFonts w:eastAsia="Times New Roman" w:cs="Times New Roman"/>
          <w:szCs w:val="24"/>
          <w:lang w:eastAsia="ro-RO"/>
        </w:rPr>
      </w:pPr>
    </w:p>
    <w:p w:rsidR="00686845" w:rsidRPr="00686845" w:rsidRDefault="00686845" w:rsidP="00686845">
      <w:pPr>
        <w:spacing w:after="0" w:line="240" w:lineRule="auto"/>
        <w:rPr>
          <w:rFonts w:eastAsia="Times New Roman" w:cs="Times New Roman"/>
          <w:szCs w:val="24"/>
          <w:lang w:eastAsia="ro-RO"/>
        </w:rPr>
      </w:pPr>
    </w:p>
    <w:p w:rsidR="00686845" w:rsidRPr="00686845" w:rsidRDefault="00686845" w:rsidP="00686845">
      <w:pPr>
        <w:spacing w:after="0" w:line="240" w:lineRule="auto"/>
        <w:rPr>
          <w:rFonts w:eastAsia="Times New Roman" w:cs="Times New Roman"/>
          <w:szCs w:val="24"/>
          <w:lang w:eastAsia="ro-RO"/>
        </w:rPr>
      </w:pPr>
    </w:p>
    <w:p w:rsidR="00686845" w:rsidRPr="00686845" w:rsidRDefault="00686845" w:rsidP="00686845">
      <w:pPr>
        <w:spacing w:after="0" w:line="240" w:lineRule="auto"/>
        <w:rPr>
          <w:rFonts w:eastAsia="Times New Roman" w:cs="Times New Roman"/>
          <w:szCs w:val="24"/>
          <w:lang w:eastAsia="ro-RO"/>
        </w:rPr>
      </w:pPr>
    </w:p>
    <w:p w:rsidR="00686845" w:rsidRPr="00686845" w:rsidRDefault="00686845" w:rsidP="00686845">
      <w:pPr>
        <w:spacing w:after="0" w:line="240" w:lineRule="auto"/>
        <w:rPr>
          <w:rFonts w:eastAsia="Times New Roman" w:cs="Times New Roman"/>
          <w:szCs w:val="24"/>
          <w:lang w:eastAsia="ro-RO"/>
        </w:rPr>
      </w:pPr>
    </w:p>
    <w:p w:rsidR="00B924D0" w:rsidRDefault="00B924D0" w:rsidP="00B92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B924D0" w:rsidRDefault="00B924D0" w:rsidP="00B92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B924D0" w:rsidRDefault="00B924D0" w:rsidP="00B92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B924D0" w:rsidRPr="00CC17BB" w:rsidRDefault="00B924D0" w:rsidP="00B924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B924D0">
        <w:rPr>
          <w:rFonts w:eastAsia="Calibri" w:cs="Times New Roman"/>
          <w:szCs w:val="24"/>
        </w:rPr>
        <w:t>Faţă de cele prezentate, a fost</w:t>
      </w:r>
      <w:r>
        <w:rPr>
          <w:rFonts w:eastAsia="Calibri" w:cs="Times New Roman"/>
          <w:szCs w:val="24"/>
        </w:rPr>
        <w:t xml:space="preserve"> elaborat prezentul proiect de h</w:t>
      </w:r>
      <w:r w:rsidRPr="00B924D0">
        <w:rPr>
          <w:rFonts w:eastAsia="Calibri" w:cs="Times New Roman"/>
          <w:szCs w:val="24"/>
        </w:rPr>
        <w:t>otărâre a Guvernului</w:t>
      </w:r>
      <w:r w:rsidRPr="00CC17BB">
        <w:rPr>
          <w:rFonts w:eastAsia="Calibri" w:cs="Times New Roman"/>
          <w:i/>
          <w:szCs w:val="24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privind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actualizarea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valorilor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de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inventar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ale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unor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bunuri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imobile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aflate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în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domeniul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public al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statului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și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în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administrarea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Ministerului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Sănătății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prin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Serviciul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Județean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de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Ambulan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</w:rPr>
        <w:t>ță Satu-Mare</w:t>
      </w:r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,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precum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și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trecerea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parțială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dintr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-un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imobil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din </w:t>
      </w:r>
      <w:proofErr w:type="spellStart"/>
      <w:r w:rsidRPr="00CC17BB">
        <w:rPr>
          <w:rFonts w:cs="Times New Roman"/>
          <w:b/>
          <w:i/>
          <w:szCs w:val="24"/>
          <w:lang w:val="en-US"/>
        </w:rPr>
        <w:t>domeniul</w:t>
      </w:r>
      <w:proofErr w:type="spellEnd"/>
      <w:r w:rsidRPr="00CC17BB">
        <w:rPr>
          <w:rFonts w:cs="Times New Roman"/>
          <w:b/>
          <w:i/>
          <w:szCs w:val="24"/>
          <w:lang w:val="en-US"/>
        </w:rPr>
        <w:t xml:space="preserve"> public</w:t>
      </w:r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în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domeniul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privat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al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statului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, </w:t>
      </w:r>
      <w:proofErr w:type="spellStart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>pentru</w:t>
      </w:r>
      <w:proofErr w:type="spellEnd"/>
      <w:r w:rsidRPr="00CC17BB">
        <w:rPr>
          <w:rFonts w:cs="Times New Roman"/>
          <w:b/>
          <w:i/>
          <w:color w:val="000000" w:themeColor="text1"/>
          <w:szCs w:val="24"/>
          <w:lang w:val="en-US"/>
        </w:rPr>
        <w:t xml:space="preserve">  </w:t>
      </w:r>
      <w:r w:rsidRPr="00CC17BB">
        <w:rPr>
          <w:rFonts w:eastAsia="Times New Roman" w:cs="Times New Roman"/>
          <w:b/>
          <w:bCs/>
          <w:i/>
          <w:color w:val="000000" w:themeColor="text1"/>
          <w:szCs w:val="24"/>
          <w:shd w:val="clear" w:color="auto" w:fill="FFFFFF"/>
          <w:lang w:eastAsia="ro-RO"/>
        </w:rPr>
        <w:t>scoaterea din funcţiune în vederea casării</w:t>
      </w:r>
      <w:r>
        <w:rPr>
          <w:rFonts w:eastAsia="Times New Roman" w:cs="Times New Roman"/>
          <w:b/>
          <w:bCs/>
          <w:i/>
          <w:color w:val="000000" w:themeColor="text1"/>
          <w:szCs w:val="24"/>
          <w:shd w:val="clear" w:color="auto" w:fill="FFFFFF"/>
          <w:lang w:eastAsia="ro-RO"/>
        </w:rPr>
        <w:t>,</w:t>
      </w:r>
      <w:r w:rsidRPr="00CC17BB">
        <w:rPr>
          <w:rFonts w:eastAsia="Times New Roman" w:cs="Times New Roman"/>
          <w:b/>
          <w:bCs/>
          <w:color w:val="000000" w:themeColor="text1"/>
          <w:szCs w:val="24"/>
          <w:shd w:val="clear" w:color="auto" w:fill="FFFFFF"/>
          <w:lang w:eastAsia="ro-RO"/>
        </w:rPr>
        <w:t xml:space="preserve"> </w:t>
      </w:r>
      <w:r w:rsidRPr="00CC17BB">
        <w:rPr>
          <w:rFonts w:eastAsia="Calibri" w:cs="Times New Roman"/>
          <w:szCs w:val="24"/>
        </w:rPr>
        <w:t>pe care îl supunem Guvernului spre adoptare.</w:t>
      </w:r>
    </w:p>
    <w:p w:rsidR="00B924D0" w:rsidRPr="00686845" w:rsidRDefault="00B924D0" w:rsidP="00B924D0">
      <w:pPr>
        <w:jc w:val="center"/>
        <w:rPr>
          <w:rFonts w:asciiTheme="minorHAnsi" w:hAnsiTheme="minorHAnsi"/>
          <w:sz w:val="22"/>
          <w:lang w:val="en-US"/>
        </w:rPr>
      </w:pPr>
    </w:p>
    <w:p w:rsidR="00B924D0" w:rsidRPr="00774826" w:rsidRDefault="00B924D0" w:rsidP="00B924D0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Cs w:val="24"/>
        </w:rPr>
      </w:pPr>
    </w:p>
    <w:p w:rsidR="00B924D0" w:rsidRPr="00774826" w:rsidRDefault="00B924D0" w:rsidP="00B924D0">
      <w:pPr>
        <w:tabs>
          <w:tab w:val="left" w:pos="1275"/>
          <w:tab w:val="center" w:pos="4985"/>
        </w:tabs>
        <w:spacing w:after="0" w:line="276" w:lineRule="auto"/>
        <w:jc w:val="center"/>
        <w:rPr>
          <w:rFonts w:eastAsia="Times New Roman" w:cs="Times New Roman"/>
          <w:b/>
          <w:caps/>
          <w:szCs w:val="24"/>
          <w:lang w:val="en-US"/>
        </w:rPr>
      </w:pPr>
      <w:proofErr w:type="spellStart"/>
      <w:r w:rsidRPr="00774826">
        <w:rPr>
          <w:rFonts w:eastAsia="Times New Roman" w:cs="Times New Roman"/>
          <w:b/>
          <w:szCs w:val="24"/>
          <w:lang w:val="en-US"/>
        </w:rPr>
        <w:t>Ministrul</w:t>
      </w:r>
      <w:proofErr w:type="spellEnd"/>
      <w:r w:rsidRPr="00774826">
        <w:rPr>
          <w:rFonts w:eastAsia="Times New Roman" w:cs="Times New Roman"/>
          <w:b/>
          <w:szCs w:val="24"/>
          <w:lang w:val="en-US"/>
        </w:rPr>
        <w:t xml:space="preserve"> </w:t>
      </w:r>
      <w:proofErr w:type="spellStart"/>
      <w:r w:rsidRPr="00774826">
        <w:rPr>
          <w:rFonts w:eastAsia="Times New Roman" w:cs="Times New Roman"/>
          <w:b/>
          <w:szCs w:val="24"/>
          <w:lang w:val="en-US"/>
        </w:rPr>
        <w:t>Sănătăţii</w:t>
      </w:r>
      <w:proofErr w:type="spellEnd"/>
      <w:r w:rsidRPr="00774826">
        <w:rPr>
          <w:rFonts w:eastAsia="Times New Roman" w:cs="Times New Roman"/>
          <w:b/>
          <w:szCs w:val="24"/>
          <w:lang w:val="en-US"/>
        </w:rPr>
        <w:t>,</w:t>
      </w:r>
      <w:r w:rsidRPr="00774826">
        <w:rPr>
          <w:rFonts w:eastAsia="Times New Roman" w:cs="Times New Roman"/>
          <w:b/>
          <w:caps/>
          <w:szCs w:val="24"/>
          <w:lang w:val="en-US"/>
        </w:rPr>
        <w:t xml:space="preserve"> </w:t>
      </w:r>
    </w:p>
    <w:p w:rsidR="00B924D0" w:rsidRPr="00774826" w:rsidRDefault="00B924D0" w:rsidP="00B924D0">
      <w:pPr>
        <w:tabs>
          <w:tab w:val="left" w:pos="1275"/>
          <w:tab w:val="center" w:pos="4985"/>
        </w:tabs>
        <w:spacing w:after="0" w:line="276" w:lineRule="auto"/>
        <w:jc w:val="center"/>
        <w:rPr>
          <w:rFonts w:eastAsia="Times New Roman" w:cs="Times New Roman"/>
          <w:b/>
          <w:szCs w:val="24"/>
          <w:lang w:val="en-US"/>
        </w:rPr>
      </w:pPr>
    </w:p>
    <w:p w:rsidR="00B924D0" w:rsidRPr="00774826" w:rsidRDefault="00B924D0" w:rsidP="00B924D0">
      <w:pPr>
        <w:tabs>
          <w:tab w:val="left" w:pos="1275"/>
          <w:tab w:val="center" w:pos="4985"/>
        </w:tabs>
        <w:spacing w:after="0" w:line="276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774826">
        <w:rPr>
          <w:rFonts w:eastAsia="Times New Roman" w:cs="Times New Roman"/>
          <w:b/>
          <w:szCs w:val="24"/>
          <w:lang w:val="en-US"/>
        </w:rPr>
        <w:t xml:space="preserve"> Prof. </w:t>
      </w:r>
      <w:proofErr w:type="spellStart"/>
      <w:proofErr w:type="gramStart"/>
      <w:r w:rsidRPr="00774826">
        <w:rPr>
          <w:rFonts w:eastAsia="Times New Roman" w:cs="Times New Roman"/>
          <w:b/>
          <w:szCs w:val="24"/>
          <w:lang w:val="en-US"/>
        </w:rPr>
        <w:t>univ</w:t>
      </w:r>
      <w:proofErr w:type="gramEnd"/>
      <w:r w:rsidRPr="00774826">
        <w:rPr>
          <w:rFonts w:eastAsia="Times New Roman" w:cs="Times New Roman"/>
          <w:b/>
          <w:szCs w:val="24"/>
          <w:lang w:val="en-US"/>
        </w:rPr>
        <w:t>.</w:t>
      </w:r>
      <w:proofErr w:type="spellEnd"/>
      <w:r w:rsidRPr="00774826">
        <w:rPr>
          <w:rFonts w:eastAsia="Times New Roman" w:cs="Times New Roman"/>
          <w:b/>
          <w:szCs w:val="24"/>
          <w:lang w:val="en-US"/>
        </w:rPr>
        <w:t xml:space="preserve"> dr. Alexandru RAFILA</w:t>
      </w:r>
    </w:p>
    <w:p w:rsidR="00B924D0" w:rsidRPr="00774826" w:rsidRDefault="00B924D0" w:rsidP="00B924D0">
      <w:pPr>
        <w:spacing w:after="0" w:line="276" w:lineRule="auto"/>
        <w:jc w:val="center"/>
        <w:rPr>
          <w:rFonts w:eastAsia="Times New Roman" w:cs="Times New Roman"/>
          <w:b/>
          <w:szCs w:val="24"/>
          <w:lang w:val="en-US"/>
        </w:rPr>
      </w:pPr>
    </w:p>
    <w:p w:rsidR="00B924D0" w:rsidRPr="00774826" w:rsidRDefault="00B924D0" w:rsidP="00B924D0">
      <w:pPr>
        <w:spacing w:after="0" w:line="276" w:lineRule="auto"/>
        <w:jc w:val="center"/>
        <w:rPr>
          <w:rFonts w:eastAsia="Times New Roman" w:cs="Times New Roman"/>
          <w:b/>
          <w:bCs/>
          <w:szCs w:val="24"/>
          <w:lang w:eastAsia="ro-RO"/>
        </w:rPr>
      </w:pPr>
      <w:r w:rsidRPr="00774826">
        <w:rPr>
          <w:rFonts w:eastAsia="Times New Roman" w:cs="Times New Roman"/>
          <w:b/>
          <w:szCs w:val="24"/>
          <w:lang w:val="en-US"/>
        </w:rPr>
        <w:t xml:space="preserve">                                                     </w:t>
      </w:r>
    </w:p>
    <w:p w:rsidR="00B924D0" w:rsidRDefault="00B924D0" w:rsidP="00B924D0">
      <w:pPr>
        <w:spacing w:after="0" w:line="276" w:lineRule="auto"/>
        <w:ind w:left="-142" w:firstLine="502"/>
        <w:jc w:val="both"/>
        <w:rPr>
          <w:rFonts w:eastAsia="Times New Roman" w:cs="Times New Roman"/>
          <w:b/>
          <w:bCs/>
          <w:color w:val="000000"/>
          <w:szCs w:val="24"/>
        </w:rPr>
      </w:pPr>
    </w:p>
    <w:p w:rsidR="00B924D0" w:rsidRPr="00152298" w:rsidRDefault="00B924D0" w:rsidP="00B924D0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szCs w:val="24"/>
          <w:lang w:val="en-US"/>
        </w:rPr>
      </w:pPr>
    </w:p>
    <w:p w:rsidR="00B924D0" w:rsidRPr="00152298" w:rsidRDefault="00B924D0" w:rsidP="00B924D0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/>
          <w:i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1610"/>
        <w:gridCol w:w="1509"/>
        <w:gridCol w:w="2282"/>
      </w:tblGrid>
      <w:tr w:rsidR="00B924D0" w:rsidRPr="00152298" w:rsidTr="00A24A9B">
        <w:tc>
          <w:tcPr>
            <w:tcW w:w="4792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STRUCTURA</w:t>
            </w:r>
          </w:p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(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Numele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și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prenumele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șefului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structurii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)</w:t>
            </w:r>
          </w:p>
        </w:tc>
        <w:tc>
          <w:tcPr>
            <w:tcW w:w="1620" w:type="dxa"/>
          </w:tcPr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Data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solicitării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avizului</w:t>
            </w:r>
            <w:proofErr w:type="spellEnd"/>
          </w:p>
        </w:tc>
        <w:tc>
          <w:tcPr>
            <w:tcW w:w="1519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Data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obținerii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avizului</w:t>
            </w:r>
            <w:proofErr w:type="spellEnd"/>
          </w:p>
        </w:tc>
        <w:tc>
          <w:tcPr>
            <w:tcW w:w="2304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Semnatura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șefului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structurii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avizatoare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</w:p>
        </w:tc>
      </w:tr>
      <w:tr w:rsidR="00B924D0" w:rsidRPr="00152298" w:rsidTr="00A24A9B">
        <w:trPr>
          <w:trHeight w:val="579"/>
        </w:trPr>
        <w:tc>
          <w:tcPr>
            <w:tcW w:w="4792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fr-FR"/>
              </w:rPr>
            </w:pPr>
            <w:r w:rsidRPr="00152298">
              <w:rPr>
                <w:rFonts w:eastAsia="Times New Roman" w:cs="Times New Roman"/>
                <w:b/>
                <w:szCs w:val="24"/>
                <w:lang w:val="fr-FR"/>
              </w:rPr>
              <w:t xml:space="preserve">                          </w:t>
            </w:r>
          </w:p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52298">
              <w:rPr>
                <w:rFonts w:eastAsia="Times New Roman" w:cs="Times New Roman"/>
                <w:b/>
                <w:szCs w:val="24"/>
                <w:lang w:val="fr-FR"/>
              </w:rPr>
              <w:t xml:space="preserve">                  STRUCTURA INIȚIATOARE</w:t>
            </w:r>
          </w:p>
        </w:tc>
        <w:tc>
          <w:tcPr>
            <w:tcW w:w="1620" w:type="dxa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</w:tr>
      <w:tr w:rsidR="00B924D0" w:rsidRPr="00152298" w:rsidTr="00A24A9B">
        <w:trPr>
          <w:trHeight w:val="785"/>
        </w:trPr>
        <w:tc>
          <w:tcPr>
            <w:tcW w:w="4792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fr-FR"/>
              </w:rPr>
            </w:pPr>
          </w:p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Direcţia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Patrimoniu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și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Achiziții</w:t>
            </w:r>
            <w:proofErr w:type="spellEnd"/>
          </w:p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fr-FR"/>
              </w:rPr>
            </w:pPr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Director,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Călin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- Robert TOMA</w:t>
            </w:r>
          </w:p>
        </w:tc>
        <w:tc>
          <w:tcPr>
            <w:tcW w:w="1620" w:type="dxa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</w:tr>
      <w:tr w:rsidR="00B924D0" w:rsidRPr="00152298" w:rsidTr="00A24A9B">
        <w:trPr>
          <w:trHeight w:val="556"/>
        </w:trPr>
        <w:tc>
          <w:tcPr>
            <w:tcW w:w="4792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STRUCTURI AVIZATOARE</w:t>
            </w:r>
          </w:p>
        </w:tc>
        <w:tc>
          <w:tcPr>
            <w:tcW w:w="1620" w:type="dxa"/>
          </w:tcPr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</w:tr>
      <w:tr w:rsidR="00B924D0" w:rsidRPr="00152298" w:rsidTr="00A24A9B">
        <w:trPr>
          <w:trHeight w:val="789"/>
        </w:trPr>
        <w:tc>
          <w:tcPr>
            <w:tcW w:w="4792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Direcția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Generală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Economică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</w:p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Director General,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Georgeta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BUMBAC</w:t>
            </w:r>
          </w:p>
        </w:tc>
        <w:tc>
          <w:tcPr>
            <w:tcW w:w="1620" w:type="dxa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</w:tr>
      <w:tr w:rsidR="00B924D0" w:rsidRPr="00152298" w:rsidTr="00A24A9B">
        <w:trPr>
          <w:trHeight w:val="815"/>
        </w:trPr>
        <w:tc>
          <w:tcPr>
            <w:tcW w:w="4792" w:type="dxa"/>
            <w:vMerge w:val="restart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Calibri" w:cs="Times New Roman"/>
                <w:b/>
                <w:szCs w:val="24"/>
              </w:rPr>
            </w:pPr>
            <w:r w:rsidRPr="00152298">
              <w:rPr>
                <w:rFonts w:eastAsia="Calibri" w:cs="Times New Roman"/>
                <w:b/>
                <w:szCs w:val="24"/>
              </w:rPr>
              <w:t>Direcţia Generală Juridică</w:t>
            </w:r>
          </w:p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szCs w:val="24"/>
                <w:lang w:val="en-US"/>
              </w:rPr>
            </w:pPr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Director General,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Ionuț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Sebastian IAVOR</w:t>
            </w:r>
            <w:r w:rsidRPr="00152298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szCs w:val="24"/>
                <w:lang w:val="en-US"/>
              </w:rPr>
            </w:pPr>
          </w:p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Serviciul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de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Avizare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Acte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Normative</w:t>
            </w:r>
          </w:p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Șef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serviciu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, Dana – </w:t>
            </w: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Constanța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EFTIMIE</w:t>
            </w:r>
          </w:p>
        </w:tc>
        <w:tc>
          <w:tcPr>
            <w:tcW w:w="1620" w:type="dxa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</w:tr>
      <w:tr w:rsidR="00B924D0" w:rsidRPr="00152298" w:rsidTr="00A24A9B">
        <w:trPr>
          <w:trHeight w:val="843"/>
        </w:trPr>
        <w:tc>
          <w:tcPr>
            <w:tcW w:w="4792" w:type="dxa"/>
            <w:vMerge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</w:tr>
      <w:tr w:rsidR="00B924D0" w:rsidRPr="00152298" w:rsidTr="00A24A9B">
        <w:trPr>
          <w:trHeight w:val="837"/>
        </w:trPr>
        <w:tc>
          <w:tcPr>
            <w:tcW w:w="4792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Secretar</w:t>
            </w:r>
            <w:proofErr w:type="spellEnd"/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 xml:space="preserve"> General,</w:t>
            </w:r>
          </w:p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52298">
              <w:rPr>
                <w:rFonts w:eastAsia="Times New Roman" w:cs="Times New Roman"/>
                <w:b/>
                <w:szCs w:val="24"/>
                <w:lang w:val="en-US"/>
              </w:rPr>
              <w:t>Alexandru Mihai BORCAN</w:t>
            </w:r>
          </w:p>
        </w:tc>
        <w:tc>
          <w:tcPr>
            <w:tcW w:w="1620" w:type="dxa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B924D0" w:rsidRPr="00152298" w:rsidRDefault="00B924D0" w:rsidP="00A24A9B">
            <w:pPr>
              <w:spacing w:after="0" w:line="276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</w:tr>
    </w:tbl>
    <w:p w:rsidR="00B924D0" w:rsidRPr="00152298" w:rsidRDefault="00B924D0" w:rsidP="00B924D0">
      <w:pPr>
        <w:spacing w:after="0" w:line="276" w:lineRule="auto"/>
        <w:rPr>
          <w:rFonts w:eastAsia="Times New Roman" w:cs="Times New Roman"/>
          <w:szCs w:val="24"/>
        </w:rPr>
      </w:pPr>
    </w:p>
    <w:p w:rsidR="00B924D0" w:rsidRPr="00152298" w:rsidRDefault="00B924D0" w:rsidP="00B924D0">
      <w:pPr>
        <w:spacing w:after="0" w:line="276" w:lineRule="auto"/>
        <w:rPr>
          <w:rFonts w:eastAsia="Times New Roman" w:cs="Times New Roman"/>
          <w:szCs w:val="24"/>
        </w:rPr>
      </w:pPr>
    </w:p>
    <w:p w:rsidR="00B924D0" w:rsidRPr="00152298" w:rsidRDefault="00B924D0" w:rsidP="00B924D0">
      <w:pPr>
        <w:spacing w:after="0" w:line="276" w:lineRule="auto"/>
        <w:jc w:val="both"/>
        <w:rPr>
          <w:rFonts w:eastAsia="Times New Roman" w:cs="Times New Roman"/>
          <w:szCs w:val="24"/>
          <w:lang w:val="fr-FR"/>
        </w:rPr>
      </w:pPr>
      <w:r w:rsidRPr="00152298">
        <w:rPr>
          <w:rFonts w:eastAsia="Times New Roman" w:cs="Times New Roman"/>
          <w:szCs w:val="24"/>
        </w:rPr>
        <w:t xml:space="preserve">Persoana responsabilă pentru elaborarea proiectului: Rodica Culea – șef serviciu patrimoniu și </w:t>
      </w:r>
      <w:r>
        <w:rPr>
          <w:rFonts w:eastAsia="Times New Roman" w:cs="Times New Roman"/>
          <w:szCs w:val="24"/>
        </w:rPr>
        <w:t>i</w:t>
      </w:r>
      <w:r w:rsidRPr="00152298">
        <w:rPr>
          <w:rFonts w:eastAsia="Times New Roman" w:cs="Times New Roman"/>
          <w:szCs w:val="24"/>
        </w:rPr>
        <w:t xml:space="preserve">nfrastructuri sanitare, </w:t>
      </w:r>
      <w:proofErr w:type="spellStart"/>
      <w:r w:rsidRPr="00152298">
        <w:rPr>
          <w:rFonts w:eastAsia="Times New Roman" w:cs="Times New Roman"/>
          <w:szCs w:val="24"/>
          <w:lang w:val="fr-FR"/>
        </w:rPr>
        <w:t>Direcția</w:t>
      </w:r>
      <w:proofErr w:type="spellEnd"/>
      <w:r w:rsidRPr="0015229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152298">
        <w:rPr>
          <w:rFonts w:eastAsia="Times New Roman" w:cs="Times New Roman"/>
          <w:szCs w:val="24"/>
          <w:lang w:val="fr-FR"/>
        </w:rPr>
        <w:t>Patrimoniu</w:t>
      </w:r>
      <w:proofErr w:type="spellEnd"/>
      <w:r w:rsidRPr="0015229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152298">
        <w:rPr>
          <w:rFonts w:eastAsia="Times New Roman" w:cs="Times New Roman"/>
          <w:szCs w:val="24"/>
          <w:lang w:val="fr-FR"/>
        </w:rPr>
        <w:t>și</w:t>
      </w:r>
      <w:proofErr w:type="spellEnd"/>
      <w:r w:rsidRPr="0015229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152298">
        <w:rPr>
          <w:rFonts w:eastAsia="Times New Roman" w:cs="Times New Roman"/>
          <w:szCs w:val="24"/>
          <w:lang w:val="fr-FR"/>
        </w:rPr>
        <w:t>Achiziții</w:t>
      </w:r>
      <w:proofErr w:type="spellEnd"/>
      <w:r w:rsidRPr="00152298">
        <w:rPr>
          <w:rFonts w:eastAsia="Times New Roman" w:cs="Times New Roman"/>
          <w:szCs w:val="24"/>
          <w:lang w:val="fr-FR"/>
        </w:rPr>
        <w:t xml:space="preserve"> </w:t>
      </w:r>
    </w:p>
    <w:p w:rsidR="00B924D0" w:rsidRPr="00152298" w:rsidRDefault="00B924D0" w:rsidP="00B924D0">
      <w:pPr>
        <w:spacing w:after="0" w:line="276" w:lineRule="auto"/>
        <w:jc w:val="both"/>
        <w:rPr>
          <w:rFonts w:eastAsia="Times New Roman" w:cs="Times New Roman"/>
          <w:szCs w:val="24"/>
        </w:rPr>
      </w:pPr>
      <w:r w:rsidRPr="00152298">
        <w:rPr>
          <w:rFonts w:eastAsia="Times New Roman" w:cs="Times New Roman"/>
          <w:szCs w:val="24"/>
        </w:rPr>
        <w:t xml:space="preserve">Telefon: 0213072592, adresă e-mail: </w:t>
      </w:r>
      <w:hyperlink r:id="rId7" w:history="1">
        <w:r w:rsidRPr="00152298">
          <w:rPr>
            <w:rFonts w:eastAsia="Times New Roman" w:cs="Times New Roman"/>
            <w:color w:val="0000FF"/>
            <w:szCs w:val="24"/>
          </w:rPr>
          <w:t>rodica.culea@ms.ro</w:t>
        </w:r>
      </w:hyperlink>
      <w:r w:rsidRPr="00152298">
        <w:rPr>
          <w:rFonts w:eastAsia="Times New Roman" w:cs="Times New Roman"/>
          <w:szCs w:val="24"/>
        </w:rPr>
        <w:t xml:space="preserve"> </w:t>
      </w:r>
    </w:p>
    <w:p w:rsidR="00B924D0" w:rsidRPr="00152298" w:rsidRDefault="00B924D0" w:rsidP="00B924D0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iCs/>
          <w:color w:val="FF0000"/>
          <w:szCs w:val="24"/>
        </w:rPr>
      </w:pPr>
      <w:r w:rsidRPr="00152298">
        <w:rPr>
          <w:rFonts w:eastAsia="Times New Roman" w:cs="Times New Roman"/>
          <w:iCs/>
          <w:szCs w:val="24"/>
        </w:rPr>
        <w:t xml:space="preserve">      </w:t>
      </w:r>
      <w:r w:rsidRPr="00152298">
        <w:rPr>
          <w:rFonts w:eastAsia="Times New Roman" w:cs="Times New Roman"/>
          <w:iCs/>
          <w:color w:val="FF0000"/>
          <w:szCs w:val="24"/>
        </w:rPr>
        <w:t xml:space="preserve">   </w:t>
      </w:r>
    </w:p>
    <w:p w:rsidR="00B924D0" w:rsidRDefault="00B924D0" w:rsidP="00B924D0">
      <w:pPr>
        <w:jc w:val="both"/>
      </w:pPr>
    </w:p>
    <w:sectPr w:rsidR="00B924D0" w:rsidSect="002C0D74">
      <w:footerReference w:type="default" r:id="rId8"/>
      <w:pgSz w:w="12240" w:h="15840"/>
      <w:pgMar w:top="144" w:right="1008" w:bottom="0" w:left="99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8C1" w:rsidRDefault="006338C1">
      <w:pPr>
        <w:spacing w:after="0" w:line="240" w:lineRule="auto"/>
      </w:pPr>
      <w:r>
        <w:separator/>
      </w:r>
    </w:p>
  </w:endnote>
  <w:endnote w:type="continuationSeparator" w:id="0">
    <w:p w:rsidR="006338C1" w:rsidRDefault="0063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28B" w:rsidRPr="00200C67" w:rsidRDefault="0078318A" w:rsidP="00AA628B">
    <w:pPr>
      <w:pStyle w:val="Footer"/>
      <w:rPr>
        <w:sz w:val="14"/>
        <w:szCs w:val="14"/>
      </w:rPr>
    </w:pPr>
    <w:r w:rsidRPr="00200C67">
      <w:rPr>
        <w:rFonts w:cs="Arial"/>
        <w:color w:val="000000"/>
        <w:sz w:val="14"/>
        <w:szCs w:val="14"/>
      </w:rPr>
      <w:t>Intr. Cristian Popişteanu, nr. 1-3, sector 1, București</w:t>
    </w:r>
  </w:p>
  <w:p w:rsidR="00AA628B" w:rsidRDefault="0078318A" w:rsidP="00AA628B">
    <w:pPr>
      <w:pStyle w:val="Footer"/>
      <w:rPr>
        <w:rFonts w:cs="Arial"/>
        <w:bCs/>
        <w:color w:val="000000"/>
        <w:sz w:val="14"/>
        <w:szCs w:val="14"/>
      </w:rPr>
    </w:pPr>
    <w:r w:rsidRPr="00200C67">
      <w:rPr>
        <w:sz w:val="14"/>
        <w:szCs w:val="14"/>
      </w:rPr>
      <w:t>Tel:</w:t>
    </w:r>
    <w:r w:rsidRPr="00200C67">
      <w:rPr>
        <w:rFonts w:cs="Arial"/>
        <w:b/>
        <w:bCs/>
        <w:color w:val="000000"/>
        <w:sz w:val="14"/>
        <w:szCs w:val="14"/>
      </w:rPr>
      <w:t xml:space="preserve"> </w:t>
    </w:r>
    <w:r w:rsidRPr="00200C67">
      <w:rPr>
        <w:rFonts w:cs="Arial"/>
        <w:bCs/>
        <w:color w:val="000000"/>
        <w:sz w:val="14"/>
        <w:szCs w:val="14"/>
      </w:rPr>
      <w:t xml:space="preserve">4 021 3072 </w:t>
    </w:r>
    <w:r>
      <w:rPr>
        <w:rFonts w:cs="Arial"/>
        <w:bCs/>
        <w:color w:val="000000"/>
        <w:sz w:val="14"/>
        <w:szCs w:val="14"/>
      </w:rPr>
      <w:t xml:space="preserve">592    </w:t>
    </w:r>
    <w:r w:rsidRPr="00200C67">
      <w:rPr>
        <w:rFonts w:cs="Arial"/>
        <w:bCs/>
        <w:color w:val="000000"/>
        <w:sz w:val="14"/>
        <w:szCs w:val="14"/>
      </w:rPr>
      <w:t>Fax: 021 3072 671</w:t>
    </w:r>
  </w:p>
  <w:p w:rsidR="00AA628B" w:rsidRPr="00AA628B" w:rsidRDefault="0078318A">
    <w:pPr>
      <w:pStyle w:val="Footer"/>
      <w:rPr>
        <w:sz w:val="14"/>
        <w:szCs w:val="14"/>
      </w:rPr>
    </w:pPr>
    <w:r>
      <w:rPr>
        <w:rFonts w:cs="Arial"/>
        <w:bCs/>
        <w:color w:val="000000"/>
        <w:sz w:val="14"/>
        <w:szCs w:val="14"/>
      </w:rPr>
      <w:t>www.ms.ro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8C1" w:rsidRDefault="006338C1">
      <w:pPr>
        <w:spacing w:after="0" w:line="240" w:lineRule="auto"/>
      </w:pPr>
      <w:r>
        <w:separator/>
      </w:r>
    </w:p>
  </w:footnote>
  <w:footnote w:type="continuationSeparator" w:id="0">
    <w:p w:rsidR="006338C1" w:rsidRDefault="00633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F9F"/>
    <w:multiLevelType w:val="hybridMultilevel"/>
    <w:tmpl w:val="DD40947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B0028F"/>
    <w:multiLevelType w:val="hybridMultilevel"/>
    <w:tmpl w:val="C23623C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7D5245"/>
    <w:multiLevelType w:val="hybridMultilevel"/>
    <w:tmpl w:val="45A427A0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D533D"/>
    <w:multiLevelType w:val="hybridMultilevel"/>
    <w:tmpl w:val="E4F4DFE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3A2CA5"/>
    <w:multiLevelType w:val="hybridMultilevel"/>
    <w:tmpl w:val="9FF055E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52879"/>
    <w:multiLevelType w:val="hybridMultilevel"/>
    <w:tmpl w:val="D10AFB9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E6ECD"/>
    <w:multiLevelType w:val="hybridMultilevel"/>
    <w:tmpl w:val="0A3014B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45"/>
    <w:rsid w:val="00031382"/>
    <w:rsid w:val="000A5436"/>
    <w:rsid w:val="00147099"/>
    <w:rsid w:val="001C77B9"/>
    <w:rsid w:val="002445BD"/>
    <w:rsid w:val="00261CA1"/>
    <w:rsid w:val="003C12A7"/>
    <w:rsid w:val="00426C1E"/>
    <w:rsid w:val="0048777B"/>
    <w:rsid w:val="004C6795"/>
    <w:rsid w:val="00506EEE"/>
    <w:rsid w:val="00533D76"/>
    <w:rsid w:val="00610201"/>
    <w:rsid w:val="0062109A"/>
    <w:rsid w:val="006338C1"/>
    <w:rsid w:val="00686845"/>
    <w:rsid w:val="006A7804"/>
    <w:rsid w:val="0078318A"/>
    <w:rsid w:val="00883999"/>
    <w:rsid w:val="00920A2B"/>
    <w:rsid w:val="00985547"/>
    <w:rsid w:val="009C5B36"/>
    <w:rsid w:val="00A0227E"/>
    <w:rsid w:val="00A13A6E"/>
    <w:rsid w:val="00AA3636"/>
    <w:rsid w:val="00B13BF6"/>
    <w:rsid w:val="00B400CF"/>
    <w:rsid w:val="00B924D0"/>
    <w:rsid w:val="00BB1D7B"/>
    <w:rsid w:val="00C92A0F"/>
    <w:rsid w:val="00CC17BB"/>
    <w:rsid w:val="00CD5771"/>
    <w:rsid w:val="00D255BA"/>
    <w:rsid w:val="00D97994"/>
    <w:rsid w:val="00E04E57"/>
    <w:rsid w:val="00EA4BFB"/>
    <w:rsid w:val="00E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83E4A-E5BD-4E97-A3E1-E6245F76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86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6845"/>
    <w:rPr>
      <w:lang w:val="ro-RO"/>
    </w:rPr>
  </w:style>
  <w:style w:type="paragraph" w:styleId="ListParagraph">
    <w:name w:val="List Paragraph"/>
    <w:basedOn w:val="Normal"/>
    <w:uiPriority w:val="34"/>
    <w:qFormat/>
    <w:rsid w:val="00B924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3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ica.culea@m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2023-07-17T12:16:00Z</cp:lastPrinted>
  <dcterms:created xsi:type="dcterms:W3CDTF">2023-08-04T06:23:00Z</dcterms:created>
  <dcterms:modified xsi:type="dcterms:W3CDTF">2023-08-04T06:23:00Z</dcterms:modified>
</cp:coreProperties>
</file>