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985" w:rsidRPr="002B307B" w:rsidRDefault="00980985" w:rsidP="00153436">
      <w:pPr>
        <w:spacing w:after="0" w:line="100" w:lineRule="atLeast"/>
        <w:ind w:left="-284" w:right="3236"/>
        <w:rPr>
          <w:rFonts w:ascii="Times New Roman" w:eastAsia="Times New Roman" w:hAnsi="Times New Roman" w:cs="Times New Roman"/>
          <w:b/>
          <w:sz w:val="24"/>
          <w:szCs w:val="24"/>
        </w:rPr>
      </w:pPr>
      <w:r w:rsidRPr="002B307B">
        <w:rPr>
          <w:rFonts w:ascii="Times New Roman" w:eastAsia="Times New Roman" w:hAnsi="Times New Roman" w:cs="Times New Roman"/>
          <w:b/>
          <w:sz w:val="24"/>
          <w:szCs w:val="24"/>
        </w:rPr>
        <w:t xml:space="preserve">MINISTERUL SĂNĂTĂȚII                                                   </w:t>
      </w:r>
    </w:p>
    <w:p w:rsidR="00980985" w:rsidRPr="002B307B" w:rsidRDefault="00980985" w:rsidP="00153436">
      <w:pPr>
        <w:spacing w:after="0" w:line="100" w:lineRule="atLeast"/>
        <w:ind w:left="-284" w:right="3236"/>
        <w:jc w:val="center"/>
        <w:rPr>
          <w:rFonts w:ascii="Times New Roman" w:eastAsia="Times New Roman" w:hAnsi="Times New Roman" w:cs="Times New Roman"/>
          <w:b/>
          <w:sz w:val="24"/>
          <w:szCs w:val="24"/>
        </w:rPr>
      </w:pPr>
    </w:p>
    <w:p w:rsidR="00980985" w:rsidRPr="002B307B" w:rsidRDefault="00980985" w:rsidP="00153436">
      <w:pPr>
        <w:spacing w:after="0" w:line="100" w:lineRule="atLeast"/>
        <w:ind w:left="-284" w:right="3236"/>
        <w:jc w:val="center"/>
        <w:rPr>
          <w:rFonts w:ascii="Times New Roman" w:eastAsia="Times New Roman" w:hAnsi="Times New Roman" w:cs="Times New Roman"/>
          <w:sz w:val="24"/>
          <w:szCs w:val="24"/>
        </w:rPr>
      </w:pPr>
      <w:bookmarkStart w:id="0" w:name="_GoBack"/>
      <w:bookmarkEnd w:id="0"/>
    </w:p>
    <w:p w:rsidR="00980985" w:rsidRPr="002B307B" w:rsidRDefault="00980985" w:rsidP="00153436">
      <w:pPr>
        <w:spacing w:after="0" w:line="100" w:lineRule="atLeast"/>
        <w:ind w:left="-284" w:right="3236"/>
        <w:jc w:val="center"/>
        <w:rPr>
          <w:rFonts w:ascii="Times New Roman" w:eastAsia="Times New Roman" w:hAnsi="Times New Roman" w:cs="Times New Roman"/>
          <w:b/>
        </w:rPr>
      </w:pPr>
      <w:r w:rsidRPr="002B307B">
        <w:rPr>
          <w:rFonts w:ascii="Times New Roman" w:eastAsia="Times New Roman" w:hAnsi="Times New Roman" w:cs="Times New Roman"/>
          <w:b/>
        </w:rPr>
        <w:t xml:space="preserve">ORDIN </w:t>
      </w:r>
    </w:p>
    <w:p w:rsidR="00980985" w:rsidRPr="002B307B" w:rsidRDefault="00980985" w:rsidP="00153436">
      <w:pPr>
        <w:spacing w:after="0" w:line="360" w:lineRule="auto"/>
        <w:ind w:left="-284" w:right="3236"/>
        <w:jc w:val="center"/>
        <w:rPr>
          <w:rFonts w:ascii="Times New Roman" w:eastAsia="Times New Roman" w:hAnsi="Times New Roman" w:cs="Times New Roman"/>
          <w:b/>
        </w:rPr>
      </w:pPr>
    </w:p>
    <w:p w:rsidR="00980985" w:rsidRPr="006D0D50" w:rsidRDefault="00980985" w:rsidP="006D0D50">
      <w:pPr>
        <w:pStyle w:val="rvps1"/>
        <w:shd w:val="clear" w:color="auto" w:fill="FFFFFF"/>
        <w:spacing w:before="0" w:after="0" w:line="276" w:lineRule="auto"/>
        <w:ind w:left="-284" w:right="3236"/>
        <w:jc w:val="center"/>
        <w:rPr>
          <w:b/>
          <w:bCs/>
          <w:iCs/>
        </w:rPr>
      </w:pPr>
      <w:proofErr w:type="gramStart"/>
      <w:r w:rsidRPr="006D0D50">
        <w:rPr>
          <w:b/>
        </w:rPr>
        <w:t>pentru</w:t>
      </w:r>
      <w:proofErr w:type="gramEnd"/>
      <w:r w:rsidRPr="006D0D50">
        <w:rPr>
          <w:b/>
        </w:rPr>
        <w:t xml:space="preserve"> </w:t>
      </w:r>
      <w:proofErr w:type="spellStart"/>
      <w:r w:rsidRPr="006D0D50">
        <w:rPr>
          <w:b/>
        </w:rPr>
        <w:t>modificarea</w:t>
      </w:r>
      <w:proofErr w:type="spellEnd"/>
      <w:r w:rsidRPr="006D0D50">
        <w:rPr>
          <w:b/>
        </w:rPr>
        <w:t xml:space="preserve"> </w:t>
      </w:r>
      <w:proofErr w:type="spellStart"/>
      <w:r w:rsidRPr="006D0D50">
        <w:rPr>
          <w:b/>
        </w:rPr>
        <w:t>Anexei</w:t>
      </w:r>
      <w:proofErr w:type="spellEnd"/>
      <w:r w:rsidRPr="006D0D50">
        <w:rPr>
          <w:b/>
        </w:rPr>
        <w:t xml:space="preserve"> la  </w:t>
      </w:r>
      <w:proofErr w:type="spellStart"/>
      <w:r w:rsidRPr="006D0D50">
        <w:rPr>
          <w:b/>
          <w:bCs/>
          <w:color w:val="000000"/>
        </w:rPr>
        <w:t>Ordinul</w:t>
      </w:r>
      <w:proofErr w:type="spellEnd"/>
      <w:r w:rsidRPr="006D0D50">
        <w:rPr>
          <w:b/>
          <w:bCs/>
          <w:color w:val="000000"/>
        </w:rPr>
        <w:t xml:space="preserve"> </w:t>
      </w:r>
      <w:proofErr w:type="spellStart"/>
      <w:r w:rsidRPr="006D0D50">
        <w:rPr>
          <w:b/>
          <w:bCs/>
          <w:color w:val="000000"/>
        </w:rPr>
        <w:t>ministrului</w:t>
      </w:r>
      <w:proofErr w:type="spellEnd"/>
      <w:r w:rsidRPr="006D0D50">
        <w:rPr>
          <w:b/>
          <w:bCs/>
          <w:color w:val="000000"/>
        </w:rPr>
        <w:t xml:space="preserve"> </w:t>
      </w:r>
      <w:proofErr w:type="spellStart"/>
      <w:r w:rsidRPr="006D0D50">
        <w:rPr>
          <w:b/>
          <w:bCs/>
          <w:color w:val="000000"/>
        </w:rPr>
        <w:t>sănătății</w:t>
      </w:r>
      <w:proofErr w:type="spellEnd"/>
      <w:r w:rsidRPr="006D0D50">
        <w:rPr>
          <w:b/>
          <w:bCs/>
          <w:color w:val="000000"/>
        </w:rPr>
        <w:t xml:space="preserve"> </w:t>
      </w:r>
      <w:proofErr w:type="spellStart"/>
      <w:r w:rsidRPr="006D0D50">
        <w:rPr>
          <w:b/>
          <w:bCs/>
          <w:color w:val="000000"/>
        </w:rPr>
        <w:t>nr</w:t>
      </w:r>
      <w:proofErr w:type="spellEnd"/>
      <w:r w:rsidRPr="006D0D50">
        <w:rPr>
          <w:b/>
          <w:bCs/>
          <w:color w:val="000000"/>
        </w:rPr>
        <w:t>. 1.834/2023</w:t>
      </w:r>
      <w:r w:rsidR="002077EF" w:rsidRPr="006D0D50">
        <w:rPr>
          <w:b/>
          <w:bCs/>
          <w:color w:val="000000"/>
        </w:rPr>
        <w:t xml:space="preserve"> </w:t>
      </w:r>
      <w:proofErr w:type="spellStart"/>
      <w:r w:rsidRPr="006D0D50">
        <w:rPr>
          <w:b/>
          <w:bCs/>
          <w:color w:val="000000"/>
        </w:rPr>
        <w:t>privind</w:t>
      </w:r>
      <w:proofErr w:type="spellEnd"/>
      <w:r w:rsidRPr="006D0D50">
        <w:rPr>
          <w:b/>
          <w:bCs/>
          <w:color w:val="000000"/>
        </w:rPr>
        <w:t xml:space="preserve"> </w:t>
      </w:r>
      <w:proofErr w:type="spellStart"/>
      <w:r w:rsidRPr="006D0D50">
        <w:rPr>
          <w:b/>
          <w:bCs/>
          <w:color w:val="000000"/>
        </w:rPr>
        <w:t>aprobarea</w:t>
      </w:r>
      <w:proofErr w:type="spellEnd"/>
      <w:r w:rsidRPr="006D0D50">
        <w:rPr>
          <w:b/>
          <w:bCs/>
          <w:color w:val="000000"/>
        </w:rPr>
        <w:t xml:space="preserve"> </w:t>
      </w:r>
      <w:proofErr w:type="spellStart"/>
      <w:r w:rsidRPr="006D0D50">
        <w:rPr>
          <w:b/>
          <w:bCs/>
          <w:color w:val="000000"/>
        </w:rPr>
        <w:t>Regulamentului</w:t>
      </w:r>
      <w:proofErr w:type="spellEnd"/>
      <w:r w:rsidRPr="006D0D50">
        <w:rPr>
          <w:b/>
          <w:bCs/>
          <w:color w:val="000000"/>
        </w:rPr>
        <w:t xml:space="preserve"> de </w:t>
      </w:r>
      <w:proofErr w:type="spellStart"/>
      <w:r w:rsidRPr="006D0D50">
        <w:rPr>
          <w:b/>
          <w:bCs/>
          <w:color w:val="000000"/>
        </w:rPr>
        <w:t>organizare</w:t>
      </w:r>
      <w:proofErr w:type="spellEnd"/>
      <w:r w:rsidRPr="006D0D50">
        <w:rPr>
          <w:b/>
          <w:bCs/>
          <w:color w:val="000000"/>
        </w:rPr>
        <w:t xml:space="preserve"> </w:t>
      </w:r>
      <w:proofErr w:type="spellStart"/>
      <w:r w:rsidRPr="006D0D50">
        <w:rPr>
          <w:b/>
          <w:bCs/>
          <w:color w:val="000000"/>
        </w:rPr>
        <w:t>şi</w:t>
      </w:r>
      <w:proofErr w:type="spellEnd"/>
      <w:r w:rsidRPr="006D0D50">
        <w:rPr>
          <w:b/>
          <w:bCs/>
          <w:color w:val="000000"/>
        </w:rPr>
        <w:t xml:space="preserve"> </w:t>
      </w:r>
      <w:proofErr w:type="spellStart"/>
      <w:r w:rsidRPr="006D0D50">
        <w:rPr>
          <w:b/>
          <w:bCs/>
          <w:color w:val="000000"/>
        </w:rPr>
        <w:t>funcţionare</w:t>
      </w:r>
      <w:proofErr w:type="spellEnd"/>
      <w:r w:rsidRPr="006D0D50">
        <w:rPr>
          <w:b/>
          <w:bCs/>
          <w:color w:val="000000"/>
        </w:rPr>
        <w:t xml:space="preserve"> a </w:t>
      </w:r>
      <w:proofErr w:type="spellStart"/>
      <w:r w:rsidRPr="006D0D50">
        <w:rPr>
          <w:b/>
          <w:bCs/>
          <w:color w:val="000000"/>
        </w:rPr>
        <w:t>unităţilor</w:t>
      </w:r>
      <w:proofErr w:type="spellEnd"/>
      <w:r w:rsidRPr="006D0D50">
        <w:rPr>
          <w:b/>
          <w:bCs/>
          <w:color w:val="000000"/>
        </w:rPr>
        <w:t xml:space="preserve"> de </w:t>
      </w:r>
      <w:proofErr w:type="spellStart"/>
      <w:r w:rsidRPr="006D0D50">
        <w:rPr>
          <w:b/>
          <w:bCs/>
          <w:color w:val="000000"/>
        </w:rPr>
        <w:t>dializă</w:t>
      </w:r>
      <w:proofErr w:type="spellEnd"/>
      <w:r w:rsidRPr="006D0D50">
        <w:rPr>
          <w:b/>
          <w:bCs/>
          <w:color w:val="000000"/>
        </w:rPr>
        <w:t xml:space="preserve"> </w:t>
      </w:r>
      <w:proofErr w:type="spellStart"/>
      <w:r w:rsidRPr="006D0D50">
        <w:rPr>
          <w:b/>
          <w:bCs/>
          <w:color w:val="000000"/>
        </w:rPr>
        <w:t>publice</w:t>
      </w:r>
      <w:proofErr w:type="spellEnd"/>
      <w:r w:rsidRPr="006D0D50">
        <w:rPr>
          <w:b/>
          <w:bCs/>
          <w:color w:val="000000"/>
        </w:rPr>
        <w:t xml:space="preserve"> </w:t>
      </w:r>
      <w:proofErr w:type="spellStart"/>
      <w:r w:rsidRPr="006D0D50">
        <w:rPr>
          <w:b/>
          <w:bCs/>
          <w:color w:val="000000"/>
        </w:rPr>
        <w:t>şi</w:t>
      </w:r>
      <w:proofErr w:type="spellEnd"/>
      <w:r w:rsidRPr="006D0D50">
        <w:rPr>
          <w:b/>
          <w:bCs/>
          <w:color w:val="000000"/>
        </w:rPr>
        <w:t xml:space="preserve"> private</w:t>
      </w:r>
    </w:p>
    <w:p w:rsidR="00980985" w:rsidRPr="006D0D50" w:rsidRDefault="00980985" w:rsidP="006D0D50">
      <w:pPr>
        <w:spacing w:after="0"/>
        <w:ind w:left="-284" w:right="3236"/>
        <w:jc w:val="both"/>
        <w:rPr>
          <w:rFonts w:ascii="Times New Roman" w:eastAsia="Times New Roman" w:hAnsi="Times New Roman" w:cs="Times New Roman"/>
          <w:b/>
          <w:sz w:val="24"/>
          <w:szCs w:val="24"/>
        </w:rPr>
      </w:pPr>
    </w:p>
    <w:p w:rsidR="00980985" w:rsidRPr="006D0D50" w:rsidRDefault="00980985" w:rsidP="006D0D50">
      <w:pPr>
        <w:spacing w:after="0"/>
        <w:ind w:left="-284" w:right="3236" w:firstLine="284"/>
        <w:jc w:val="both"/>
        <w:rPr>
          <w:rFonts w:ascii="Times New Roman" w:hAnsi="Times New Roman" w:cs="Times New Roman"/>
          <w:sz w:val="24"/>
          <w:szCs w:val="24"/>
        </w:rPr>
      </w:pPr>
      <w:r w:rsidRPr="006D0D50">
        <w:rPr>
          <w:rFonts w:ascii="Times New Roman" w:eastAsia="Times New Roman" w:hAnsi="Times New Roman" w:cs="Times New Roman"/>
          <w:sz w:val="24"/>
          <w:szCs w:val="24"/>
        </w:rPr>
        <w:t>Văzând Referatul de aprobare al Direcției generale de asistență medicală din cadrul Ministerului Sănătății cu nr......................;</w:t>
      </w:r>
    </w:p>
    <w:p w:rsidR="00980985" w:rsidRPr="006D0D50" w:rsidRDefault="00980985" w:rsidP="006D0D50">
      <w:pPr>
        <w:pStyle w:val="NormalWeb"/>
        <w:shd w:val="clear" w:color="auto" w:fill="FFFFFF"/>
        <w:spacing w:after="0"/>
        <w:ind w:left="-284" w:right="3236" w:firstLine="284"/>
        <w:jc w:val="both"/>
      </w:pPr>
    </w:p>
    <w:p w:rsidR="00980985" w:rsidRPr="006D0D50" w:rsidRDefault="00980985" w:rsidP="006D0D50">
      <w:pPr>
        <w:shd w:val="clear" w:color="auto" w:fill="FFFFFF"/>
        <w:spacing w:after="0"/>
        <w:ind w:left="-284" w:right="3236" w:firstLine="284"/>
        <w:jc w:val="both"/>
        <w:rPr>
          <w:rFonts w:ascii="Times New Roman" w:eastAsia="Times New Roman" w:hAnsi="Times New Roman" w:cs="Times New Roman"/>
          <w:sz w:val="24"/>
          <w:szCs w:val="24"/>
          <w:lang w:val="en-US"/>
        </w:rPr>
      </w:pPr>
      <w:r w:rsidRPr="006D0D50">
        <w:rPr>
          <w:rFonts w:ascii="Times New Roman" w:eastAsia="Times New Roman" w:hAnsi="Times New Roman" w:cs="Times New Roman"/>
          <w:color w:val="000000"/>
          <w:sz w:val="24"/>
          <w:szCs w:val="24"/>
          <w:lang w:val="en-US"/>
        </w:rPr>
        <w:t xml:space="preserve">  </w:t>
      </w:r>
      <w:r w:rsidRPr="006D0D50">
        <w:rPr>
          <w:rFonts w:ascii="Times New Roman" w:eastAsia="Times New Roman" w:hAnsi="Times New Roman" w:cs="Times New Roman"/>
          <w:sz w:val="24"/>
          <w:szCs w:val="24"/>
          <w:lang w:val="en-US"/>
        </w:rPr>
        <w:t xml:space="preserve">-  </w:t>
      </w:r>
      <w:proofErr w:type="spellStart"/>
      <w:proofErr w:type="gramStart"/>
      <w:r w:rsidRPr="006D0D50">
        <w:rPr>
          <w:rFonts w:ascii="Times New Roman" w:eastAsia="Times New Roman" w:hAnsi="Times New Roman" w:cs="Times New Roman"/>
          <w:sz w:val="24"/>
          <w:szCs w:val="24"/>
          <w:lang w:val="en-US"/>
        </w:rPr>
        <w:t>având</w:t>
      </w:r>
      <w:proofErr w:type="spellEnd"/>
      <w:proofErr w:type="gram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în</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vedere</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prevederile</w:t>
      </w:r>
      <w:proofErr w:type="spellEnd"/>
      <w:r w:rsidRPr="006D0D50">
        <w:rPr>
          <w:rFonts w:ascii="Times New Roman" w:eastAsia="Times New Roman" w:hAnsi="Times New Roman" w:cs="Times New Roman"/>
          <w:sz w:val="24"/>
          <w:szCs w:val="24"/>
          <w:lang w:val="en-US"/>
        </w:rPr>
        <w:t> </w:t>
      </w:r>
      <w:hyperlink r:id="rId7" w:history="1">
        <w:r w:rsidRPr="006D0D50">
          <w:rPr>
            <w:rStyle w:val="Hyperlink"/>
            <w:rFonts w:ascii="Times New Roman" w:eastAsia="Times New Roman" w:hAnsi="Times New Roman" w:cs="Times New Roman"/>
            <w:sz w:val="24"/>
            <w:szCs w:val="24"/>
            <w:lang w:val="en-US"/>
          </w:rPr>
          <w:t>art. 10</w:t>
        </w:r>
      </w:hyperlink>
      <w:r w:rsidRPr="006D0D50">
        <w:rPr>
          <w:rFonts w:ascii="Times New Roman" w:eastAsia="Times New Roman" w:hAnsi="Times New Roman" w:cs="Times New Roman"/>
          <w:sz w:val="24"/>
          <w:szCs w:val="24"/>
          <w:lang w:val="en-US"/>
        </w:rPr>
        <w:t> </w:t>
      </w:r>
      <w:proofErr w:type="spellStart"/>
      <w:r w:rsidRPr="006D0D50">
        <w:rPr>
          <w:rFonts w:ascii="Times New Roman" w:eastAsia="Times New Roman" w:hAnsi="Times New Roman" w:cs="Times New Roman"/>
          <w:sz w:val="24"/>
          <w:szCs w:val="24"/>
          <w:lang w:val="en-US"/>
        </w:rPr>
        <w:t>alin</w:t>
      </w:r>
      <w:proofErr w:type="spellEnd"/>
      <w:r w:rsidRPr="006D0D50">
        <w:rPr>
          <w:rFonts w:ascii="Times New Roman" w:eastAsia="Times New Roman" w:hAnsi="Times New Roman" w:cs="Times New Roman"/>
          <w:sz w:val="24"/>
          <w:szCs w:val="24"/>
          <w:lang w:val="en-US"/>
        </w:rPr>
        <w:t xml:space="preserve">. (1) </w:t>
      </w:r>
      <w:proofErr w:type="spellStart"/>
      <w:proofErr w:type="gramStart"/>
      <w:r w:rsidRPr="006D0D50">
        <w:rPr>
          <w:rFonts w:ascii="Times New Roman" w:eastAsia="Times New Roman" w:hAnsi="Times New Roman" w:cs="Times New Roman"/>
          <w:sz w:val="24"/>
          <w:szCs w:val="24"/>
          <w:lang w:val="en-US"/>
        </w:rPr>
        <w:t>şi</w:t>
      </w:r>
      <w:proofErr w:type="spellEnd"/>
      <w:proofErr w:type="gramEnd"/>
      <w:r w:rsidRPr="006D0D50">
        <w:rPr>
          <w:rFonts w:ascii="Times New Roman" w:eastAsia="Times New Roman" w:hAnsi="Times New Roman" w:cs="Times New Roman"/>
          <w:sz w:val="24"/>
          <w:szCs w:val="24"/>
          <w:lang w:val="en-US"/>
        </w:rPr>
        <w:t xml:space="preserve"> ale art. 16 </w:t>
      </w:r>
      <w:proofErr w:type="spellStart"/>
      <w:r w:rsidRPr="006D0D50">
        <w:rPr>
          <w:rFonts w:ascii="Times New Roman" w:eastAsia="Times New Roman" w:hAnsi="Times New Roman" w:cs="Times New Roman"/>
          <w:sz w:val="24"/>
          <w:szCs w:val="24"/>
          <w:lang w:val="en-US"/>
        </w:rPr>
        <w:t>alin</w:t>
      </w:r>
      <w:proofErr w:type="spellEnd"/>
      <w:r w:rsidRPr="006D0D50">
        <w:rPr>
          <w:rFonts w:ascii="Times New Roman" w:eastAsia="Times New Roman" w:hAnsi="Times New Roman" w:cs="Times New Roman"/>
          <w:sz w:val="24"/>
          <w:szCs w:val="24"/>
          <w:lang w:val="en-US"/>
        </w:rPr>
        <w:t xml:space="preserve">. (1) </w:t>
      </w:r>
      <w:proofErr w:type="gramStart"/>
      <w:r w:rsidRPr="006D0D50">
        <w:rPr>
          <w:rFonts w:ascii="Times New Roman" w:eastAsia="Times New Roman" w:hAnsi="Times New Roman" w:cs="Times New Roman"/>
          <w:sz w:val="24"/>
          <w:szCs w:val="24"/>
          <w:lang w:val="en-US"/>
        </w:rPr>
        <w:t>lit</w:t>
      </w:r>
      <w:proofErr w:type="gramEnd"/>
      <w:r w:rsidRPr="006D0D50">
        <w:rPr>
          <w:rFonts w:ascii="Times New Roman" w:eastAsia="Times New Roman" w:hAnsi="Times New Roman" w:cs="Times New Roman"/>
          <w:sz w:val="24"/>
          <w:szCs w:val="24"/>
          <w:lang w:val="en-US"/>
        </w:rPr>
        <w:t xml:space="preserve">. m) </w:t>
      </w:r>
      <w:proofErr w:type="gramStart"/>
      <w:r w:rsidRPr="006D0D50">
        <w:rPr>
          <w:rFonts w:ascii="Times New Roman" w:eastAsia="Times New Roman" w:hAnsi="Times New Roman" w:cs="Times New Roman"/>
          <w:sz w:val="24"/>
          <w:szCs w:val="24"/>
          <w:lang w:val="en-US"/>
        </w:rPr>
        <w:t>din</w:t>
      </w:r>
      <w:proofErr w:type="gram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Legea</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nr</w:t>
      </w:r>
      <w:proofErr w:type="spellEnd"/>
      <w:r w:rsidRPr="006D0D50">
        <w:rPr>
          <w:rFonts w:ascii="Times New Roman" w:eastAsia="Times New Roman" w:hAnsi="Times New Roman" w:cs="Times New Roman"/>
          <w:sz w:val="24"/>
          <w:szCs w:val="24"/>
          <w:lang w:val="en-US"/>
        </w:rPr>
        <w:t xml:space="preserve">. 95/2006 </w:t>
      </w:r>
      <w:proofErr w:type="spellStart"/>
      <w:r w:rsidRPr="006D0D50">
        <w:rPr>
          <w:rFonts w:ascii="Times New Roman" w:eastAsia="Times New Roman" w:hAnsi="Times New Roman" w:cs="Times New Roman"/>
          <w:sz w:val="24"/>
          <w:szCs w:val="24"/>
          <w:lang w:val="en-US"/>
        </w:rPr>
        <w:t>privind</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reforma</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în</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domeniul</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sănătăţii</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republicată</w:t>
      </w:r>
      <w:proofErr w:type="spellEnd"/>
      <w:r w:rsidRPr="006D0D50">
        <w:rPr>
          <w:rFonts w:ascii="Times New Roman" w:eastAsia="Times New Roman" w:hAnsi="Times New Roman" w:cs="Times New Roman"/>
          <w:sz w:val="24"/>
          <w:szCs w:val="24"/>
          <w:lang w:val="en-US"/>
        </w:rPr>
        <w:t xml:space="preserve">, cu </w:t>
      </w:r>
      <w:proofErr w:type="spellStart"/>
      <w:r w:rsidRPr="006D0D50">
        <w:rPr>
          <w:rFonts w:ascii="Times New Roman" w:eastAsia="Times New Roman" w:hAnsi="Times New Roman" w:cs="Times New Roman"/>
          <w:sz w:val="24"/>
          <w:szCs w:val="24"/>
          <w:lang w:val="en-US"/>
        </w:rPr>
        <w:t>modificările</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şi</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completările</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ulterioare</w:t>
      </w:r>
      <w:proofErr w:type="spellEnd"/>
      <w:r w:rsidRPr="006D0D50">
        <w:rPr>
          <w:rFonts w:ascii="Times New Roman" w:eastAsia="Times New Roman" w:hAnsi="Times New Roman" w:cs="Times New Roman"/>
          <w:sz w:val="24"/>
          <w:szCs w:val="24"/>
          <w:lang w:val="en-US"/>
        </w:rPr>
        <w:t>,</w:t>
      </w:r>
    </w:p>
    <w:p w:rsidR="00980985" w:rsidRPr="006D0D50" w:rsidRDefault="00980985" w:rsidP="006D0D50">
      <w:pPr>
        <w:shd w:val="clear" w:color="auto" w:fill="FFFFFF"/>
        <w:spacing w:after="0"/>
        <w:ind w:left="-284" w:right="3236" w:firstLine="284"/>
        <w:jc w:val="both"/>
        <w:rPr>
          <w:rFonts w:ascii="Times New Roman" w:eastAsia="Times New Roman" w:hAnsi="Times New Roman" w:cs="Times New Roman"/>
          <w:sz w:val="24"/>
          <w:szCs w:val="24"/>
        </w:rPr>
      </w:pPr>
      <w:r w:rsidRPr="006D0D50">
        <w:rPr>
          <w:rFonts w:ascii="Times New Roman" w:eastAsia="Times New Roman" w:hAnsi="Times New Roman" w:cs="Times New Roman"/>
          <w:sz w:val="24"/>
          <w:szCs w:val="24"/>
          <w:lang w:val="en-US"/>
        </w:rPr>
        <w:t xml:space="preserve">    </w:t>
      </w:r>
      <w:proofErr w:type="spellStart"/>
      <w:proofErr w:type="gramStart"/>
      <w:r w:rsidRPr="006D0D50">
        <w:rPr>
          <w:rFonts w:ascii="Times New Roman" w:eastAsia="Times New Roman" w:hAnsi="Times New Roman" w:cs="Times New Roman"/>
          <w:sz w:val="24"/>
          <w:szCs w:val="24"/>
          <w:lang w:val="en-US"/>
        </w:rPr>
        <w:t>în</w:t>
      </w:r>
      <w:proofErr w:type="spellEnd"/>
      <w:proofErr w:type="gram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temeiul</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prevederilor</w:t>
      </w:r>
      <w:proofErr w:type="spellEnd"/>
      <w:r w:rsidRPr="006D0D50">
        <w:rPr>
          <w:rFonts w:ascii="Times New Roman" w:eastAsia="Times New Roman" w:hAnsi="Times New Roman" w:cs="Times New Roman"/>
          <w:sz w:val="24"/>
          <w:szCs w:val="24"/>
          <w:lang w:val="en-US"/>
        </w:rPr>
        <w:t> </w:t>
      </w:r>
      <w:hyperlink r:id="rId8" w:history="1">
        <w:r w:rsidRPr="006D0D50">
          <w:rPr>
            <w:rStyle w:val="Hyperlink"/>
            <w:rFonts w:ascii="Times New Roman" w:eastAsia="Times New Roman" w:hAnsi="Times New Roman" w:cs="Times New Roman"/>
            <w:sz w:val="24"/>
            <w:szCs w:val="24"/>
            <w:lang w:val="en-US"/>
          </w:rPr>
          <w:t>art. 7</w:t>
        </w:r>
      </w:hyperlink>
      <w:r w:rsidRPr="006D0D50">
        <w:rPr>
          <w:rFonts w:ascii="Times New Roman" w:eastAsia="Times New Roman" w:hAnsi="Times New Roman" w:cs="Times New Roman"/>
          <w:sz w:val="24"/>
          <w:szCs w:val="24"/>
          <w:lang w:val="en-US"/>
        </w:rPr>
        <w:t> </w:t>
      </w:r>
      <w:proofErr w:type="spellStart"/>
      <w:r w:rsidRPr="006D0D50">
        <w:rPr>
          <w:rFonts w:ascii="Times New Roman" w:eastAsia="Times New Roman" w:hAnsi="Times New Roman" w:cs="Times New Roman"/>
          <w:sz w:val="24"/>
          <w:szCs w:val="24"/>
          <w:lang w:val="en-US"/>
        </w:rPr>
        <w:t>alin</w:t>
      </w:r>
      <w:proofErr w:type="spellEnd"/>
      <w:r w:rsidRPr="006D0D50">
        <w:rPr>
          <w:rFonts w:ascii="Times New Roman" w:eastAsia="Times New Roman" w:hAnsi="Times New Roman" w:cs="Times New Roman"/>
          <w:sz w:val="24"/>
          <w:szCs w:val="24"/>
          <w:lang w:val="en-US"/>
        </w:rPr>
        <w:t xml:space="preserve">. (4) </w:t>
      </w:r>
      <w:proofErr w:type="gramStart"/>
      <w:r w:rsidRPr="006D0D50">
        <w:rPr>
          <w:rFonts w:ascii="Times New Roman" w:eastAsia="Times New Roman" w:hAnsi="Times New Roman" w:cs="Times New Roman"/>
          <w:sz w:val="24"/>
          <w:szCs w:val="24"/>
          <w:lang w:val="en-US"/>
        </w:rPr>
        <w:t>din</w:t>
      </w:r>
      <w:proofErr w:type="gram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Hotărârea</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Guvernului</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nr</w:t>
      </w:r>
      <w:proofErr w:type="spellEnd"/>
      <w:r w:rsidRPr="006D0D50">
        <w:rPr>
          <w:rFonts w:ascii="Times New Roman" w:eastAsia="Times New Roman" w:hAnsi="Times New Roman" w:cs="Times New Roman"/>
          <w:sz w:val="24"/>
          <w:szCs w:val="24"/>
          <w:lang w:val="en-US"/>
        </w:rPr>
        <w:t xml:space="preserve">. 144/2010 </w:t>
      </w:r>
      <w:proofErr w:type="spellStart"/>
      <w:r w:rsidRPr="006D0D50">
        <w:rPr>
          <w:rFonts w:ascii="Times New Roman" w:eastAsia="Times New Roman" w:hAnsi="Times New Roman" w:cs="Times New Roman"/>
          <w:sz w:val="24"/>
          <w:szCs w:val="24"/>
          <w:lang w:val="en-US"/>
        </w:rPr>
        <w:t>privind</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organizarea</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şi</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funcţionarea</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Ministerului</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Sănătăţii</w:t>
      </w:r>
      <w:proofErr w:type="spellEnd"/>
      <w:r w:rsidRPr="006D0D50">
        <w:rPr>
          <w:rFonts w:ascii="Times New Roman" w:eastAsia="Times New Roman" w:hAnsi="Times New Roman" w:cs="Times New Roman"/>
          <w:sz w:val="24"/>
          <w:szCs w:val="24"/>
          <w:lang w:val="en-US"/>
        </w:rPr>
        <w:t xml:space="preserve">, cu </w:t>
      </w:r>
      <w:proofErr w:type="spellStart"/>
      <w:r w:rsidRPr="006D0D50">
        <w:rPr>
          <w:rFonts w:ascii="Times New Roman" w:eastAsia="Times New Roman" w:hAnsi="Times New Roman" w:cs="Times New Roman"/>
          <w:sz w:val="24"/>
          <w:szCs w:val="24"/>
          <w:lang w:val="en-US"/>
        </w:rPr>
        <w:t>modificările</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şi</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completările</w:t>
      </w:r>
      <w:proofErr w:type="spellEnd"/>
      <w:r w:rsidRPr="006D0D50">
        <w:rPr>
          <w:rFonts w:ascii="Times New Roman" w:eastAsia="Times New Roman" w:hAnsi="Times New Roman" w:cs="Times New Roman"/>
          <w:sz w:val="24"/>
          <w:szCs w:val="24"/>
          <w:lang w:val="en-US"/>
        </w:rPr>
        <w:t xml:space="preserve"> </w:t>
      </w:r>
      <w:proofErr w:type="spellStart"/>
      <w:r w:rsidRPr="006D0D50">
        <w:rPr>
          <w:rFonts w:ascii="Times New Roman" w:eastAsia="Times New Roman" w:hAnsi="Times New Roman" w:cs="Times New Roman"/>
          <w:sz w:val="24"/>
          <w:szCs w:val="24"/>
          <w:lang w:val="en-US"/>
        </w:rPr>
        <w:t>ulterioare</w:t>
      </w:r>
      <w:proofErr w:type="spellEnd"/>
      <w:r w:rsidRPr="006D0D50">
        <w:rPr>
          <w:rFonts w:ascii="Times New Roman" w:eastAsia="Times New Roman" w:hAnsi="Times New Roman" w:cs="Times New Roman"/>
          <w:sz w:val="24"/>
          <w:szCs w:val="24"/>
          <w:lang w:val="en-US"/>
        </w:rPr>
        <w:t>,</w:t>
      </w:r>
    </w:p>
    <w:p w:rsidR="00980985" w:rsidRPr="006D0D50" w:rsidRDefault="00980985" w:rsidP="006D0D50">
      <w:pPr>
        <w:spacing w:after="0"/>
        <w:ind w:left="-284" w:right="3236" w:firstLine="284"/>
        <w:jc w:val="both"/>
        <w:rPr>
          <w:rFonts w:ascii="Times New Roman" w:eastAsia="Times New Roman" w:hAnsi="Times New Roman" w:cs="Times New Roman"/>
          <w:sz w:val="24"/>
          <w:szCs w:val="24"/>
        </w:rPr>
      </w:pPr>
    </w:p>
    <w:p w:rsidR="00980985" w:rsidRPr="006D0D50" w:rsidRDefault="00980985" w:rsidP="006D0D50">
      <w:pPr>
        <w:spacing w:after="0"/>
        <w:ind w:left="-284" w:right="3236" w:firstLine="284"/>
        <w:jc w:val="both"/>
        <w:rPr>
          <w:rFonts w:ascii="Times New Roman" w:eastAsia="Times New Roman" w:hAnsi="Times New Roman" w:cs="Times New Roman"/>
          <w:sz w:val="24"/>
          <w:szCs w:val="24"/>
        </w:rPr>
      </w:pPr>
      <w:r w:rsidRPr="006D0D50">
        <w:rPr>
          <w:rStyle w:val="rvts5"/>
          <w:rFonts w:ascii="Times New Roman" w:hAnsi="Times New Roman" w:cs="Times New Roman"/>
          <w:b/>
          <w:bCs/>
          <w:sz w:val="24"/>
          <w:szCs w:val="24"/>
        </w:rPr>
        <w:t xml:space="preserve">ministrul sănătăţii emite următorul </w:t>
      </w:r>
    </w:p>
    <w:p w:rsidR="00980985" w:rsidRPr="006D0D50" w:rsidRDefault="00980985" w:rsidP="006D0D50">
      <w:pPr>
        <w:spacing w:after="0"/>
        <w:ind w:left="-284" w:right="3236" w:firstLine="284"/>
        <w:jc w:val="both"/>
        <w:rPr>
          <w:rFonts w:ascii="Times New Roman" w:eastAsia="Times New Roman" w:hAnsi="Times New Roman" w:cs="Times New Roman"/>
          <w:sz w:val="24"/>
          <w:szCs w:val="24"/>
        </w:rPr>
      </w:pPr>
    </w:p>
    <w:p w:rsidR="00980985" w:rsidRPr="006D0D50" w:rsidRDefault="00980985" w:rsidP="006D0D50">
      <w:pPr>
        <w:spacing w:after="0"/>
        <w:ind w:left="-284" w:right="3236" w:firstLine="284"/>
        <w:jc w:val="center"/>
        <w:rPr>
          <w:rFonts w:ascii="Times New Roman" w:eastAsia="Times New Roman" w:hAnsi="Times New Roman" w:cs="Times New Roman"/>
          <w:b/>
          <w:sz w:val="24"/>
          <w:szCs w:val="24"/>
        </w:rPr>
      </w:pPr>
      <w:r w:rsidRPr="006D0D50">
        <w:rPr>
          <w:rFonts w:ascii="Times New Roman" w:eastAsia="Times New Roman" w:hAnsi="Times New Roman" w:cs="Times New Roman"/>
          <w:b/>
          <w:sz w:val="24"/>
          <w:szCs w:val="24"/>
        </w:rPr>
        <w:t>ORDIN:</w:t>
      </w:r>
    </w:p>
    <w:p w:rsidR="00980985" w:rsidRPr="006D0D50" w:rsidRDefault="00980985" w:rsidP="006D0D50">
      <w:pPr>
        <w:spacing w:after="0"/>
        <w:ind w:left="-284" w:right="3236" w:firstLine="284"/>
        <w:jc w:val="both"/>
        <w:rPr>
          <w:rFonts w:ascii="Times New Roman" w:eastAsia="Times New Roman" w:hAnsi="Times New Roman" w:cs="Times New Roman"/>
          <w:b/>
          <w:sz w:val="24"/>
          <w:szCs w:val="24"/>
        </w:rPr>
      </w:pPr>
    </w:p>
    <w:p w:rsidR="00980985" w:rsidRPr="006D0D50" w:rsidRDefault="00980985" w:rsidP="006D0D50">
      <w:pPr>
        <w:shd w:val="clear" w:color="auto" w:fill="FFFFFF"/>
        <w:spacing w:after="0"/>
        <w:ind w:left="-284" w:right="3236" w:firstLine="284"/>
        <w:jc w:val="both"/>
        <w:rPr>
          <w:rFonts w:ascii="Times New Roman" w:hAnsi="Times New Roman" w:cs="Times New Roman"/>
          <w:sz w:val="24"/>
          <w:szCs w:val="24"/>
          <w:lang w:val="en-US"/>
        </w:rPr>
      </w:pPr>
      <w:r w:rsidRPr="006D0D50">
        <w:rPr>
          <w:rFonts w:ascii="Times New Roman" w:hAnsi="Times New Roman" w:cs="Times New Roman"/>
          <w:sz w:val="24"/>
          <w:szCs w:val="24"/>
        </w:rPr>
        <w:t>Art. I – Anexa la Ordinul ministrului sănătății nr. 1.834/2023</w:t>
      </w:r>
      <w:r w:rsidRPr="006D0D50">
        <w:rPr>
          <w:rFonts w:ascii="Times New Roman" w:hAnsi="Times New Roman" w:cs="Times New Roman"/>
          <w:bCs/>
          <w:iCs/>
          <w:sz w:val="24"/>
          <w:szCs w:val="24"/>
        </w:rPr>
        <w:t xml:space="preserve"> </w:t>
      </w:r>
      <w:proofErr w:type="spellStart"/>
      <w:r w:rsidRPr="006D0D50">
        <w:rPr>
          <w:rFonts w:ascii="Times New Roman" w:eastAsia="Times New Roman" w:hAnsi="Times New Roman" w:cs="Times New Roman"/>
          <w:bCs/>
          <w:color w:val="000000"/>
          <w:sz w:val="24"/>
          <w:szCs w:val="24"/>
          <w:lang w:val="en-US"/>
        </w:rPr>
        <w:t>privind</w:t>
      </w:r>
      <w:proofErr w:type="spellEnd"/>
      <w:r w:rsidRPr="006D0D50">
        <w:rPr>
          <w:rFonts w:ascii="Times New Roman" w:eastAsia="Times New Roman" w:hAnsi="Times New Roman" w:cs="Times New Roman"/>
          <w:bCs/>
          <w:color w:val="000000"/>
          <w:sz w:val="24"/>
          <w:szCs w:val="24"/>
          <w:lang w:val="en-US"/>
        </w:rPr>
        <w:t xml:space="preserve"> </w:t>
      </w:r>
      <w:proofErr w:type="spellStart"/>
      <w:r w:rsidRPr="006D0D50">
        <w:rPr>
          <w:rFonts w:ascii="Times New Roman" w:eastAsia="Times New Roman" w:hAnsi="Times New Roman" w:cs="Times New Roman"/>
          <w:bCs/>
          <w:color w:val="000000"/>
          <w:sz w:val="24"/>
          <w:szCs w:val="24"/>
          <w:lang w:val="en-US"/>
        </w:rPr>
        <w:t>aprobarea</w:t>
      </w:r>
      <w:proofErr w:type="spellEnd"/>
      <w:r w:rsidRPr="006D0D50">
        <w:rPr>
          <w:rFonts w:ascii="Times New Roman" w:eastAsia="Times New Roman" w:hAnsi="Times New Roman" w:cs="Times New Roman"/>
          <w:bCs/>
          <w:color w:val="000000"/>
          <w:sz w:val="24"/>
          <w:szCs w:val="24"/>
          <w:lang w:val="en-US"/>
        </w:rPr>
        <w:t xml:space="preserve"> </w:t>
      </w:r>
      <w:proofErr w:type="spellStart"/>
      <w:r w:rsidRPr="006D0D50">
        <w:rPr>
          <w:rFonts w:ascii="Times New Roman" w:eastAsia="Times New Roman" w:hAnsi="Times New Roman" w:cs="Times New Roman"/>
          <w:bCs/>
          <w:color w:val="000000"/>
          <w:sz w:val="24"/>
          <w:szCs w:val="24"/>
          <w:lang w:val="en-US"/>
        </w:rPr>
        <w:t>Regulamentului</w:t>
      </w:r>
      <w:proofErr w:type="spellEnd"/>
      <w:r w:rsidRPr="006D0D50">
        <w:rPr>
          <w:rFonts w:ascii="Times New Roman" w:eastAsia="Times New Roman" w:hAnsi="Times New Roman" w:cs="Times New Roman"/>
          <w:bCs/>
          <w:color w:val="000000"/>
          <w:sz w:val="24"/>
          <w:szCs w:val="24"/>
          <w:lang w:val="en-US"/>
        </w:rPr>
        <w:t xml:space="preserve"> de </w:t>
      </w:r>
      <w:proofErr w:type="spellStart"/>
      <w:r w:rsidRPr="006D0D50">
        <w:rPr>
          <w:rFonts w:ascii="Times New Roman" w:eastAsia="Times New Roman" w:hAnsi="Times New Roman" w:cs="Times New Roman"/>
          <w:bCs/>
          <w:color w:val="000000"/>
          <w:sz w:val="24"/>
          <w:szCs w:val="24"/>
          <w:lang w:val="en-US"/>
        </w:rPr>
        <w:t>organizare</w:t>
      </w:r>
      <w:proofErr w:type="spellEnd"/>
      <w:r w:rsidRPr="006D0D50">
        <w:rPr>
          <w:rFonts w:ascii="Times New Roman" w:eastAsia="Times New Roman" w:hAnsi="Times New Roman" w:cs="Times New Roman"/>
          <w:bCs/>
          <w:color w:val="000000"/>
          <w:sz w:val="24"/>
          <w:szCs w:val="24"/>
          <w:lang w:val="en-US"/>
        </w:rPr>
        <w:t xml:space="preserve"> </w:t>
      </w:r>
      <w:proofErr w:type="spellStart"/>
      <w:r w:rsidRPr="006D0D50">
        <w:rPr>
          <w:rFonts w:ascii="Times New Roman" w:eastAsia="Times New Roman" w:hAnsi="Times New Roman" w:cs="Times New Roman"/>
          <w:bCs/>
          <w:color w:val="000000"/>
          <w:sz w:val="24"/>
          <w:szCs w:val="24"/>
          <w:lang w:val="en-US"/>
        </w:rPr>
        <w:t>şi</w:t>
      </w:r>
      <w:proofErr w:type="spellEnd"/>
      <w:r w:rsidRPr="006D0D50">
        <w:rPr>
          <w:rFonts w:ascii="Times New Roman" w:eastAsia="Times New Roman" w:hAnsi="Times New Roman" w:cs="Times New Roman"/>
          <w:bCs/>
          <w:color w:val="000000"/>
          <w:sz w:val="24"/>
          <w:szCs w:val="24"/>
          <w:lang w:val="en-US"/>
        </w:rPr>
        <w:t xml:space="preserve"> </w:t>
      </w:r>
      <w:proofErr w:type="spellStart"/>
      <w:r w:rsidRPr="006D0D50">
        <w:rPr>
          <w:rFonts w:ascii="Times New Roman" w:eastAsia="Times New Roman" w:hAnsi="Times New Roman" w:cs="Times New Roman"/>
          <w:bCs/>
          <w:color w:val="000000"/>
          <w:sz w:val="24"/>
          <w:szCs w:val="24"/>
          <w:lang w:val="en-US"/>
        </w:rPr>
        <w:t>funcţionare</w:t>
      </w:r>
      <w:proofErr w:type="spellEnd"/>
      <w:r w:rsidRPr="006D0D50">
        <w:rPr>
          <w:rFonts w:ascii="Times New Roman" w:eastAsia="Times New Roman" w:hAnsi="Times New Roman" w:cs="Times New Roman"/>
          <w:bCs/>
          <w:color w:val="000000"/>
          <w:sz w:val="24"/>
          <w:szCs w:val="24"/>
          <w:lang w:val="en-US"/>
        </w:rPr>
        <w:t xml:space="preserve"> a </w:t>
      </w:r>
      <w:proofErr w:type="spellStart"/>
      <w:r w:rsidRPr="006D0D50">
        <w:rPr>
          <w:rFonts w:ascii="Times New Roman" w:eastAsia="Times New Roman" w:hAnsi="Times New Roman" w:cs="Times New Roman"/>
          <w:bCs/>
          <w:color w:val="000000"/>
          <w:sz w:val="24"/>
          <w:szCs w:val="24"/>
          <w:lang w:val="en-US"/>
        </w:rPr>
        <w:t>unităţilor</w:t>
      </w:r>
      <w:proofErr w:type="spellEnd"/>
      <w:r w:rsidRPr="006D0D50">
        <w:rPr>
          <w:rFonts w:ascii="Times New Roman" w:eastAsia="Times New Roman" w:hAnsi="Times New Roman" w:cs="Times New Roman"/>
          <w:bCs/>
          <w:color w:val="000000"/>
          <w:sz w:val="24"/>
          <w:szCs w:val="24"/>
          <w:lang w:val="en-US"/>
        </w:rPr>
        <w:t xml:space="preserve"> de </w:t>
      </w:r>
      <w:proofErr w:type="spellStart"/>
      <w:r w:rsidRPr="006D0D50">
        <w:rPr>
          <w:rFonts w:ascii="Times New Roman" w:eastAsia="Times New Roman" w:hAnsi="Times New Roman" w:cs="Times New Roman"/>
          <w:bCs/>
          <w:color w:val="000000"/>
          <w:sz w:val="24"/>
          <w:szCs w:val="24"/>
          <w:lang w:val="en-US"/>
        </w:rPr>
        <w:t>dializă</w:t>
      </w:r>
      <w:proofErr w:type="spellEnd"/>
      <w:r w:rsidRPr="006D0D50">
        <w:rPr>
          <w:rFonts w:ascii="Times New Roman" w:eastAsia="Times New Roman" w:hAnsi="Times New Roman" w:cs="Times New Roman"/>
          <w:bCs/>
          <w:color w:val="000000"/>
          <w:sz w:val="24"/>
          <w:szCs w:val="24"/>
          <w:lang w:val="en-US"/>
        </w:rPr>
        <w:t xml:space="preserve"> </w:t>
      </w:r>
      <w:proofErr w:type="spellStart"/>
      <w:r w:rsidRPr="006D0D50">
        <w:rPr>
          <w:rFonts w:ascii="Times New Roman" w:eastAsia="Times New Roman" w:hAnsi="Times New Roman" w:cs="Times New Roman"/>
          <w:bCs/>
          <w:color w:val="000000"/>
          <w:sz w:val="24"/>
          <w:szCs w:val="24"/>
          <w:lang w:val="en-US"/>
        </w:rPr>
        <w:t>publice</w:t>
      </w:r>
      <w:proofErr w:type="spellEnd"/>
      <w:r w:rsidRPr="006D0D50">
        <w:rPr>
          <w:rFonts w:ascii="Times New Roman" w:eastAsia="Times New Roman" w:hAnsi="Times New Roman" w:cs="Times New Roman"/>
          <w:bCs/>
          <w:color w:val="000000"/>
          <w:sz w:val="24"/>
          <w:szCs w:val="24"/>
          <w:lang w:val="en-US"/>
        </w:rPr>
        <w:t xml:space="preserve"> </w:t>
      </w:r>
      <w:proofErr w:type="spellStart"/>
      <w:r w:rsidRPr="006D0D50">
        <w:rPr>
          <w:rFonts w:ascii="Times New Roman" w:eastAsia="Times New Roman" w:hAnsi="Times New Roman" w:cs="Times New Roman"/>
          <w:bCs/>
          <w:color w:val="000000"/>
          <w:sz w:val="24"/>
          <w:szCs w:val="24"/>
          <w:lang w:val="en-US"/>
        </w:rPr>
        <w:t>şi</w:t>
      </w:r>
      <w:proofErr w:type="spellEnd"/>
      <w:r w:rsidRPr="006D0D50">
        <w:rPr>
          <w:rFonts w:ascii="Times New Roman" w:eastAsia="Times New Roman" w:hAnsi="Times New Roman" w:cs="Times New Roman"/>
          <w:bCs/>
          <w:color w:val="000000"/>
          <w:sz w:val="24"/>
          <w:szCs w:val="24"/>
          <w:lang w:val="en-US"/>
        </w:rPr>
        <w:t xml:space="preserve"> private, </w:t>
      </w:r>
      <w:r w:rsidRPr="006D0D50">
        <w:rPr>
          <w:rFonts w:ascii="Times New Roman" w:hAnsi="Times New Roman" w:cs="Times New Roman"/>
          <w:sz w:val="24"/>
          <w:szCs w:val="24"/>
        </w:rPr>
        <w:t xml:space="preserve">publicat în Monitorul Oficial al României, Partea I, nr. </w:t>
      </w:r>
      <w:r w:rsidRPr="006D0D50">
        <w:rPr>
          <w:rFonts w:ascii="Times New Roman" w:hAnsi="Times New Roman" w:cs="Times New Roman"/>
          <w:bCs/>
          <w:color w:val="000000"/>
          <w:sz w:val="24"/>
          <w:szCs w:val="24"/>
        </w:rPr>
        <w:t>493</w:t>
      </w:r>
      <w:r w:rsidR="004505E0" w:rsidRPr="006D0D50">
        <w:rPr>
          <w:rFonts w:ascii="Times New Roman" w:hAnsi="Times New Roman" w:cs="Times New Roman"/>
          <w:bCs/>
          <w:color w:val="000000"/>
          <w:sz w:val="24"/>
          <w:szCs w:val="24"/>
        </w:rPr>
        <w:t xml:space="preserve"> și 493</w:t>
      </w:r>
      <w:r w:rsidRPr="006D0D50">
        <w:rPr>
          <w:rFonts w:ascii="Times New Roman" w:hAnsi="Times New Roman" w:cs="Times New Roman"/>
          <w:bCs/>
          <w:color w:val="000000"/>
          <w:sz w:val="24"/>
          <w:szCs w:val="24"/>
        </w:rPr>
        <w:t xml:space="preserve"> bis din 7 iunie 2023</w:t>
      </w:r>
      <w:r w:rsidRPr="006D0D50">
        <w:rPr>
          <w:rFonts w:ascii="Times New Roman" w:hAnsi="Times New Roman" w:cs="Times New Roman"/>
          <w:sz w:val="24"/>
          <w:szCs w:val="24"/>
        </w:rPr>
        <w:t>,</w:t>
      </w:r>
      <w:r w:rsidR="002D32FC">
        <w:rPr>
          <w:rFonts w:ascii="Times New Roman" w:hAnsi="Times New Roman" w:cs="Times New Roman"/>
          <w:sz w:val="24"/>
          <w:szCs w:val="24"/>
        </w:rPr>
        <w:t xml:space="preserve"> cu modificările și completările ulteriore,</w:t>
      </w:r>
      <w:r w:rsidRPr="006D0D50">
        <w:rPr>
          <w:rFonts w:ascii="Times New Roman" w:hAnsi="Times New Roman" w:cs="Times New Roman"/>
          <w:sz w:val="24"/>
          <w:szCs w:val="24"/>
        </w:rPr>
        <w:t xml:space="preserve"> se modifică, după cum urmează:</w:t>
      </w:r>
    </w:p>
    <w:p w:rsidR="00980985" w:rsidRPr="006D0D50" w:rsidRDefault="00980985" w:rsidP="006D0D50">
      <w:pPr>
        <w:pStyle w:val="rvps1"/>
        <w:shd w:val="clear" w:color="auto" w:fill="FFFFFF"/>
        <w:spacing w:before="0" w:after="0" w:line="276" w:lineRule="auto"/>
        <w:ind w:left="-284" w:right="3236" w:firstLine="284"/>
        <w:jc w:val="both"/>
      </w:pPr>
    </w:p>
    <w:p w:rsidR="003E139F" w:rsidRPr="006D0D50" w:rsidRDefault="003E139F" w:rsidP="006D0D50">
      <w:pPr>
        <w:tabs>
          <w:tab w:val="left" w:pos="284"/>
        </w:tabs>
        <w:spacing w:after="0"/>
        <w:ind w:left="-284" w:right="3236" w:firstLine="284"/>
        <w:jc w:val="both"/>
        <w:rPr>
          <w:rFonts w:ascii="Times New Roman" w:eastAsia="Arial" w:hAnsi="Times New Roman" w:cs="Times New Roman"/>
          <w:b/>
          <w:bCs/>
          <w:sz w:val="24"/>
          <w:szCs w:val="24"/>
          <w:lang w:val="en-GB"/>
        </w:rPr>
      </w:pPr>
      <w:r w:rsidRPr="006D0D50">
        <w:rPr>
          <w:rFonts w:ascii="Times New Roman" w:eastAsia="Arial" w:hAnsi="Times New Roman" w:cs="Times New Roman"/>
          <w:b/>
          <w:bCs/>
          <w:sz w:val="24"/>
          <w:szCs w:val="24"/>
        </w:rPr>
        <w:t>1.</w:t>
      </w:r>
      <w:r w:rsidRPr="006D0D50">
        <w:rPr>
          <w:rFonts w:ascii="Times New Roman" w:eastAsia="Arial" w:hAnsi="Times New Roman" w:cs="Times New Roman"/>
          <w:b/>
          <w:bCs/>
          <w:sz w:val="24"/>
          <w:szCs w:val="24"/>
          <w:lang w:val="en-GB"/>
        </w:rPr>
        <w:t xml:space="preserve"> La </w:t>
      </w:r>
      <w:proofErr w:type="spellStart"/>
      <w:r w:rsidRPr="006D0D50">
        <w:rPr>
          <w:rFonts w:ascii="Times New Roman" w:eastAsia="Arial" w:hAnsi="Times New Roman" w:cs="Times New Roman"/>
          <w:b/>
          <w:bCs/>
          <w:sz w:val="24"/>
          <w:szCs w:val="24"/>
          <w:lang w:val="en-GB"/>
        </w:rPr>
        <w:t>articolul</w:t>
      </w:r>
      <w:proofErr w:type="spellEnd"/>
      <w:r w:rsidRPr="006D0D50">
        <w:rPr>
          <w:rFonts w:ascii="Times New Roman" w:eastAsia="Arial" w:hAnsi="Times New Roman" w:cs="Times New Roman"/>
          <w:b/>
          <w:bCs/>
          <w:sz w:val="24"/>
          <w:szCs w:val="24"/>
          <w:lang w:val="en-GB"/>
        </w:rPr>
        <w:t xml:space="preserve"> 6, </w:t>
      </w:r>
      <w:proofErr w:type="spellStart"/>
      <w:r w:rsidRPr="006D0D50">
        <w:rPr>
          <w:rFonts w:ascii="Times New Roman" w:eastAsia="Arial" w:hAnsi="Times New Roman" w:cs="Times New Roman"/>
          <w:b/>
          <w:bCs/>
          <w:sz w:val="24"/>
          <w:szCs w:val="24"/>
          <w:lang w:val="en-GB"/>
        </w:rPr>
        <w:t>punctul</w:t>
      </w:r>
      <w:proofErr w:type="spellEnd"/>
      <w:r w:rsidRPr="006D0D50">
        <w:rPr>
          <w:rFonts w:ascii="Times New Roman" w:eastAsia="Arial" w:hAnsi="Times New Roman" w:cs="Times New Roman"/>
          <w:b/>
          <w:bCs/>
          <w:sz w:val="24"/>
          <w:szCs w:val="24"/>
          <w:lang w:val="en-GB"/>
        </w:rPr>
        <w:t xml:space="preserve"> </w:t>
      </w:r>
      <w:proofErr w:type="gramStart"/>
      <w:r w:rsidRPr="006D0D50">
        <w:rPr>
          <w:rFonts w:ascii="Times New Roman" w:eastAsia="Arial" w:hAnsi="Times New Roman" w:cs="Times New Roman"/>
          <w:b/>
          <w:bCs/>
          <w:sz w:val="24"/>
          <w:szCs w:val="24"/>
          <w:lang w:val="en-GB"/>
        </w:rPr>
        <w:t xml:space="preserve">6.2 </w:t>
      </w:r>
      <w:r w:rsidRPr="006D0D50">
        <w:rPr>
          <w:rFonts w:ascii="Times New Roman" w:eastAsia="Arial" w:hAnsi="Times New Roman" w:cs="Times New Roman"/>
          <w:b/>
          <w:bCs/>
          <w:sz w:val="24"/>
          <w:szCs w:val="24"/>
        </w:rPr>
        <w:t xml:space="preserve"> </w:t>
      </w:r>
      <w:r w:rsidRPr="006D0D50">
        <w:rPr>
          <w:rFonts w:ascii="Times New Roman" w:eastAsia="Arial" w:hAnsi="Times New Roman" w:cs="Times New Roman"/>
          <w:b/>
          <w:bCs/>
          <w:sz w:val="24"/>
          <w:szCs w:val="24"/>
          <w:lang w:val="en-GB"/>
        </w:rPr>
        <w:t>se</w:t>
      </w:r>
      <w:proofErr w:type="gramEnd"/>
      <w:r w:rsidRPr="006D0D50">
        <w:rPr>
          <w:rFonts w:ascii="Times New Roman" w:eastAsia="Arial" w:hAnsi="Times New Roman" w:cs="Times New Roman"/>
          <w:b/>
          <w:bCs/>
          <w:sz w:val="24"/>
          <w:szCs w:val="24"/>
          <w:lang w:val="en-GB"/>
        </w:rPr>
        <w:t xml:space="preserve"> </w:t>
      </w:r>
      <w:proofErr w:type="spellStart"/>
      <w:r w:rsidRPr="006D0D50">
        <w:rPr>
          <w:rFonts w:ascii="Times New Roman" w:eastAsia="Arial" w:hAnsi="Times New Roman" w:cs="Times New Roman"/>
          <w:b/>
          <w:bCs/>
          <w:sz w:val="24"/>
          <w:szCs w:val="24"/>
          <w:lang w:val="en-GB"/>
        </w:rPr>
        <w:t>modific</w:t>
      </w:r>
      <w:proofErr w:type="spellEnd"/>
      <w:r w:rsidRPr="006D0D50">
        <w:rPr>
          <w:rFonts w:ascii="Times New Roman" w:eastAsia="Arial" w:hAnsi="Times New Roman" w:cs="Times New Roman"/>
          <w:b/>
          <w:bCs/>
          <w:sz w:val="24"/>
          <w:szCs w:val="24"/>
        </w:rPr>
        <w:t xml:space="preserve">ă </w:t>
      </w:r>
      <w:proofErr w:type="spellStart"/>
      <w:r w:rsidRPr="006D0D50">
        <w:rPr>
          <w:rFonts w:ascii="Times New Roman" w:eastAsia="Arial" w:hAnsi="Times New Roman" w:cs="Times New Roman"/>
          <w:b/>
          <w:bCs/>
          <w:sz w:val="24"/>
          <w:szCs w:val="24"/>
          <w:lang w:val="en-GB"/>
        </w:rPr>
        <w:t>și</w:t>
      </w:r>
      <w:proofErr w:type="spellEnd"/>
      <w:r w:rsidRPr="006D0D50">
        <w:rPr>
          <w:rFonts w:ascii="Times New Roman" w:eastAsia="Arial" w:hAnsi="Times New Roman" w:cs="Times New Roman"/>
          <w:b/>
          <w:bCs/>
          <w:sz w:val="24"/>
          <w:szCs w:val="24"/>
          <w:lang w:val="en-GB"/>
        </w:rPr>
        <w:t xml:space="preserve"> </w:t>
      </w:r>
      <w:proofErr w:type="spellStart"/>
      <w:r w:rsidRPr="006D0D50">
        <w:rPr>
          <w:rFonts w:ascii="Times New Roman" w:eastAsia="Arial" w:hAnsi="Times New Roman" w:cs="Times New Roman"/>
          <w:b/>
          <w:bCs/>
          <w:sz w:val="24"/>
          <w:szCs w:val="24"/>
          <w:lang w:val="en-GB"/>
        </w:rPr>
        <w:t>va</w:t>
      </w:r>
      <w:proofErr w:type="spellEnd"/>
      <w:r w:rsidRPr="006D0D50">
        <w:rPr>
          <w:rFonts w:ascii="Times New Roman" w:eastAsia="Arial" w:hAnsi="Times New Roman" w:cs="Times New Roman"/>
          <w:b/>
          <w:bCs/>
          <w:sz w:val="24"/>
          <w:szCs w:val="24"/>
          <w:lang w:val="en-GB"/>
        </w:rPr>
        <w:t xml:space="preserve"> </w:t>
      </w:r>
      <w:proofErr w:type="spellStart"/>
      <w:r w:rsidRPr="006D0D50">
        <w:rPr>
          <w:rFonts w:ascii="Times New Roman" w:eastAsia="Arial" w:hAnsi="Times New Roman" w:cs="Times New Roman"/>
          <w:b/>
          <w:bCs/>
          <w:sz w:val="24"/>
          <w:szCs w:val="24"/>
          <w:lang w:val="en-GB"/>
        </w:rPr>
        <w:t>avea</w:t>
      </w:r>
      <w:proofErr w:type="spellEnd"/>
      <w:r w:rsidRPr="006D0D50">
        <w:rPr>
          <w:rFonts w:ascii="Times New Roman" w:eastAsia="Arial" w:hAnsi="Times New Roman" w:cs="Times New Roman"/>
          <w:b/>
          <w:bCs/>
          <w:sz w:val="24"/>
          <w:szCs w:val="24"/>
          <w:lang w:val="en-GB"/>
        </w:rPr>
        <w:t xml:space="preserve"> </w:t>
      </w:r>
      <w:proofErr w:type="spellStart"/>
      <w:r w:rsidRPr="006D0D50">
        <w:rPr>
          <w:rFonts w:ascii="Times New Roman" w:eastAsia="Arial" w:hAnsi="Times New Roman" w:cs="Times New Roman"/>
          <w:b/>
          <w:bCs/>
          <w:sz w:val="24"/>
          <w:szCs w:val="24"/>
          <w:lang w:val="en-GB"/>
        </w:rPr>
        <w:t>următorul</w:t>
      </w:r>
      <w:proofErr w:type="spellEnd"/>
      <w:r w:rsidRPr="006D0D50">
        <w:rPr>
          <w:rFonts w:ascii="Times New Roman" w:eastAsia="Arial" w:hAnsi="Times New Roman" w:cs="Times New Roman"/>
          <w:b/>
          <w:bCs/>
          <w:sz w:val="24"/>
          <w:szCs w:val="24"/>
          <w:lang w:val="en-GB"/>
        </w:rPr>
        <w:t xml:space="preserve"> </w:t>
      </w:r>
      <w:proofErr w:type="spellStart"/>
      <w:r w:rsidRPr="006D0D50">
        <w:rPr>
          <w:rFonts w:ascii="Times New Roman" w:eastAsia="Arial" w:hAnsi="Times New Roman" w:cs="Times New Roman"/>
          <w:b/>
          <w:bCs/>
          <w:sz w:val="24"/>
          <w:szCs w:val="24"/>
          <w:lang w:val="en-GB"/>
        </w:rPr>
        <w:t>cuprins</w:t>
      </w:r>
      <w:proofErr w:type="spellEnd"/>
      <w:r w:rsidRPr="006D0D50">
        <w:rPr>
          <w:rFonts w:ascii="Times New Roman" w:eastAsia="Arial" w:hAnsi="Times New Roman" w:cs="Times New Roman"/>
          <w:b/>
          <w:bCs/>
          <w:sz w:val="24"/>
          <w:szCs w:val="24"/>
          <w:lang w:val="en-GB"/>
        </w:rPr>
        <w:t>:</w:t>
      </w:r>
    </w:p>
    <w:p w:rsidR="00C715E9" w:rsidRPr="006D0D50" w:rsidRDefault="00C715E9" w:rsidP="006D0D50">
      <w:pPr>
        <w:tabs>
          <w:tab w:val="left" w:pos="284"/>
        </w:tabs>
        <w:spacing w:after="0"/>
        <w:ind w:left="-284" w:right="3236" w:firstLine="284"/>
        <w:jc w:val="both"/>
        <w:rPr>
          <w:rFonts w:ascii="Times New Roman" w:eastAsia="Arial" w:hAnsi="Times New Roman" w:cs="Times New Roman"/>
          <w:b/>
          <w:bCs/>
          <w:sz w:val="24"/>
          <w:szCs w:val="24"/>
          <w:shd w:val="clear" w:color="auto" w:fill="FFFF00"/>
          <w:lang w:val="en-GB"/>
        </w:rPr>
      </w:pPr>
    </w:p>
    <w:p w:rsidR="003E139F" w:rsidRPr="006D0D50" w:rsidRDefault="003E139F" w:rsidP="006D0D50">
      <w:pPr>
        <w:ind w:left="-284" w:right="3236" w:firstLine="284"/>
        <w:jc w:val="both"/>
        <w:rPr>
          <w:rFonts w:ascii="Times New Roman" w:eastAsia="Arial" w:hAnsi="Times New Roman" w:cs="Times New Roman"/>
          <w:sz w:val="24"/>
          <w:szCs w:val="24"/>
          <w:shd w:val="clear" w:color="auto" w:fill="FFFF00"/>
          <w:lang w:val="en-GB"/>
        </w:rPr>
      </w:pPr>
      <w:r w:rsidRPr="006D0D50">
        <w:rPr>
          <w:rFonts w:ascii="Times New Roman" w:hAnsi="Times New Roman" w:cs="Times New Roman"/>
          <w:bCs/>
          <w:iCs/>
          <w:sz w:val="24"/>
          <w:szCs w:val="24"/>
          <w:lang w:val="en-GB"/>
        </w:rPr>
        <w:t>“6.</w:t>
      </w:r>
      <w:r w:rsidRPr="006D0D50">
        <w:rPr>
          <w:rFonts w:ascii="Times New Roman" w:hAnsi="Times New Roman" w:cs="Times New Roman"/>
          <w:bCs/>
          <w:iCs/>
          <w:sz w:val="24"/>
          <w:szCs w:val="24"/>
        </w:rPr>
        <w:t>2.</w:t>
      </w:r>
      <w:r w:rsidRPr="006D0D50">
        <w:rPr>
          <w:rFonts w:ascii="Times New Roman" w:hAnsi="Times New Roman" w:cs="Times New Roman"/>
          <w:bCs/>
          <w:i/>
          <w:iCs/>
          <w:sz w:val="24"/>
          <w:szCs w:val="24"/>
        </w:rPr>
        <w:t xml:space="preserve"> </w:t>
      </w:r>
      <w:r w:rsidRPr="006D0D50">
        <w:rPr>
          <w:rFonts w:ascii="Times New Roman" w:hAnsi="Times New Roman" w:cs="Times New Roman"/>
          <w:bCs/>
          <w:iCs/>
          <w:sz w:val="24"/>
          <w:szCs w:val="24"/>
        </w:rPr>
        <w:t>Situații particulare de tratament prin dializă</w:t>
      </w:r>
    </w:p>
    <w:p w:rsidR="003E139F" w:rsidRPr="006D0D50" w:rsidRDefault="003E139F" w:rsidP="006D0D50">
      <w:pPr>
        <w:shd w:val="clear" w:color="auto" w:fill="FFFFFF"/>
        <w:tabs>
          <w:tab w:val="left" w:pos="284"/>
        </w:tabs>
        <w:ind w:left="-284" w:right="3236" w:firstLine="284"/>
        <w:jc w:val="both"/>
        <w:rPr>
          <w:rFonts w:ascii="Times New Roman" w:eastAsia="Arial" w:hAnsi="Times New Roman" w:cs="Times New Roman"/>
          <w:iCs/>
          <w:sz w:val="24"/>
          <w:szCs w:val="24"/>
          <w:shd w:val="clear" w:color="auto" w:fill="FFFFFF"/>
          <w:lang w:val="en-US"/>
        </w:rPr>
      </w:pPr>
      <w:r w:rsidRPr="006D0D50">
        <w:rPr>
          <w:rFonts w:ascii="Times New Roman" w:eastAsia="Arial" w:hAnsi="Times New Roman" w:cs="Times New Roman"/>
          <w:sz w:val="24"/>
          <w:szCs w:val="24"/>
          <w:shd w:val="clear" w:color="auto" w:fill="FFFFFF"/>
          <w:lang w:val="en-GB"/>
        </w:rPr>
        <w:t xml:space="preserve">La </w:t>
      </w:r>
      <w:proofErr w:type="spellStart"/>
      <w:r w:rsidRPr="006D0D50">
        <w:rPr>
          <w:rFonts w:ascii="Times New Roman" w:eastAsia="Arial" w:hAnsi="Times New Roman" w:cs="Times New Roman"/>
          <w:sz w:val="24"/>
          <w:szCs w:val="24"/>
          <w:shd w:val="clear" w:color="auto" w:fill="FFFFFF"/>
          <w:lang w:val="en-GB"/>
        </w:rPr>
        <w:t>anumiți</w:t>
      </w:r>
      <w:proofErr w:type="spellEnd"/>
      <w:r w:rsidRPr="006D0D50">
        <w:rPr>
          <w:rFonts w:ascii="Times New Roman" w:eastAsia="Arial" w:hAnsi="Times New Roman" w:cs="Times New Roman"/>
          <w:sz w:val="24"/>
          <w:szCs w:val="24"/>
          <w:shd w:val="clear" w:color="auto" w:fill="FFFFFF"/>
          <w:lang w:val="en-GB"/>
        </w:rPr>
        <w:t xml:space="preserve"> </w:t>
      </w:r>
      <w:proofErr w:type="spellStart"/>
      <w:r w:rsidRPr="006D0D50">
        <w:rPr>
          <w:rFonts w:ascii="Times New Roman" w:eastAsia="Arial" w:hAnsi="Times New Roman" w:cs="Times New Roman"/>
          <w:sz w:val="24"/>
          <w:szCs w:val="24"/>
          <w:shd w:val="clear" w:color="auto" w:fill="FFFFFF"/>
          <w:lang w:val="en-GB"/>
        </w:rPr>
        <w:t>pacienți</w:t>
      </w:r>
      <w:proofErr w:type="spellEnd"/>
      <w:r w:rsidRPr="006D0D50">
        <w:rPr>
          <w:rFonts w:ascii="Times New Roman" w:eastAsia="Arial" w:hAnsi="Times New Roman" w:cs="Times New Roman"/>
          <w:sz w:val="24"/>
          <w:szCs w:val="24"/>
          <w:shd w:val="clear" w:color="auto" w:fill="FFFFFF"/>
          <w:lang w:val="en-GB"/>
        </w:rPr>
        <w:t xml:space="preserve"> </w:t>
      </w:r>
      <w:proofErr w:type="spellStart"/>
      <w:r w:rsidRPr="006D0D50">
        <w:rPr>
          <w:rFonts w:ascii="Times New Roman" w:eastAsia="Arial" w:hAnsi="Times New Roman" w:cs="Times New Roman"/>
          <w:sz w:val="24"/>
          <w:szCs w:val="24"/>
          <w:shd w:val="clear" w:color="auto" w:fill="FFFFFF"/>
          <w:lang w:val="en-GB"/>
        </w:rPr>
        <w:t>incluși</w:t>
      </w:r>
      <w:proofErr w:type="spellEnd"/>
      <w:r w:rsidRPr="006D0D50">
        <w:rPr>
          <w:rFonts w:ascii="Times New Roman" w:eastAsia="Arial" w:hAnsi="Times New Roman" w:cs="Times New Roman"/>
          <w:sz w:val="24"/>
          <w:szCs w:val="24"/>
          <w:shd w:val="clear" w:color="auto" w:fill="FFFFFF"/>
          <w:lang w:val="en-GB"/>
        </w:rPr>
        <w:t xml:space="preserve"> </w:t>
      </w:r>
      <w:proofErr w:type="spellStart"/>
      <w:r w:rsidRPr="006D0D50">
        <w:rPr>
          <w:rFonts w:ascii="Times New Roman" w:eastAsia="Arial" w:hAnsi="Times New Roman" w:cs="Times New Roman"/>
          <w:sz w:val="24"/>
          <w:szCs w:val="24"/>
          <w:shd w:val="clear" w:color="auto" w:fill="FFFFFF"/>
          <w:lang w:val="en-GB"/>
        </w:rPr>
        <w:t>în</w:t>
      </w:r>
      <w:proofErr w:type="spellEnd"/>
      <w:r w:rsidRPr="006D0D50">
        <w:rPr>
          <w:rFonts w:ascii="Times New Roman" w:eastAsia="Arial" w:hAnsi="Times New Roman" w:cs="Times New Roman"/>
          <w:sz w:val="24"/>
          <w:szCs w:val="24"/>
          <w:shd w:val="clear" w:color="auto" w:fill="FFFFFF"/>
          <w:lang w:val="en-GB"/>
        </w:rPr>
        <w:t xml:space="preserve"> </w:t>
      </w:r>
      <w:proofErr w:type="spellStart"/>
      <w:r w:rsidRPr="006D0D50">
        <w:rPr>
          <w:rFonts w:ascii="Times New Roman" w:eastAsia="Arial" w:hAnsi="Times New Roman" w:cs="Times New Roman"/>
          <w:sz w:val="24"/>
          <w:szCs w:val="24"/>
          <w:shd w:val="clear" w:color="auto" w:fill="FFFFFF"/>
          <w:lang w:val="en-GB"/>
        </w:rPr>
        <w:t>Programul</w:t>
      </w:r>
      <w:proofErr w:type="spellEnd"/>
      <w:r w:rsidRPr="006D0D50">
        <w:rPr>
          <w:rFonts w:ascii="Times New Roman" w:eastAsia="Arial" w:hAnsi="Times New Roman" w:cs="Times New Roman"/>
          <w:sz w:val="24"/>
          <w:szCs w:val="24"/>
          <w:shd w:val="clear" w:color="auto" w:fill="FFFFFF"/>
          <w:lang w:val="en-GB"/>
        </w:rPr>
        <w:t xml:space="preserve"> </w:t>
      </w:r>
      <w:proofErr w:type="spellStart"/>
      <w:r w:rsidRPr="006D0D50">
        <w:rPr>
          <w:rFonts w:ascii="Times New Roman" w:eastAsia="Arial" w:hAnsi="Times New Roman" w:cs="Times New Roman"/>
          <w:sz w:val="24"/>
          <w:szCs w:val="24"/>
          <w:shd w:val="clear" w:color="auto" w:fill="FFFFFF"/>
          <w:lang w:val="en-GB"/>
        </w:rPr>
        <w:t>național</w:t>
      </w:r>
      <w:proofErr w:type="spellEnd"/>
      <w:r w:rsidRPr="006D0D50">
        <w:rPr>
          <w:rFonts w:ascii="Times New Roman" w:eastAsia="Arial" w:hAnsi="Times New Roman" w:cs="Times New Roman"/>
          <w:sz w:val="24"/>
          <w:szCs w:val="24"/>
          <w:shd w:val="clear" w:color="auto" w:fill="FFFFFF"/>
          <w:lang w:val="en-GB"/>
        </w:rPr>
        <w:t xml:space="preserve"> de </w:t>
      </w:r>
      <w:proofErr w:type="spellStart"/>
      <w:r w:rsidRPr="006D0D50">
        <w:rPr>
          <w:rFonts w:ascii="Times New Roman" w:eastAsia="Arial" w:hAnsi="Times New Roman" w:cs="Times New Roman"/>
          <w:sz w:val="24"/>
          <w:szCs w:val="24"/>
          <w:shd w:val="clear" w:color="auto" w:fill="FFFFFF"/>
          <w:lang w:val="en-GB"/>
        </w:rPr>
        <w:t>supleere</w:t>
      </w:r>
      <w:proofErr w:type="spellEnd"/>
      <w:r w:rsidRPr="006D0D50">
        <w:rPr>
          <w:rFonts w:ascii="Times New Roman" w:eastAsia="Arial" w:hAnsi="Times New Roman" w:cs="Times New Roman"/>
          <w:sz w:val="24"/>
          <w:szCs w:val="24"/>
          <w:shd w:val="clear" w:color="auto" w:fill="FFFFFF"/>
          <w:lang w:val="en-GB"/>
        </w:rPr>
        <w:t xml:space="preserve"> a </w:t>
      </w:r>
      <w:proofErr w:type="spellStart"/>
      <w:r w:rsidRPr="006D0D50">
        <w:rPr>
          <w:rFonts w:ascii="Times New Roman" w:eastAsia="Arial" w:hAnsi="Times New Roman" w:cs="Times New Roman"/>
          <w:sz w:val="24"/>
          <w:szCs w:val="24"/>
          <w:shd w:val="clear" w:color="auto" w:fill="FFFFFF"/>
          <w:lang w:val="en-GB"/>
        </w:rPr>
        <w:t>funcției</w:t>
      </w:r>
      <w:proofErr w:type="spellEnd"/>
      <w:r w:rsidRPr="006D0D50">
        <w:rPr>
          <w:rFonts w:ascii="Times New Roman" w:eastAsia="Arial" w:hAnsi="Times New Roman" w:cs="Times New Roman"/>
          <w:sz w:val="24"/>
          <w:szCs w:val="24"/>
          <w:shd w:val="clear" w:color="auto" w:fill="FFFFFF"/>
          <w:lang w:val="en-GB"/>
        </w:rPr>
        <w:t xml:space="preserve"> </w:t>
      </w:r>
      <w:proofErr w:type="spellStart"/>
      <w:r w:rsidRPr="006D0D50">
        <w:rPr>
          <w:rFonts w:ascii="Times New Roman" w:eastAsia="Arial" w:hAnsi="Times New Roman" w:cs="Times New Roman"/>
          <w:sz w:val="24"/>
          <w:szCs w:val="24"/>
          <w:shd w:val="clear" w:color="auto" w:fill="FFFFFF"/>
          <w:lang w:val="en-GB"/>
        </w:rPr>
        <w:t>renale</w:t>
      </w:r>
      <w:proofErr w:type="spellEnd"/>
      <w:r w:rsidRPr="006D0D50">
        <w:rPr>
          <w:rFonts w:ascii="Times New Roman" w:eastAsia="Arial" w:hAnsi="Times New Roman" w:cs="Times New Roman"/>
          <w:sz w:val="24"/>
          <w:szCs w:val="24"/>
          <w:shd w:val="clear" w:color="auto" w:fill="FFFFFF"/>
          <w:lang w:val="en-GB"/>
        </w:rPr>
        <w:t xml:space="preserve"> la </w:t>
      </w:r>
      <w:proofErr w:type="spellStart"/>
      <w:r w:rsidRPr="006D0D50">
        <w:rPr>
          <w:rFonts w:ascii="Times New Roman" w:eastAsia="Arial" w:hAnsi="Times New Roman" w:cs="Times New Roman"/>
          <w:sz w:val="24"/>
          <w:szCs w:val="24"/>
          <w:shd w:val="clear" w:color="auto" w:fill="FFFFFF"/>
          <w:lang w:val="en-GB"/>
        </w:rPr>
        <w:t>bolnavii</w:t>
      </w:r>
      <w:proofErr w:type="spellEnd"/>
      <w:r w:rsidRPr="006D0D50">
        <w:rPr>
          <w:rFonts w:ascii="Times New Roman" w:eastAsia="Arial" w:hAnsi="Times New Roman" w:cs="Times New Roman"/>
          <w:sz w:val="24"/>
          <w:szCs w:val="24"/>
          <w:shd w:val="clear" w:color="auto" w:fill="FFFFFF"/>
          <w:lang w:val="en-GB"/>
        </w:rPr>
        <w:t xml:space="preserve"> cu </w:t>
      </w:r>
      <w:proofErr w:type="spellStart"/>
      <w:r w:rsidRPr="006D0D50">
        <w:rPr>
          <w:rFonts w:ascii="Times New Roman" w:eastAsia="Arial" w:hAnsi="Times New Roman" w:cs="Times New Roman"/>
          <w:sz w:val="24"/>
          <w:szCs w:val="24"/>
          <w:shd w:val="clear" w:color="auto" w:fill="FFFFFF"/>
          <w:lang w:val="en-GB"/>
        </w:rPr>
        <w:t>insuficiență</w:t>
      </w:r>
      <w:proofErr w:type="spellEnd"/>
      <w:r w:rsidRPr="006D0D50">
        <w:rPr>
          <w:rFonts w:ascii="Times New Roman" w:eastAsia="Arial" w:hAnsi="Times New Roman" w:cs="Times New Roman"/>
          <w:sz w:val="24"/>
          <w:szCs w:val="24"/>
          <w:shd w:val="clear" w:color="auto" w:fill="FFFFFF"/>
          <w:lang w:val="en-GB"/>
        </w:rPr>
        <w:t xml:space="preserve"> </w:t>
      </w:r>
      <w:proofErr w:type="spellStart"/>
      <w:r w:rsidRPr="006D0D50">
        <w:rPr>
          <w:rFonts w:ascii="Times New Roman" w:eastAsia="Arial" w:hAnsi="Times New Roman" w:cs="Times New Roman"/>
          <w:sz w:val="24"/>
          <w:szCs w:val="24"/>
          <w:shd w:val="clear" w:color="auto" w:fill="FFFFFF"/>
          <w:lang w:val="en-GB"/>
        </w:rPr>
        <w:t>renală</w:t>
      </w:r>
      <w:proofErr w:type="spellEnd"/>
      <w:r w:rsidRPr="006D0D50">
        <w:rPr>
          <w:rFonts w:ascii="Times New Roman" w:eastAsia="Arial" w:hAnsi="Times New Roman" w:cs="Times New Roman"/>
          <w:sz w:val="24"/>
          <w:szCs w:val="24"/>
          <w:shd w:val="clear" w:color="auto" w:fill="FFFFFF"/>
          <w:lang w:val="en-GB"/>
        </w:rPr>
        <w:t xml:space="preserve"> </w:t>
      </w:r>
      <w:proofErr w:type="spellStart"/>
      <w:r w:rsidRPr="006D0D50">
        <w:rPr>
          <w:rFonts w:ascii="Times New Roman" w:eastAsia="Arial" w:hAnsi="Times New Roman" w:cs="Times New Roman"/>
          <w:sz w:val="24"/>
          <w:szCs w:val="24"/>
          <w:shd w:val="clear" w:color="auto" w:fill="FFFFFF"/>
          <w:lang w:val="en-GB"/>
        </w:rPr>
        <w:t>cronică</w:t>
      </w:r>
      <w:proofErr w:type="spellEnd"/>
      <w:r w:rsidRPr="006D0D50">
        <w:rPr>
          <w:rFonts w:ascii="Times New Roman" w:eastAsia="Arial" w:hAnsi="Times New Roman" w:cs="Times New Roman"/>
          <w:sz w:val="24"/>
          <w:szCs w:val="24"/>
          <w:shd w:val="clear" w:color="auto" w:fill="FFFFFF"/>
          <w:lang w:val="en-GB"/>
        </w:rPr>
        <w:t xml:space="preserve">, </w:t>
      </w:r>
      <w:proofErr w:type="spellStart"/>
      <w:r w:rsidRPr="006D0D50">
        <w:rPr>
          <w:rFonts w:ascii="Times New Roman" w:eastAsia="Arial" w:hAnsi="Times New Roman" w:cs="Times New Roman"/>
          <w:iCs/>
          <w:sz w:val="24"/>
          <w:szCs w:val="24"/>
          <w:shd w:val="clear" w:color="auto" w:fill="FFFFFF"/>
          <w:lang w:val="en-GB"/>
        </w:rPr>
        <w:t>numărul</w:t>
      </w:r>
      <w:proofErr w:type="spellEnd"/>
      <w:r w:rsidRPr="006D0D50">
        <w:rPr>
          <w:rFonts w:ascii="Times New Roman" w:eastAsia="Arial" w:hAnsi="Times New Roman" w:cs="Times New Roman"/>
          <w:iCs/>
          <w:sz w:val="24"/>
          <w:szCs w:val="24"/>
          <w:shd w:val="clear" w:color="auto" w:fill="FFFFFF"/>
          <w:lang w:val="en-GB"/>
        </w:rPr>
        <w:t xml:space="preserve"> </w:t>
      </w:r>
      <w:proofErr w:type="spellStart"/>
      <w:r w:rsidRPr="006D0D50">
        <w:rPr>
          <w:rFonts w:ascii="Times New Roman" w:eastAsia="Arial" w:hAnsi="Times New Roman" w:cs="Times New Roman"/>
          <w:iCs/>
          <w:sz w:val="24"/>
          <w:szCs w:val="24"/>
          <w:shd w:val="clear" w:color="auto" w:fill="FFFFFF"/>
          <w:lang w:val="en-GB"/>
        </w:rPr>
        <w:t>și</w:t>
      </w:r>
      <w:proofErr w:type="spellEnd"/>
      <w:r w:rsidRPr="006D0D50">
        <w:rPr>
          <w:rFonts w:ascii="Times New Roman" w:eastAsia="Arial" w:hAnsi="Times New Roman" w:cs="Times New Roman"/>
          <w:iCs/>
          <w:sz w:val="24"/>
          <w:szCs w:val="24"/>
          <w:shd w:val="clear" w:color="auto" w:fill="FFFFFF"/>
          <w:lang w:val="en-GB"/>
        </w:rPr>
        <w:t xml:space="preserve"> </w:t>
      </w:r>
      <w:proofErr w:type="spellStart"/>
      <w:r w:rsidRPr="006D0D50">
        <w:rPr>
          <w:rFonts w:ascii="Times New Roman" w:eastAsia="Arial" w:hAnsi="Times New Roman" w:cs="Times New Roman"/>
          <w:iCs/>
          <w:sz w:val="24"/>
          <w:szCs w:val="24"/>
          <w:shd w:val="clear" w:color="auto" w:fill="FFFFFF"/>
          <w:lang w:val="en-GB"/>
        </w:rPr>
        <w:t>durata</w:t>
      </w:r>
      <w:proofErr w:type="spellEnd"/>
      <w:r w:rsidRPr="006D0D50">
        <w:rPr>
          <w:rFonts w:ascii="Times New Roman" w:eastAsia="Arial" w:hAnsi="Times New Roman" w:cs="Times New Roman"/>
          <w:iCs/>
          <w:sz w:val="24"/>
          <w:szCs w:val="24"/>
          <w:shd w:val="clear" w:color="auto" w:fill="FFFFFF"/>
          <w:lang w:val="en-GB"/>
        </w:rPr>
        <w:t xml:space="preserve"> </w:t>
      </w:r>
      <w:proofErr w:type="spellStart"/>
      <w:r w:rsidRPr="006D0D50">
        <w:rPr>
          <w:rFonts w:ascii="Times New Roman" w:eastAsia="Arial" w:hAnsi="Times New Roman" w:cs="Times New Roman"/>
          <w:iCs/>
          <w:sz w:val="24"/>
          <w:szCs w:val="24"/>
          <w:shd w:val="clear" w:color="auto" w:fill="FFFFFF"/>
          <w:lang w:val="en-GB"/>
        </w:rPr>
        <w:t>ședințelor</w:t>
      </w:r>
      <w:proofErr w:type="spellEnd"/>
      <w:r w:rsidRPr="006D0D50">
        <w:rPr>
          <w:rFonts w:ascii="Times New Roman" w:eastAsia="Arial" w:hAnsi="Times New Roman" w:cs="Times New Roman"/>
          <w:iCs/>
          <w:sz w:val="24"/>
          <w:szCs w:val="24"/>
          <w:shd w:val="clear" w:color="auto" w:fill="FFFFFF"/>
          <w:lang w:val="en-GB"/>
        </w:rPr>
        <w:t xml:space="preserve"> de </w:t>
      </w:r>
      <w:proofErr w:type="spellStart"/>
      <w:r w:rsidRPr="006D0D50">
        <w:rPr>
          <w:rFonts w:ascii="Times New Roman" w:eastAsia="Arial" w:hAnsi="Times New Roman" w:cs="Times New Roman"/>
          <w:iCs/>
          <w:sz w:val="24"/>
          <w:szCs w:val="24"/>
          <w:shd w:val="clear" w:color="auto" w:fill="FFFFFF"/>
          <w:lang w:val="en-GB"/>
        </w:rPr>
        <w:t>hemodializă</w:t>
      </w:r>
      <w:proofErr w:type="spellEnd"/>
      <w:r w:rsidRPr="006D0D50">
        <w:rPr>
          <w:rFonts w:ascii="Times New Roman" w:eastAsia="Arial" w:hAnsi="Times New Roman" w:cs="Times New Roman"/>
          <w:iCs/>
          <w:sz w:val="24"/>
          <w:szCs w:val="24"/>
          <w:shd w:val="clear" w:color="auto" w:fill="FFFFFF"/>
          <w:lang w:val="en-GB"/>
        </w:rPr>
        <w:t xml:space="preserve">, </w:t>
      </w:r>
      <w:proofErr w:type="spellStart"/>
      <w:r w:rsidRPr="006D0D50">
        <w:rPr>
          <w:rFonts w:ascii="Times New Roman" w:eastAsia="Arial" w:hAnsi="Times New Roman" w:cs="Times New Roman"/>
          <w:iCs/>
          <w:sz w:val="24"/>
          <w:szCs w:val="24"/>
          <w:shd w:val="clear" w:color="auto" w:fill="FFFFFF"/>
          <w:lang w:val="en-GB"/>
        </w:rPr>
        <w:t>respectiv</w:t>
      </w:r>
      <w:proofErr w:type="spellEnd"/>
      <w:r w:rsidRPr="006D0D50">
        <w:rPr>
          <w:rFonts w:ascii="Times New Roman" w:eastAsia="Arial" w:hAnsi="Times New Roman" w:cs="Times New Roman"/>
          <w:iCs/>
          <w:sz w:val="24"/>
          <w:szCs w:val="24"/>
          <w:shd w:val="clear" w:color="auto" w:fill="FFFFFF"/>
          <w:lang w:val="en-GB"/>
        </w:rPr>
        <w:t xml:space="preserve"> a </w:t>
      </w:r>
      <w:proofErr w:type="spellStart"/>
      <w:r w:rsidRPr="006D0D50">
        <w:rPr>
          <w:rFonts w:ascii="Times New Roman" w:eastAsia="Arial" w:hAnsi="Times New Roman" w:cs="Times New Roman"/>
          <w:iCs/>
          <w:sz w:val="24"/>
          <w:szCs w:val="24"/>
          <w:shd w:val="clear" w:color="auto" w:fill="FFFFFF"/>
          <w:lang w:val="en-GB"/>
        </w:rPr>
        <w:t>schimburilor</w:t>
      </w:r>
      <w:proofErr w:type="spellEnd"/>
      <w:r w:rsidRPr="006D0D50">
        <w:rPr>
          <w:rFonts w:ascii="Times New Roman" w:eastAsia="Arial" w:hAnsi="Times New Roman" w:cs="Times New Roman"/>
          <w:iCs/>
          <w:sz w:val="24"/>
          <w:szCs w:val="24"/>
          <w:shd w:val="clear" w:color="auto" w:fill="FFFFFF"/>
          <w:lang w:val="en-GB"/>
        </w:rPr>
        <w:t xml:space="preserve"> </w:t>
      </w:r>
      <w:proofErr w:type="spellStart"/>
      <w:r w:rsidRPr="006D0D50">
        <w:rPr>
          <w:rFonts w:ascii="Times New Roman" w:eastAsia="Arial" w:hAnsi="Times New Roman" w:cs="Times New Roman"/>
          <w:iCs/>
          <w:sz w:val="24"/>
          <w:szCs w:val="24"/>
          <w:shd w:val="clear" w:color="auto" w:fill="FFFFFF"/>
          <w:lang w:val="en-GB"/>
        </w:rPr>
        <w:t>peritoneale</w:t>
      </w:r>
      <w:proofErr w:type="spellEnd"/>
      <w:r w:rsidRPr="006D0D50">
        <w:rPr>
          <w:rFonts w:ascii="Times New Roman" w:eastAsia="Arial" w:hAnsi="Times New Roman" w:cs="Times New Roman"/>
          <w:iCs/>
          <w:sz w:val="24"/>
          <w:szCs w:val="24"/>
          <w:shd w:val="clear" w:color="auto" w:fill="FFFFFF"/>
          <w:lang w:val="en-GB"/>
        </w:rPr>
        <w:t xml:space="preserve">, pot fi </w:t>
      </w:r>
      <w:proofErr w:type="spellStart"/>
      <w:r w:rsidRPr="006D0D50">
        <w:rPr>
          <w:rFonts w:ascii="Times New Roman" w:eastAsia="Arial" w:hAnsi="Times New Roman" w:cs="Times New Roman"/>
          <w:iCs/>
          <w:sz w:val="24"/>
          <w:szCs w:val="24"/>
          <w:shd w:val="clear" w:color="auto" w:fill="FFFFFF"/>
          <w:lang w:val="en-GB"/>
        </w:rPr>
        <w:t>modificate</w:t>
      </w:r>
      <w:proofErr w:type="spellEnd"/>
      <w:r w:rsidRPr="006D0D50">
        <w:rPr>
          <w:rFonts w:ascii="Times New Roman" w:eastAsia="Arial" w:hAnsi="Times New Roman" w:cs="Times New Roman"/>
          <w:iCs/>
          <w:sz w:val="24"/>
          <w:szCs w:val="24"/>
          <w:shd w:val="clear" w:color="auto" w:fill="FFFFFF"/>
          <w:lang w:val="en-GB"/>
        </w:rPr>
        <w:t xml:space="preserve"> de </w:t>
      </w:r>
      <w:proofErr w:type="spellStart"/>
      <w:r w:rsidRPr="006D0D50">
        <w:rPr>
          <w:rFonts w:ascii="Times New Roman" w:eastAsia="Arial" w:hAnsi="Times New Roman" w:cs="Times New Roman"/>
          <w:iCs/>
          <w:sz w:val="24"/>
          <w:szCs w:val="24"/>
          <w:shd w:val="clear" w:color="auto" w:fill="FFFFFF"/>
          <w:lang w:val="en-GB"/>
        </w:rPr>
        <w:t>către</w:t>
      </w:r>
      <w:proofErr w:type="spellEnd"/>
      <w:r w:rsidRPr="006D0D50">
        <w:rPr>
          <w:rFonts w:ascii="Times New Roman" w:eastAsia="Arial" w:hAnsi="Times New Roman" w:cs="Times New Roman"/>
          <w:iCs/>
          <w:sz w:val="24"/>
          <w:szCs w:val="24"/>
          <w:shd w:val="clear" w:color="auto" w:fill="FFFFFF"/>
          <w:lang w:val="en-GB"/>
        </w:rPr>
        <w:t xml:space="preserve"> </w:t>
      </w:r>
      <w:proofErr w:type="spellStart"/>
      <w:r w:rsidRPr="006D0D50">
        <w:rPr>
          <w:rFonts w:ascii="Times New Roman" w:eastAsia="Arial" w:hAnsi="Times New Roman" w:cs="Times New Roman"/>
          <w:iCs/>
          <w:sz w:val="24"/>
          <w:szCs w:val="24"/>
          <w:shd w:val="clear" w:color="auto" w:fill="FFFFFF"/>
          <w:lang w:val="en-GB"/>
        </w:rPr>
        <w:t>medicul</w:t>
      </w:r>
      <w:proofErr w:type="spellEnd"/>
      <w:r w:rsidRPr="006D0D50">
        <w:rPr>
          <w:rFonts w:ascii="Times New Roman" w:eastAsia="Arial" w:hAnsi="Times New Roman" w:cs="Times New Roman"/>
          <w:iCs/>
          <w:sz w:val="24"/>
          <w:szCs w:val="24"/>
          <w:shd w:val="clear" w:color="auto" w:fill="FFFFFF"/>
          <w:lang w:val="en-GB"/>
        </w:rPr>
        <w:t xml:space="preserve"> </w:t>
      </w:r>
      <w:proofErr w:type="spellStart"/>
      <w:r w:rsidRPr="006D0D50">
        <w:rPr>
          <w:rFonts w:ascii="Times New Roman" w:eastAsia="Arial" w:hAnsi="Times New Roman" w:cs="Times New Roman"/>
          <w:iCs/>
          <w:sz w:val="24"/>
          <w:szCs w:val="24"/>
          <w:shd w:val="clear" w:color="auto" w:fill="FFFFFF"/>
          <w:lang w:val="en-GB"/>
        </w:rPr>
        <w:t>curant</w:t>
      </w:r>
      <w:proofErr w:type="spellEnd"/>
      <w:r w:rsidRPr="006D0D50">
        <w:rPr>
          <w:rFonts w:ascii="Times New Roman" w:eastAsia="Arial" w:hAnsi="Times New Roman" w:cs="Times New Roman"/>
          <w:iCs/>
          <w:sz w:val="24"/>
          <w:szCs w:val="24"/>
          <w:shd w:val="clear" w:color="auto" w:fill="FFFFFF"/>
          <w:lang w:val="en-GB"/>
        </w:rPr>
        <w:t xml:space="preserve">, cu </w:t>
      </w:r>
      <w:proofErr w:type="spellStart"/>
      <w:r w:rsidRPr="006D0D50">
        <w:rPr>
          <w:rFonts w:ascii="Times New Roman" w:eastAsia="Arial" w:hAnsi="Times New Roman" w:cs="Times New Roman"/>
          <w:iCs/>
          <w:sz w:val="24"/>
          <w:szCs w:val="24"/>
          <w:shd w:val="clear" w:color="auto" w:fill="FFFFFF"/>
          <w:lang w:val="en-GB"/>
        </w:rPr>
        <w:t>motivație</w:t>
      </w:r>
      <w:proofErr w:type="spellEnd"/>
      <w:r w:rsidRPr="006D0D50">
        <w:rPr>
          <w:rFonts w:ascii="Times New Roman" w:eastAsia="Arial" w:hAnsi="Times New Roman" w:cs="Times New Roman"/>
          <w:iCs/>
          <w:sz w:val="24"/>
          <w:szCs w:val="24"/>
          <w:shd w:val="clear" w:color="auto" w:fill="FFFFFF"/>
          <w:lang w:val="en-GB"/>
        </w:rPr>
        <w:t xml:space="preserve"> </w:t>
      </w:r>
      <w:proofErr w:type="spellStart"/>
      <w:r w:rsidRPr="006D0D50">
        <w:rPr>
          <w:rFonts w:ascii="Times New Roman" w:eastAsia="Arial" w:hAnsi="Times New Roman" w:cs="Times New Roman"/>
          <w:iCs/>
          <w:sz w:val="24"/>
          <w:szCs w:val="24"/>
          <w:shd w:val="clear" w:color="auto" w:fill="FFFFFF"/>
          <w:lang w:val="en-GB"/>
        </w:rPr>
        <w:t>scrisă</w:t>
      </w:r>
      <w:proofErr w:type="spellEnd"/>
      <w:r w:rsidRPr="006D0D50">
        <w:rPr>
          <w:rFonts w:ascii="Times New Roman" w:eastAsia="Arial" w:hAnsi="Times New Roman" w:cs="Times New Roman"/>
          <w:iCs/>
          <w:sz w:val="24"/>
          <w:szCs w:val="24"/>
          <w:shd w:val="clear" w:color="auto" w:fill="FFFFFF"/>
          <w:lang w:val="en-GB"/>
        </w:rPr>
        <w:t xml:space="preserve"> </w:t>
      </w:r>
      <w:proofErr w:type="spellStart"/>
      <w:r w:rsidRPr="006D0D50">
        <w:rPr>
          <w:rFonts w:ascii="Times New Roman" w:eastAsia="Arial" w:hAnsi="Times New Roman" w:cs="Times New Roman"/>
          <w:iCs/>
          <w:sz w:val="24"/>
          <w:szCs w:val="24"/>
          <w:shd w:val="clear" w:color="auto" w:fill="FFFFFF"/>
          <w:lang w:val="en-GB"/>
        </w:rPr>
        <w:t>avizată</w:t>
      </w:r>
      <w:proofErr w:type="spellEnd"/>
      <w:r w:rsidRPr="006D0D50">
        <w:rPr>
          <w:rFonts w:ascii="Times New Roman" w:eastAsia="Arial" w:hAnsi="Times New Roman" w:cs="Times New Roman"/>
          <w:iCs/>
          <w:sz w:val="24"/>
          <w:szCs w:val="24"/>
          <w:shd w:val="clear" w:color="auto" w:fill="FFFFFF"/>
          <w:lang w:val="en-GB"/>
        </w:rPr>
        <w:t xml:space="preserve"> de </w:t>
      </w:r>
      <w:proofErr w:type="spellStart"/>
      <w:r w:rsidRPr="006D0D50">
        <w:rPr>
          <w:rFonts w:ascii="Times New Roman" w:eastAsia="Arial" w:hAnsi="Times New Roman" w:cs="Times New Roman"/>
          <w:iCs/>
          <w:sz w:val="24"/>
          <w:szCs w:val="24"/>
          <w:shd w:val="clear" w:color="auto" w:fill="FFFFFF"/>
          <w:lang w:val="en-GB"/>
        </w:rPr>
        <w:t>medicul</w:t>
      </w:r>
      <w:proofErr w:type="spellEnd"/>
      <w:r w:rsidRPr="006D0D50">
        <w:rPr>
          <w:rFonts w:ascii="Times New Roman" w:eastAsia="Arial" w:hAnsi="Times New Roman" w:cs="Times New Roman"/>
          <w:iCs/>
          <w:sz w:val="24"/>
          <w:szCs w:val="24"/>
          <w:shd w:val="clear" w:color="auto" w:fill="FFFFFF"/>
          <w:lang w:val="en-GB"/>
        </w:rPr>
        <w:t xml:space="preserve"> </w:t>
      </w:r>
      <w:proofErr w:type="spellStart"/>
      <w:r w:rsidRPr="006D0D50">
        <w:rPr>
          <w:rFonts w:ascii="Times New Roman" w:eastAsia="Arial" w:hAnsi="Times New Roman" w:cs="Times New Roman"/>
          <w:iCs/>
          <w:sz w:val="24"/>
          <w:szCs w:val="24"/>
          <w:shd w:val="clear" w:color="auto" w:fill="FFFFFF"/>
          <w:lang w:val="en-GB"/>
        </w:rPr>
        <w:t>șef</w:t>
      </w:r>
      <w:proofErr w:type="spellEnd"/>
      <w:r w:rsidRPr="006D0D50">
        <w:rPr>
          <w:rFonts w:ascii="Times New Roman" w:eastAsia="Arial" w:hAnsi="Times New Roman" w:cs="Times New Roman"/>
          <w:iCs/>
          <w:sz w:val="24"/>
          <w:szCs w:val="24"/>
          <w:shd w:val="clear" w:color="auto" w:fill="FFFFFF"/>
          <w:lang w:val="en-GB"/>
        </w:rPr>
        <w:t xml:space="preserve"> al </w:t>
      </w:r>
      <w:proofErr w:type="spellStart"/>
      <w:r w:rsidRPr="006D0D50">
        <w:rPr>
          <w:rFonts w:ascii="Times New Roman" w:eastAsia="Arial" w:hAnsi="Times New Roman" w:cs="Times New Roman"/>
          <w:iCs/>
          <w:sz w:val="24"/>
          <w:szCs w:val="24"/>
          <w:shd w:val="clear" w:color="auto" w:fill="FFFFFF"/>
          <w:lang w:val="en-GB"/>
        </w:rPr>
        <w:t>unității</w:t>
      </w:r>
      <w:proofErr w:type="spellEnd"/>
      <w:r w:rsidRPr="006D0D50">
        <w:rPr>
          <w:rFonts w:ascii="Times New Roman" w:eastAsia="Arial" w:hAnsi="Times New Roman" w:cs="Times New Roman"/>
          <w:iCs/>
          <w:sz w:val="24"/>
          <w:szCs w:val="24"/>
          <w:shd w:val="clear" w:color="auto" w:fill="FFFFFF"/>
          <w:lang w:val="en-GB"/>
        </w:rPr>
        <w:t xml:space="preserve"> de </w:t>
      </w:r>
      <w:proofErr w:type="spellStart"/>
      <w:r w:rsidRPr="006D0D50">
        <w:rPr>
          <w:rFonts w:ascii="Times New Roman" w:eastAsia="Arial" w:hAnsi="Times New Roman" w:cs="Times New Roman"/>
          <w:iCs/>
          <w:sz w:val="24"/>
          <w:szCs w:val="24"/>
          <w:shd w:val="clear" w:color="auto" w:fill="FFFFFF"/>
          <w:lang w:val="en-GB"/>
        </w:rPr>
        <w:t>dializă</w:t>
      </w:r>
      <w:proofErr w:type="spellEnd"/>
      <w:r w:rsidRPr="006D0D50">
        <w:rPr>
          <w:rFonts w:ascii="Times New Roman" w:eastAsia="Arial" w:hAnsi="Times New Roman" w:cs="Times New Roman"/>
          <w:iCs/>
          <w:sz w:val="24"/>
          <w:szCs w:val="24"/>
          <w:shd w:val="clear" w:color="auto" w:fill="FFFFFF"/>
          <w:lang w:val="en-GB"/>
        </w:rPr>
        <w:t>.</w:t>
      </w:r>
    </w:p>
    <w:p w:rsidR="000622FB" w:rsidRPr="000622FB" w:rsidRDefault="000622FB" w:rsidP="006D0D50">
      <w:pPr>
        <w:shd w:val="clear" w:color="auto" w:fill="FFFFFF"/>
        <w:suppressAutoHyphens w:val="0"/>
        <w:spacing w:after="0"/>
        <w:ind w:left="-284" w:right="3109" w:firstLine="142"/>
        <w:jc w:val="both"/>
        <w:rPr>
          <w:rFonts w:ascii="Times New Roman" w:eastAsia="Times New Roman" w:hAnsi="Times New Roman" w:cs="Times New Roman"/>
          <w:sz w:val="24"/>
          <w:szCs w:val="24"/>
          <w:lang w:val="en-US" w:eastAsia="en-US"/>
        </w:rPr>
      </w:pPr>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Şedinţe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suplimentare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de </w:t>
      </w:r>
      <w:proofErr w:type="spellStart"/>
      <w:r w:rsidRPr="006D0D50">
        <w:rPr>
          <w:rFonts w:ascii="Times New Roman" w:eastAsia="Times New Roman" w:hAnsi="Times New Roman" w:cs="Times New Roman"/>
          <w:iCs/>
          <w:sz w:val="24"/>
          <w:szCs w:val="24"/>
          <w:bdr w:val="none" w:sz="0" w:space="0" w:color="auto" w:frame="1"/>
          <w:lang w:val="en-US" w:eastAsia="en-US"/>
        </w:rPr>
        <w:t>hemodializă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faţă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de </w:t>
      </w:r>
      <w:proofErr w:type="spellStart"/>
      <w:r w:rsidRPr="006D0D50">
        <w:rPr>
          <w:rFonts w:ascii="Times New Roman" w:eastAsia="Times New Roman" w:hAnsi="Times New Roman" w:cs="Times New Roman"/>
          <w:iCs/>
          <w:sz w:val="24"/>
          <w:szCs w:val="24"/>
          <w:bdr w:val="none" w:sz="0" w:space="0" w:color="auto" w:frame="1"/>
          <w:lang w:val="en-US" w:eastAsia="en-US"/>
        </w:rPr>
        <w:t>programul</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de </w:t>
      </w:r>
      <w:proofErr w:type="spellStart"/>
      <w:r w:rsidRPr="006D0D50">
        <w:rPr>
          <w:rFonts w:ascii="Times New Roman" w:eastAsia="Times New Roman" w:hAnsi="Times New Roman" w:cs="Times New Roman"/>
          <w:iCs/>
          <w:sz w:val="24"/>
          <w:szCs w:val="24"/>
          <w:bdr w:val="none" w:sz="0" w:space="0" w:color="auto" w:frame="1"/>
          <w:lang w:val="en-US" w:eastAsia="en-US"/>
        </w:rPr>
        <w:t>bază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pot fi </w:t>
      </w:r>
      <w:proofErr w:type="spellStart"/>
      <w:r w:rsidRPr="006D0D50">
        <w:rPr>
          <w:rFonts w:ascii="Times New Roman" w:eastAsia="Times New Roman" w:hAnsi="Times New Roman" w:cs="Times New Roman"/>
          <w:iCs/>
          <w:sz w:val="24"/>
          <w:szCs w:val="24"/>
          <w:bdr w:val="none" w:sz="0" w:space="0" w:color="auto" w:frame="1"/>
          <w:lang w:val="en-US" w:eastAsia="en-US"/>
        </w:rPr>
        <w:t>necesare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în</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unele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urgenţe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intercurente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dar</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şi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în</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scop</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preventiv</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la </w:t>
      </w:r>
      <w:proofErr w:type="spellStart"/>
      <w:r w:rsidRPr="006D0D50">
        <w:rPr>
          <w:rFonts w:ascii="Times New Roman" w:eastAsia="Times New Roman" w:hAnsi="Times New Roman" w:cs="Times New Roman"/>
          <w:iCs/>
          <w:sz w:val="24"/>
          <w:szCs w:val="24"/>
          <w:bdr w:val="none" w:sz="0" w:space="0" w:color="auto" w:frame="1"/>
          <w:lang w:val="en-US" w:eastAsia="en-US"/>
        </w:rPr>
        <w:t>categorii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speciale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de </w:t>
      </w:r>
      <w:proofErr w:type="spellStart"/>
      <w:r w:rsidRPr="006D0D50">
        <w:rPr>
          <w:rFonts w:ascii="Times New Roman" w:eastAsia="Times New Roman" w:hAnsi="Times New Roman" w:cs="Times New Roman"/>
          <w:iCs/>
          <w:sz w:val="24"/>
          <w:szCs w:val="24"/>
          <w:bdr w:val="none" w:sz="0" w:space="0" w:color="auto" w:frame="1"/>
          <w:lang w:val="en-US" w:eastAsia="en-US"/>
        </w:rPr>
        <w:t>pacienţi</w:t>
      </w:r>
      <w:proofErr w:type="spellEnd"/>
      <w:r w:rsidRPr="006D0D50">
        <w:rPr>
          <w:rFonts w:ascii="Times New Roman" w:eastAsia="Times New Roman" w:hAnsi="Times New Roman" w:cs="Times New Roman"/>
          <w:iCs/>
          <w:sz w:val="24"/>
          <w:szCs w:val="24"/>
          <w:bdr w:val="none" w:sz="0" w:space="0" w:color="auto" w:frame="1"/>
          <w:lang w:val="en-US" w:eastAsia="en-US"/>
        </w:rPr>
        <w:t>.</w:t>
      </w:r>
    </w:p>
    <w:p w:rsidR="000622FB" w:rsidRPr="000622FB" w:rsidRDefault="000622FB" w:rsidP="006D0D50">
      <w:pPr>
        <w:shd w:val="clear" w:color="auto" w:fill="FFFFFF"/>
        <w:suppressAutoHyphens w:val="0"/>
        <w:spacing w:after="0"/>
        <w:ind w:left="-284" w:right="3109" w:firstLine="142"/>
        <w:jc w:val="both"/>
        <w:rPr>
          <w:rFonts w:ascii="Times New Roman" w:eastAsia="Times New Roman" w:hAnsi="Times New Roman" w:cs="Times New Roman"/>
          <w:sz w:val="24"/>
          <w:szCs w:val="24"/>
          <w:lang w:val="en-US" w:eastAsia="en-US"/>
        </w:rPr>
      </w:pPr>
      <w:r w:rsidRPr="006D0D50">
        <w:rPr>
          <w:rFonts w:ascii="Times New Roman" w:eastAsia="Times New Roman" w:hAnsi="Times New Roman" w:cs="Times New Roman"/>
          <w:iCs/>
          <w:sz w:val="24"/>
          <w:szCs w:val="24"/>
          <w:bdr w:val="none" w:sz="0" w:space="0" w:color="auto" w:frame="1"/>
          <w:lang w:val="en-US" w:eastAsia="en-US"/>
        </w:rPr>
        <w:t xml:space="preserve">    a) </w:t>
      </w:r>
      <w:proofErr w:type="spellStart"/>
      <w:r w:rsidRPr="006D0D50">
        <w:rPr>
          <w:rFonts w:ascii="Times New Roman" w:eastAsia="Times New Roman" w:hAnsi="Times New Roman" w:cs="Times New Roman"/>
          <w:iCs/>
          <w:sz w:val="24"/>
          <w:szCs w:val="24"/>
          <w:bdr w:val="none" w:sz="0" w:space="0" w:color="auto" w:frame="1"/>
          <w:lang w:val="en-US" w:eastAsia="en-US"/>
        </w:rPr>
        <w:t>Unele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situaţii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de </w:t>
      </w:r>
      <w:proofErr w:type="spellStart"/>
      <w:r w:rsidRPr="006D0D50">
        <w:rPr>
          <w:rFonts w:ascii="Times New Roman" w:eastAsia="Times New Roman" w:hAnsi="Times New Roman" w:cs="Times New Roman"/>
          <w:iCs/>
          <w:sz w:val="24"/>
          <w:szCs w:val="24"/>
          <w:bdr w:val="none" w:sz="0" w:space="0" w:color="auto" w:frame="1"/>
          <w:lang w:val="en-US" w:eastAsia="en-US"/>
        </w:rPr>
        <w:t>urgenţă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hiperpotasemie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încărcare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volemică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pot fi </w:t>
      </w:r>
      <w:proofErr w:type="spellStart"/>
      <w:r w:rsidRPr="006D0D50">
        <w:rPr>
          <w:rFonts w:ascii="Times New Roman" w:eastAsia="Times New Roman" w:hAnsi="Times New Roman" w:cs="Times New Roman"/>
          <w:iCs/>
          <w:sz w:val="24"/>
          <w:szCs w:val="24"/>
          <w:bdr w:val="none" w:sz="0" w:space="0" w:color="auto" w:frame="1"/>
          <w:lang w:val="en-US" w:eastAsia="en-US"/>
        </w:rPr>
        <w:t>rezolvate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în</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centrele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de </w:t>
      </w:r>
      <w:proofErr w:type="spellStart"/>
      <w:r w:rsidRPr="006D0D50">
        <w:rPr>
          <w:rFonts w:ascii="Times New Roman" w:eastAsia="Times New Roman" w:hAnsi="Times New Roman" w:cs="Times New Roman"/>
          <w:iCs/>
          <w:sz w:val="24"/>
          <w:szCs w:val="24"/>
          <w:bdr w:val="none" w:sz="0" w:space="0" w:color="auto" w:frame="1"/>
          <w:lang w:val="en-US" w:eastAsia="en-US"/>
        </w:rPr>
        <w:t>dializă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în</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ambulatoriu</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În</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funcţie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de </w:t>
      </w:r>
      <w:proofErr w:type="spellStart"/>
      <w:r w:rsidRPr="006D0D50">
        <w:rPr>
          <w:rFonts w:ascii="Times New Roman" w:eastAsia="Times New Roman" w:hAnsi="Times New Roman" w:cs="Times New Roman"/>
          <w:iCs/>
          <w:sz w:val="24"/>
          <w:szCs w:val="24"/>
          <w:bdr w:val="none" w:sz="0" w:space="0" w:color="auto" w:frame="1"/>
          <w:lang w:val="en-US" w:eastAsia="en-US"/>
        </w:rPr>
        <w:t>gravitatea</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situaţiei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medicul</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curant</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din </w:t>
      </w:r>
      <w:proofErr w:type="spellStart"/>
      <w:r w:rsidRPr="006D0D50">
        <w:rPr>
          <w:rFonts w:ascii="Times New Roman" w:eastAsia="Times New Roman" w:hAnsi="Times New Roman" w:cs="Times New Roman"/>
          <w:iCs/>
          <w:sz w:val="24"/>
          <w:szCs w:val="24"/>
          <w:bdr w:val="none" w:sz="0" w:space="0" w:color="auto" w:frame="1"/>
          <w:lang w:val="en-US" w:eastAsia="en-US"/>
        </w:rPr>
        <w:t>unitatea</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de </w:t>
      </w:r>
      <w:proofErr w:type="spellStart"/>
      <w:r w:rsidRPr="006D0D50">
        <w:rPr>
          <w:rFonts w:ascii="Times New Roman" w:eastAsia="Times New Roman" w:hAnsi="Times New Roman" w:cs="Times New Roman"/>
          <w:iCs/>
          <w:sz w:val="24"/>
          <w:szCs w:val="24"/>
          <w:bdr w:val="none" w:sz="0" w:space="0" w:color="auto" w:frame="1"/>
          <w:lang w:val="en-US" w:eastAsia="en-US"/>
        </w:rPr>
        <w:t>dializă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decide </w:t>
      </w:r>
      <w:proofErr w:type="spellStart"/>
      <w:r w:rsidRPr="006D0D50">
        <w:rPr>
          <w:rFonts w:ascii="Times New Roman" w:eastAsia="Times New Roman" w:hAnsi="Times New Roman" w:cs="Times New Roman"/>
          <w:iCs/>
          <w:sz w:val="24"/>
          <w:szCs w:val="24"/>
          <w:bdr w:val="none" w:sz="0" w:space="0" w:color="auto" w:frame="1"/>
          <w:lang w:val="en-US" w:eastAsia="en-US"/>
        </w:rPr>
        <w:t>dacă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pacientul</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poate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fi </w:t>
      </w:r>
      <w:proofErr w:type="spellStart"/>
      <w:r w:rsidRPr="006D0D50">
        <w:rPr>
          <w:rFonts w:ascii="Times New Roman" w:eastAsia="Times New Roman" w:hAnsi="Times New Roman" w:cs="Times New Roman"/>
          <w:iCs/>
          <w:sz w:val="24"/>
          <w:szCs w:val="24"/>
          <w:bdr w:val="none" w:sz="0" w:space="0" w:color="auto" w:frame="1"/>
          <w:lang w:val="en-US" w:eastAsia="en-US"/>
        </w:rPr>
        <w:t>dializat</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în</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regim</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ambulatoriu</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sau</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trebuie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trimis</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pentru </w:t>
      </w:r>
      <w:proofErr w:type="spellStart"/>
      <w:r w:rsidRPr="006D0D50">
        <w:rPr>
          <w:rFonts w:ascii="Times New Roman" w:eastAsia="Times New Roman" w:hAnsi="Times New Roman" w:cs="Times New Roman"/>
          <w:iCs/>
          <w:sz w:val="24"/>
          <w:szCs w:val="24"/>
          <w:bdr w:val="none" w:sz="0" w:space="0" w:color="auto" w:frame="1"/>
          <w:lang w:val="en-US" w:eastAsia="en-US"/>
        </w:rPr>
        <w:t>spitalizare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continuă</w:t>
      </w:r>
      <w:proofErr w:type="spellEnd"/>
      <w:r w:rsidRPr="006D0D50">
        <w:rPr>
          <w:rFonts w:ascii="Times New Roman" w:eastAsia="Times New Roman" w:hAnsi="Times New Roman" w:cs="Times New Roman"/>
          <w:iCs/>
          <w:sz w:val="24"/>
          <w:szCs w:val="24"/>
          <w:bdr w:val="none" w:sz="0" w:space="0" w:color="auto" w:frame="1"/>
          <w:lang w:val="en-US" w:eastAsia="en-US"/>
        </w:rPr>
        <w:t>.</w:t>
      </w:r>
    </w:p>
    <w:p w:rsidR="000622FB" w:rsidRPr="000622FB" w:rsidRDefault="000622FB" w:rsidP="006D0D50">
      <w:pPr>
        <w:shd w:val="clear" w:color="auto" w:fill="FFFFFF"/>
        <w:suppressAutoHyphens w:val="0"/>
        <w:spacing w:after="0"/>
        <w:ind w:left="-284" w:right="3109" w:firstLine="142"/>
        <w:jc w:val="both"/>
        <w:rPr>
          <w:rFonts w:ascii="Times New Roman" w:eastAsia="Times New Roman" w:hAnsi="Times New Roman" w:cs="Times New Roman"/>
          <w:sz w:val="24"/>
          <w:szCs w:val="24"/>
          <w:lang w:val="en-US" w:eastAsia="en-US"/>
        </w:rPr>
      </w:pPr>
      <w:r w:rsidRPr="006D0D50">
        <w:rPr>
          <w:rFonts w:ascii="Times New Roman" w:eastAsia="Times New Roman" w:hAnsi="Times New Roman" w:cs="Times New Roman"/>
          <w:iCs/>
          <w:sz w:val="24"/>
          <w:szCs w:val="24"/>
          <w:bdr w:val="none" w:sz="0" w:space="0" w:color="auto" w:frame="1"/>
          <w:lang w:val="en-US" w:eastAsia="en-US"/>
        </w:rPr>
        <w:t xml:space="preserve">    b) </w:t>
      </w:r>
      <w:proofErr w:type="spellStart"/>
      <w:r w:rsidRPr="006D0D50">
        <w:rPr>
          <w:rFonts w:ascii="Times New Roman" w:eastAsia="Times New Roman" w:hAnsi="Times New Roman" w:cs="Times New Roman"/>
          <w:iCs/>
          <w:sz w:val="24"/>
          <w:szCs w:val="24"/>
          <w:bdr w:val="none" w:sz="0" w:space="0" w:color="auto" w:frame="1"/>
          <w:lang w:val="en-US" w:eastAsia="en-US"/>
        </w:rPr>
        <w:t>Hemodialize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suplimentare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în</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scop</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preventiv</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sunt</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necesare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la </w:t>
      </w:r>
      <w:proofErr w:type="spellStart"/>
      <w:r w:rsidRPr="006D0D50">
        <w:rPr>
          <w:rFonts w:ascii="Times New Roman" w:eastAsia="Times New Roman" w:hAnsi="Times New Roman" w:cs="Times New Roman"/>
          <w:iCs/>
          <w:sz w:val="24"/>
          <w:szCs w:val="24"/>
          <w:bdr w:val="none" w:sz="0" w:space="0" w:color="auto" w:frame="1"/>
          <w:lang w:val="en-US" w:eastAsia="en-US"/>
        </w:rPr>
        <w:t>anumite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categorii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de </w:t>
      </w:r>
      <w:proofErr w:type="spellStart"/>
      <w:r w:rsidRPr="006D0D50">
        <w:rPr>
          <w:rFonts w:ascii="Times New Roman" w:eastAsia="Times New Roman" w:hAnsi="Times New Roman" w:cs="Times New Roman"/>
          <w:iCs/>
          <w:sz w:val="24"/>
          <w:szCs w:val="24"/>
          <w:bdr w:val="none" w:sz="0" w:space="0" w:color="auto" w:frame="1"/>
          <w:lang w:val="en-US" w:eastAsia="en-US"/>
        </w:rPr>
        <w:t>dializaţi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pentru </w:t>
      </w:r>
      <w:proofErr w:type="spellStart"/>
      <w:r w:rsidRPr="006D0D50">
        <w:rPr>
          <w:rFonts w:ascii="Times New Roman" w:eastAsia="Times New Roman" w:hAnsi="Times New Roman" w:cs="Times New Roman"/>
          <w:iCs/>
          <w:sz w:val="24"/>
          <w:szCs w:val="24"/>
          <w:bdr w:val="none" w:sz="0" w:space="0" w:color="auto" w:frame="1"/>
          <w:lang w:val="en-US" w:eastAsia="en-US"/>
        </w:rPr>
        <w:t>evitarea</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apariţiei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complicaţiilor</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sau</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gramStart"/>
      <w:r w:rsidRPr="006D0D50">
        <w:rPr>
          <w:rFonts w:ascii="Times New Roman" w:eastAsia="Times New Roman" w:hAnsi="Times New Roman" w:cs="Times New Roman"/>
          <w:iCs/>
          <w:sz w:val="24"/>
          <w:szCs w:val="24"/>
          <w:bdr w:val="none" w:sz="0" w:space="0" w:color="auto" w:frame="1"/>
          <w:lang w:val="en-US" w:eastAsia="en-US"/>
        </w:rPr>
        <w:t>a</w:t>
      </w:r>
      <w:proofErr w:type="gram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agravării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unor</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comorbidităţi</w:t>
      </w:r>
      <w:proofErr w:type="spellEnd"/>
      <w:r w:rsidRPr="006D0D50">
        <w:rPr>
          <w:rFonts w:ascii="Times New Roman" w:eastAsia="Times New Roman" w:hAnsi="Times New Roman" w:cs="Times New Roman"/>
          <w:iCs/>
          <w:sz w:val="24"/>
          <w:szCs w:val="24"/>
          <w:bdr w:val="none" w:sz="0" w:space="0" w:color="auto" w:frame="1"/>
          <w:lang w:val="en-US" w:eastAsia="en-US"/>
        </w:rPr>
        <w:t>:</w:t>
      </w:r>
    </w:p>
    <w:p w:rsidR="000622FB" w:rsidRPr="000622FB" w:rsidRDefault="000622FB" w:rsidP="006D0D50">
      <w:pPr>
        <w:shd w:val="clear" w:color="auto" w:fill="FFFFFF"/>
        <w:suppressAutoHyphens w:val="0"/>
        <w:spacing w:after="0"/>
        <w:ind w:left="-284" w:right="3109" w:firstLine="142"/>
        <w:jc w:val="both"/>
        <w:rPr>
          <w:rFonts w:ascii="Times New Roman" w:eastAsia="Times New Roman" w:hAnsi="Times New Roman" w:cs="Times New Roman"/>
          <w:sz w:val="24"/>
          <w:szCs w:val="24"/>
          <w:lang w:val="en-US" w:eastAsia="en-US"/>
        </w:rPr>
      </w:pPr>
      <w:r w:rsidRPr="006D0D50">
        <w:rPr>
          <w:rFonts w:ascii="Times New Roman" w:eastAsia="Times New Roman" w:hAnsi="Times New Roman" w:cs="Times New Roman"/>
          <w:iCs/>
          <w:sz w:val="24"/>
          <w:szCs w:val="24"/>
          <w:bdr w:val="none" w:sz="0" w:space="0" w:color="auto" w:frame="1"/>
          <w:lang w:val="en-US" w:eastAsia="en-US"/>
        </w:rPr>
        <w:t xml:space="preserve">    - </w:t>
      </w:r>
      <w:proofErr w:type="gramStart"/>
      <w:r w:rsidRPr="006D0D50">
        <w:rPr>
          <w:rFonts w:ascii="Times New Roman" w:eastAsia="Times New Roman" w:hAnsi="Times New Roman" w:cs="Times New Roman"/>
          <w:iCs/>
          <w:sz w:val="24"/>
          <w:szCs w:val="24"/>
          <w:bdr w:val="none" w:sz="0" w:space="0" w:color="auto" w:frame="1"/>
          <w:lang w:val="en-US" w:eastAsia="en-US"/>
        </w:rPr>
        <w:t>la</w:t>
      </w:r>
      <w:proofErr w:type="gram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gravide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aflate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în</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program de </w:t>
      </w:r>
      <w:proofErr w:type="spellStart"/>
      <w:r w:rsidRPr="006D0D50">
        <w:rPr>
          <w:rFonts w:ascii="Times New Roman" w:eastAsia="Times New Roman" w:hAnsi="Times New Roman" w:cs="Times New Roman"/>
          <w:iCs/>
          <w:sz w:val="24"/>
          <w:szCs w:val="24"/>
          <w:bdr w:val="none" w:sz="0" w:space="0" w:color="auto" w:frame="1"/>
          <w:lang w:val="en-US" w:eastAsia="en-US"/>
        </w:rPr>
        <w:t>dializă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cronică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pentru </w:t>
      </w:r>
      <w:proofErr w:type="spellStart"/>
      <w:r w:rsidRPr="006D0D50">
        <w:rPr>
          <w:rFonts w:ascii="Times New Roman" w:eastAsia="Times New Roman" w:hAnsi="Times New Roman" w:cs="Times New Roman"/>
          <w:iCs/>
          <w:sz w:val="24"/>
          <w:szCs w:val="24"/>
          <w:bdr w:val="none" w:sz="0" w:space="0" w:color="auto" w:frame="1"/>
          <w:lang w:val="en-US" w:eastAsia="en-US"/>
        </w:rPr>
        <w:t>menţinerea</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relativ</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constantă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a </w:t>
      </w:r>
      <w:proofErr w:type="spellStart"/>
      <w:r w:rsidRPr="006D0D50">
        <w:rPr>
          <w:rFonts w:ascii="Times New Roman" w:eastAsia="Times New Roman" w:hAnsi="Times New Roman" w:cs="Times New Roman"/>
          <w:iCs/>
          <w:sz w:val="24"/>
          <w:szCs w:val="24"/>
          <w:bdr w:val="none" w:sz="0" w:space="0" w:color="auto" w:frame="1"/>
          <w:lang w:val="en-US" w:eastAsia="en-US"/>
        </w:rPr>
        <w:t>ureei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serice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la </w:t>
      </w:r>
      <w:proofErr w:type="spellStart"/>
      <w:r w:rsidRPr="006D0D50">
        <w:rPr>
          <w:rFonts w:ascii="Times New Roman" w:eastAsia="Times New Roman" w:hAnsi="Times New Roman" w:cs="Times New Roman"/>
          <w:iCs/>
          <w:sz w:val="24"/>
          <w:szCs w:val="24"/>
          <w:bdr w:val="none" w:sz="0" w:space="0" w:color="auto" w:frame="1"/>
          <w:lang w:val="en-US" w:eastAsia="en-US"/>
        </w:rPr>
        <w:t>valori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&lt; 75 mg/</w:t>
      </w:r>
      <w:proofErr w:type="spellStart"/>
      <w:r w:rsidRPr="006D0D50">
        <w:rPr>
          <w:rFonts w:ascii="Times New Roman" w:eastAsia="Times New Roman" w:hAnsi="Times New Roman" w:cs="Times New Roman"/>
          <w:iCs/>
          <w:sz w:val="24"/>
          <w:szCs w:val="24"/>
          <w:bdr w:val="none" w:sz="0" w:space="0" w:color="auto" w:frame="1"/>
          <w:lang w:val="en-US" w:eastAsia="en-US"/>
        </w:rPr>
        <w:t>dL</w:t>
      </w:r>
      <w:proofErr w:type="spellEnd"/>
      <w:r w:rsidRPr="006D0D50">
        <w:rPr>
          <w:rFonts w:ascii="Times New Roman" w:eastAsia="Times New Roman" w:hAnsi="Times New Roman" w:cs="Times New Roman"/>
          <w:iCs/>
          <w:sz w:val="24"/>
          <w:szCs w:val="24"/>
          <w:bdr w:val="none" w:sz="0" w:space="0" w:color="auto" w:frame="1"/>
          <w:lang w:val="en-US" w:eastAsia="en-US"/>
        </w:rPr>
        <w:t>;</w:t>
      </w:r>
    </w:p>
    <w:p w:rsidR="000622FB" w:rsidRPr="006D0D50" w:rsidRDefault="000622FB" w:rsidP="006D0D50">
      <w:pPr>
        <w:shd w:val="clear" w:color="auto" w:fill="FFFFFF"/>
        <w:suppressAutoHyphens w:val="0"/>
        <w:spacing w:after="0"/>
        <w:ind w:left="-284" w:right="3109" w:firstLine="142"/>
        <w:jc w:val="both"/>
        <w:rPr>
          <w:rFonts w:ascii="Times New Roman" w:eastAsia="Times New Roman" w:hAnsi="Times New Roman" w:cs="Times New Roman"/>
          <w:iCs/>
          <w:sz w:val="24"/>
          <w:szCs w:val="24"/>
          <w:bdr w:val="none" w:sz="0" w:space="0" w:color="auto" w:frame="1"/>
          <w:lang w:val="en-US" w:eastAsia="en-US"/>
        </w:rPr>
      </w:pPr>
      <w:r w:rsidRPr="006D0D50">
        <w:rPr>
          <w:rFonts w:ascii="Times New Roman" w:eastAsia="Times New Roman" w:hAnsi="Times New Roman" w:cs="Times New Roman"/>
          <w:iCs/>
          <w:sz w:val="24"/>
          <w:szCs w:val="24"/>
          <w:bdr w:val="none" w:sz="0" w:space="0" w:color="auto" w:frame="1"/>
          <w:lang w:val="en-US" w:eastAsia="en-US"/>
        </w:rPr>
        <w:t xml:space="preserve">    - </w:t>
      </w:r>
      <w:proofErr w:type="gramStart"/>
      <w:r w:rsidRPr="006D0D50">
        <w:rPr>
          <w:rFonts w:ascii="Times New Roman" w:eastAsia="Times New Roman" w:hAnsi="Times New Roman" w:cs="Times New Roman"/>
          <w:iCs/>
          <w:sz w:val="24"/>
          <w:szCs w:val="24"/>
          <w:bdr w:val="none" w:sz="0" w:space="0" w:color="auto" w:frame="1"/>
          <w:lang w:val="en-US" w:eastAsia="en-US"/>
        </w:rPr>
        <w:t>la</w:t>
      </w:r>
      <w:proofErr w:type="gram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pacienţi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cu </w:t>
      </w:r>
      <w:proofErr w:type="spellStart"/>
      <w:r w:rsidRPr="006D0D50">
        <w:rPr>
          <w:rFonts w:ascii="Times New Roman" w:eastAsia="Times New Roman" w:hAnsi="Times New Roman" w:cs="Times New Roman"/>
          <w:iCs/>
          <w:sz w:val="24"/>
          <w:szCs w:val="24"/>
          <w:bdr w:val="none" w:sz="0" w:space="0" w:color="auto" w:frame="1"/>
          <w:lang w:val="en-US" w:eastAsia="en-US"/>
        </w:rPr>
        <w:t>insuficienţă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cardiacă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severă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refractară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la </w:t>
      </w:r>
      <w:proofErr w:type="spellStart"/>
      <w:r w:rsidRPr="006D0D50">
        <w:rPr>
          <w:rFonts w:ascii="Times New Roman" w:eastAsia="Times New Roman" w:hAnsi="Times New Roman" w:cs="Times New Roman"/>
          <w:iCs/>
          <w:sz w:val="24"/>
          <w:szCs w:val="24"/>
          <w:bdr w:val="none" w:sz="0" w:space="0" w:color="auto" w:frame="1"/>
          <w:lang w:val="en-US" w:eastAsia="en-US"/>
        </w:rPr>
        <w:t>alte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mijloace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de </w:t>
      </w:r>
      <w:proofErr w:type="spellStart"/>
      <w:r w:rsidRPr="006D0D50">
        <w:rPr>
          <w:rFonts w:ascii="Times New Roman" w:eastAsia="Times New Roman" w:hAnsi="Times New Roman" w:cs="Times New Roman"/>
          <w:iCs/>
          <w:sz w:val="24"/>
          <w:szCs w:val="24"/>
          <w:bdr w:val="none" w:sz="0" w:space="0" w:color="auto" w:frame="1"/>
          <w:lang w:val="en-US" w:eastAsia="en-US"/>
        </w:rPr>
        <w:t>tratament</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şi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care nu </w:t>
      </w:r>
      <w:proofErr w:type="spellStart"/>
      <w:r w:rsidRPr="006D0D50">
        <w:rPr>
          <w:rFonts w:ascii="Times New Roman" w:eastAsia="Times New Roman" w:hAnsi="Times New Roman" w:cs="Times New Roman"/>
          <w:iCs/>
          <w:sz w:val="24"/>
          <w:szCs w:val="24"/>
          <w:bdr w:val="none" w:sz="0" w:space="0" w:color="auto" w:frame="1"/>
          <w:lang w:val="en-US" w:eastAsia="en-US"/>
        </w:rPr>
        <w:t>suportă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încărcări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volemice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chiar</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minime</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(de </w:t>
      </w:r>
      <w:proofErr w:type="spellStart"/>
      <w:r w:rsidRPr="006D0D50">
        <w:rPr>
          <w:rFonts w:ascii="Times New Roman" w:eastAsia="Times New Roman" w:hAnsi="Times New Roman" w:cs="Times New Roman"/>
          <w:iCs/>
          <w:sz w:val="24"/>
          <w:szCs w:val="24"/>
          <w:bdr w:val="none" w:sz="0" w:space="0" w:color="auto" w:frame="1"/>
          <w:lang w:val="en-US" w:eastAsia="en-US"/>
        </w:rPr>
        <w:t>exemplu</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cardiomiopatii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dilatative</w:t>
      </w:r>
      <w:proofErr w:type="spellEnd"/>
      <w:r w:rsidRPr="006D0D50">
        <w:rPr>
          <w:rFonts w:ascii="Times New Roman" w:eastAsia="Times New Roman" w:hAnsi="Times New Roman" w:cs="Times New Roman"/>
          <w:iCs/>
          <w:sz w:val="24"/>
          <w:szCs w:val="24"/>
          <w:bdr w:val="none" w:sz="0" w:space="0" w:color="auto" w:frame="1"/>
          <w:lang w:val="en-US" w:eastAsia="en-US"/>
        </w:rPr>
        <w:t>);</w:t>
      </w:r>
    </w:p>
    <w:p w:rsidR="000622FB" w:rsidRPr="000622FB" w:rsidRDefault="000622FB" w:rsidP="006D0D50">
      <w:pPr>
        <w:shd w:val="clear" w:color="auto" w:fill="FFFFFF"/>
        <w:suppressAutoHyphens w:val="0"/>
        <w:spacing w:after="0"/>
        <w:ind w:left="-284" w:firstLine="142"/>
        <w:rPr>
          <w:rFonts w:ascii="Times New Roman" w:eastAsia="Times New Roman" w:hAnsi="Times New Roman" w:cs="Times New Roman"/>
          <w:sz w:val="24"/>
          <w:szCs w:val="24"/>
          <w:lang w:val="en-US" w:eastAsia="en-US"/>
        </w:rPr>
      </w:pPr>
      <w:r w:rsidRPr="006D0D50">
        <w:rPr>
          <w:rFonts w:ascii="Times New Roman" w:eastAsia="Times New Roman" w:hAnsi="Times New Roman" w:cs="Times New Roman"/>
          <w:iCs/>
          <w:sz w:val="24"/>
          <w:szCs w:val="24"/>
          <w:bdr w:val="none" w:sz="0" w:space="0" w:color="auto" w:frame="1"/>
          <w:lang w:val="en-US" w:eastAsia="en-US"/>
        </w:rPr>
        <w:t xml:space="preserve">    - la </w:t>
      </w:r>
      <w:proofErr w:type="spellStart"/>
      <w:r w:rsidRPr="006D0D50">
        <w:rPr>
          <w:rFonts w:ascii="Times New Roman" w:eastAsia="Times New Roman" w:hAnsi="Times New Roman" w:cs="Times New Roman"/>
          <w:iCs/>
          <w:sz w:val="24"/>
          <w:szCs w:val="24"/>
          <w:bdr w:val="none" w:sz="0" w:space="0" w:color="auto" w:frame="1"/>
          <w:lang w:val="en-US" w:eastAsia="en-US"/>
        </w:rPr>
        <w:t>pacienţi</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cu </w:t>
      </w:r>
      <w:proofErr w:type="spellStart"/>
      <w:r w:rsidRPr="006D0D50">
        <w:rPr>
          <w:rFonts w:ascii="Times New Roman" w:eastAsia="Times New Roman" w:hAnsi="Times New Roman" w:cs="Times New Roman"/>
          <w:iCs/>
          <w:sz w:val="24"/>
          <w:szCs w:val="24"/>
          <w:bdr w:val="none" w:sz="0" w:space="0" w:color="auto" w:frame="1"/>
          <w:lang w:val="en-US" w:eastAsia="en-US"/>
        </w:rPr>
        <w:t>pericardită</w:t>
      </w:r>
      <w:proofErr w:type="spellEnd"/>
      <w:r w:rsidRPr="006D0D50">
        <w:rPr>
          <w:rFonts w:ascii="Times New Roman" w:eastAsia="Times New Roman" w:hAnsi="Times New Roman" w:cs="Times New Roman"/>
          <w:iCs/>
          <w:sz w:val="24"/>
          <w:szCs w:val="24"/>
          <w:bdr w:val="none" w:sz="0" w:space="0" w:color="auto" w:frame="1"/>
          <w:lang w:val="en-US" w:eastAsia="en-US"/>
        </w:rPr>
        <w:t xml:space="preserve"> </w:t>
      </w:r>
      <w:proofErr w:type="spellStart"/>
      <w:r w:rsidRPr="006D0D50">
        <w:rPr>
          <w:rFonts w:ascii="Times New Roman" w:eastAsia="Times New Roman" w:hAnsi="Times New Roman" w:cs="Times New Roman"/>
          <w:iCs/>
          <w:sz w:val="24"/>
          <w:szCs w:val="24"/>
          <w:bdr w:val="none" w:sz="0" w:space="0" w:color="auto" w:frame="1"/>
          <w:lang w:val="en-US" w:eastAsia="en-US"/>
        </w:rPr>
        <w:t>uremică</w:t>
      </w:r>
      <w:proofErr w:type="spellEnd"/>
      <w:r w:rsidRPr="006D0D50">
        <w:rPr>
          <w:rFonts w:ascii="Times New Roman" w:eastAsia="Times New Roman" w:hAnsi="Times New Roman" w:cs="Times New Roman"/>
          <w:iCs/>
          <w:sz w:val="24"/>
          <w:szCs w:val="24"/>
          <w:bdr w:val="none" w:sz="0" w:space="0" w:color="auto" w:frame="1"/>
          <w:lang w:val="en-US" w:eastAsia="en-US"/>
        </w:rPr>
        <w:t>.</w:t>
      </w:r>
      <w:r w:rsidRPr="006D0D50">
        <w:rPr>
          <w:rFonts w:ascii="Times New Roman" w:eastAsia="Arial" w:hAnsi="Times New Roman" w:cs="Times New Roman"/>
          <w:iCs/>
          <w:sz w:val="24"/>
          <w:szCs w:val="24"/>
          <w:shd w:val="clear" w:color="auto" w:fill="FFFFFF"/>
          <w:lang w:val="en-US"/>
        </w:rPr>
        <w:t>”</w:t>
      </w:r>
    </w:p>
    <w:p w:rsidR="000622FB" w:rsidRPr="006D0D50" w:rsidRDefault="000622FB" w:rsidP="006D0D50">
      <w:pPr>
        <w:shd w:val="clear" w:color="auto" w:fill="FFFFFF"/>
        <w:tabs>
          <w:tab w:val="left" w:pos="284"/>
        </w:tabs>
        <w:ind w:left="-284" w:right="3236" w:firstLine="284"/>
        <w:jc w:val="both"/>
        <w:rPr>
          <w:rFonts w:ascii="Times New Roman" w:eastAsia="Arial" w:hAnsi="Times New Roman" w:cs="Times New Roman"/>
          <w:iCs/>
          <w:sz w:val="24"/>
          <w:szCs w:val="24"/>
          <w:shd w:val="clear" w:color="auto" w:fill="FFFFFF"/>
          <w:lang w:val="en-US"/>
        </w:rPr>
      </w:pPr>
    </w:p>
    <w:p w:rsidR="003E139F" w:rsidRPr="006D0D50" w:rsidRDefault="003E139F" w:rsidP="006D0D50">
      <w:pPr>
        <w:shd w:val="clear" w:color="auto" w:fill="FFFFFF"/>
        <w:spacing w:after="0"/>
        <w:ind w:left="-284" w:right="3236" w:firstLine="284"/>
        <w:jc w:val="both"/>
        <w:rPr>
          <w:rFonts w:ascii="Times New Roman" w:eastAsia="Times New Roman" w:hAnsi="Times New Roman" w:cs="Times New Roman"/>
          <w:sz w:val="24"/>
          <w:szCs w:val="24"/>
          <w:lang w:val="fr-FR"/>
        </w:rPr>
      </w:pPr>
    </w:p>
    <w:p w:rsidR="003F3C42" w:rsidRPr="006D0D50" w:rsidRDefault="003F3C42" w:rsidP="006D0D50">
      <w:pPr>
        <w:pStyle w:val="ListParagraph"/>
        <w:shd w:val="clear" w:color="auto" w:fill="FFFFFF"/>
        <w:tabs>
          <w:tab w:val="left" w:pos="284"/>
        </w:tabs>
        <w:spacing w:line="276" w:lineRule="auto"/>
        <w:ind w:left="-284" w:right="3236" w:firstLine="284"/>
        <w:jc w:val="both"/>
        <w:rPr>
          <w:rFonts w:eastAsia="Arial"/>
          <w:b/>
          <w:bCs/>
          <w:sz w:val="24"/>
          <w:szCs w:val="24"/>
          <w:shd w:val="clear" w:color="auto" w:fill="FFFFFF"/>
          <w:lang w:val="en-GB"/>
        </w:rPr>
      </w:pPr>
      <w:r w:rsidRPr="006D0D50">
        <w:rPr>
          <w:rFonts w:eastAsia="Arial"/>
          <w:b/>
          <w:sz w:val="24"/>
          <w:szCs w:val="24"/>
          <w:shd w:val="clear" w:color="auto" w:fill="FFFFFF"/>
        </w:rPr>
        <w:t>2.</w:t>
      </w:r>
      <w:r w:rsidRPr="006D0D50">
        <w:rPr>
          <w:rFonts w:eastAsia="Arial"/>
          <w:b/>
          <w:bCs/>
          <w:sz w:val="24"/>
          <w:szCs w:val="24"/>
          <w:shd w:val="clear" w:color="auto" w:fill="FFFFFF"/>
        </w:rPr>
        <w:t xml:space="preserve"> La articolul </w:t>
      </w:r>
      <w:r w:rsidRPr="006D0D50">
        <w:rPr>
          <w:rFonts w:eastAsia="Arial"/>
          <w:b/>
          <w:bCs/>
          <w:sz w:val="24"/>
          <w:szCs w:val="24"/>
          <w:shd w:val="clear" w:color="auto" w:fill="FFFFFF"/>
          <w:lang w:val="en-GB"/>
        </w:rPr>
        <w:t>20</w:t>
      </w:r>
      <w:r w:rsidRPr="006D0D50">
        <w:rPr>
          <w:rFonts w:eastAsia="Arial"/>
          <w:b/>
          <w:bCs/>
          <w:sz w:val="24"/>
          <w:szCs w:val="24"/>
          <w:shd w:val="clear" w:color="auto" w:fill="FFFFFF"/>
        </w:rPr>
        <w:t>, punctul 1</w:t>
      </w:r>
      <w:r w:rsidR="00AA46DA" w:rsidRPr="006D0D50">
        <w:rPr>
          <w:rFonts w:eastAsia="Arial"/>
          <w:b/>
          <w:bCs/>
          <w:sz w:val="24"/>
          <w:szCs w:val="24"/>
          <w:shd w:val="clear" w:color="auto" w:fill="FFFFFF"/>
        </w:rPr>
        <w:t>)</w:t>
      </w:r>
      <w:r w:rsidRPr="006D0D50">
        <w:rPr>
          <w:rFonts w:eastAsia="Arial"/>
          <w:b/>
          <w:bCs/>
          <w:sz w:val="24"/>
          <w:szCs w:val="24"/>
          <w:shd w:val="clear" w:color="auto" w:fill="FFFFFF"/>
        </w:rPr>
        <w:t xml:space="preserve">, </w:t>
      </w:r>
      <w:proofErr w:type="spellStart"/>
      <w:r w:rsidRPr="006D0D50">
        <w:rPr>
          <w:rFonts w:eastAsia="Arial"/>
          <w:b/>
          <w:bCs/>
          <w:sz w:val="24"/>
          <w:szCs w:val="24"/>
          <w:shd w:val="clear" w:color="auto" w:fill="FFFFFF"/>
          <w:lang w:val="en-GB"/>
        </w:rPr>
        <w:t>litera</w:t>
      </w:r>
      <w:proofErr w:type="spellEnd"/>
      <w:r w:rsidRPr="006D0D50">
        <w:rPr>
          <w:rFonts w:eastAsia="Arial"/>
          <w:b/>
          <w:bCs/>
          <w:sz w:val="24"/>
          <w:szCs w:val="24"/>
          <w:shd w:val="clear" w:color="auto" w:fill="FFFFFF"/>
          <w:lang w:val="en-GB"/>
        </w:rPr>
        <w:t xml:space="preserve"> b) se</w:t>
      </w:r>
      <w:r w:rsidRPr="006D0D50">
        <w:rPr>
          <w:rFonts w:eastAsia="Arial"/>
          <w:b/>
          <w:bCs/>
          <w:sz w:val="24"/>
          <w:szCs w:val="24"/>
          <w:shd w:val="clear" w:color="auto" w:fill="FFFFFF"/>
        </w:rPr>
        <w:t xml:space="preserve"> modifică și </w:t>
      </w:r>
      <w:r w:rsidRPr="006D0D50">
        <w:rPr>
          <w:rFonts w:eastAsia="Arial"/>
          <w:b/>
          <w:bCs/>
          <w:sz w:val="24"/>
          <w:szCs w:val="24"/>
          <w:shd w:val="clear" w:color="auto" w:fill="FFFFFF"/>
          <w:lang w:val="en-GB"/>
        </w:rPr>
        <w:t xml:space="preserve"> </w:t>
      </w:r>
      <w:proofErr w:type="spellStart"/>
      <w:r w:rsidRPr="006D0D50">
        <w:rPr>
          <w:rFonts w:eastAsia="Arial"/>
          <w:b/>
          <w:bCs/>
          <w:sz w:val="24"/>
          <w:szCs w:val="24"/>
          <w:shd w:val="clear" w:color="auto" w:fill="FFFFFF"/>
          <w:lang w:val="en-GB"/>
        </w:rPr>
        <w:t>va</w:t>
      </w:r>
      <w:proofErr w:type="spellEnd"/>
      <w:r w:rsidRPr="006D0D50">
        <w:rPr>
          <w:rFonts w:eastAsia="Arial"/>
          <w:b/>
          <w:bCs/>
          <w:sz w:val="24"/>
          <w:szCs w:val="24"/>
          <w:shd w:val="clear" w:color="auto" w:fill="FFFFFF"/>
          <w:lang w:val="en-GB"/>
        </w:rPr>
        <w:t xml:space="preserve"> </w:t>
      </w:r>
      <w:proofErr w:type="spellStart"/>
      <w:r w:rsidRPr="006D0D50">
        <w:rPr>
          <w:rFonts w:eastAsia="Arial"/>
          <w:b/>
          <w:bCs/>
          <w:sz w:val="24"/>
          <w:szCs w:val="24"/>
          <w:shd w:val="clear" w:color="auto" w:fill="FFFFFF"/>
          <w:lang w:val="en-GB"/>
        </w:rPr>
        <w:t>avea</w:t>
      </w:r>
      <w:proofErr w:type="spellEnd"/>
      <w:r w:rsidRPr="006D0D50">
        <w:rPr>
          <w:rFonts w:eastAsia="Arial"/>
          <w:b/>
          <w:bCs/>
          <w:sz w:val="24"/>
          <w:szCs w:val="24"/>
          <w:shd w:val="clear" w:color="auto" w:fill="FFFFFF"/>
        </w:rPr>
        <w:t xml:space="preserve"> următorul cu</w:t>
      </w:r>
      <w:proofErr w:type="spellStart"/>
      <w:r w:rsidRPr="006D0D50">
        <w:rPr>
          <w:rFonts w:eastAsia="Arial"/>
          <w:b/>
          <w:bCs/>
          <w:sz w:val="24"/>
          <w:szCs w:val="24"/>
          <w:shd w:val="clear" w:color="auto" w:fill="FFFFFF"/>
          <w:lang w:val="en-GB"/>
        </w:rPr>
        <w:t>prins</w:t>
      </w:r>
      <w:proofErr w:type="spellEnd"/>
      <w:r w:rsidRPr="006D0D50">
        <w:rPr>
          <w:rFonts w:eastAsia="Arial"/>
          <w:b/>
          <w:bCs/>
          <w:sz w:val="24"/>
          <w:szCs w:val="24"/>
          <w:shd w:val="clear" w:color="auto" w:fill="FFFFFF"/>
          <w:lang w:val="en-GB"/>
        </w:rPr>
        <w:t>:</w:t>
      </w:r>
    </w:p>
    <w:p w:rsidR="00C715E9" w:rsidRPr="006D0D50" w:rsidRDefault="00C715E9" w:rsidP="006D0D50">
      <w:pPr>
        <w:pStyle w:val="ListParagraph"/>
        <w:shd w:val="clear" w:color="auto" w:fill="FFFFFF"/>
        <w:tabs>
          <w:tab w:val="left" w:pos="284"/>
        </w:tabs>
        <w:spacing w:line="276" w:lineRule="auto"/>
        <w:ind w:left="-284" w:right="3236" w:firstLine="284"/>
        <w:jc w:val="both"/>
        <w:rPr>
          <w:sz w:val="24"/>
          <w:szCs w:val="24"/>
        </w:rPr>
      </w:pPr>
    </w:p>
    <w:p w:rsidR="00980985" w:rsidRPr="006D0D50" w:rsidRDefault="003F3C42" w:rsidP="006D0D50">
      <w:pPr>
        <w:ind w:left="-284" w:right="3236" w:firstLine="284"/>
        <w:jc w:val="both"/>
        <w:rPr>
          <w:rFonts w:ascii="Times New Roman" w:eastAsia="Times New Roman" w:hAnsi="Times New Roman" w:cs="Times New Roman"/>
          <w:sz w:val="24"/>
          <w:szCs w:val="24"/>
        </w:rPr>
      </w:pPr>
      <w:r w:rsidRPr="006D0D50">
        <w:rPr>
          <w:rFonts w:ascii="Times New Roman" w:eastAsia="Times New Roman" w:hAnsi="Times New Roman" w:cs="Times New Roman"/>
          <w:sz w:val="24"/>
          <w:szCs w:val="24"/>
        </w:rPr>
        <w:t>„b) programul de lucru al unităților din ambulatoriu poate fi extins temporar la maxim 4 ture de bolnavi pe zi, în stuații deosebite (creșterea adresabilității, prin închiderea unei unități de dializă din vecinătate, calamități naturale, imposibilitatea accesului la energie electrică, apă) cu informarea Direcțiilor de sănătate publică județene sau a municipiului București</w:t>
      </w:r>
      <w:r w:rsidR="003A07FE" w:rsidRPr="006D0D50">
        <w:rPr>
          <w:rFonts w:ascii="Times New Roman" w:eastAsia="Times New Roman" w:hAnsi="Times New Roman" w:cs="Times New Roman"/>
          <w:sz w:val="24"/>
          <w:szCs w:val="24"/>
        </w:rPr>
        <w:t xml:space="preserve"> și</w:t>
      </w:r>
      <w:r w:rsidRPr="006D0D50">
        <w:rPr>
          <w:rFonts w:ascii="Times New Roman" w:eastAsia="Times New Roman" w:hAnsi="Times New Roman" w:cs="Times New Roman"/>
          <w:sz w:val="24"/>
          <w:szCs w:val="24"/>
        </w:rPr>
        <w:t xml:space="preserve">  al Caselor </w:t>
      </w:r>
      <w:r w:rsidRPr="006D0D50">
        <w:rPr>
          <w:rFonts w:ascii="Times New Roman" w:hAnsi="Times New Roman" w:cs="Times New Roman"/>
          <w:sz w:val="24"/>
          <w:szCs w:val="24"/>
        </w:rPr>
        <w:t>de asigurări de sănătate judeţene sau a municipiului Bucureşti</w:t>
      </w:r>
      <w:r w:rsidRPr="006D0D50">
        <w:rPr>
          <w:rFonts w:ascii="Times New Roman" w:eastAsia="Times New Roman" w:hAnsi="Times New Roman" w:cs="Times New Roman"/>
          <w:sz w:val="24"/>
          <w:szCs w:val="24"/>
        </w:rPr>
        <w:t>.”</w:t>
      </w:r>
    </w:p>
    <w:p w:rsidR="00980985" w:rsidRPr="006D0D50" w:rsidRDefault="00980985" w:rsidP="006D0D50">
      <w:pPr>
        <w:spacing w:after="0"/>
        <w:ind w:left="-284" w:right="3236" w:firstLine="284"/>
        <w:jc w:val="both"/>
        <w:rPr>
          <w:rFonts w:ascii="Times New Roman" w:eastAsia="Arial" w:hAnsi="Times New Roman" w:cs="Times New Roman"/>
          <w:b/>
          <w:sz w:val="24"/>
          <w:szCs w:val="24"/>
        </w:rPr>
      </w:pPr>
      <w:r w:rsidRPr="006D0D50">
        <w:rPr>
          <w:rFonts w:ascii="Times New Roman" w:eastAsia="Times New Roman" w:hAnsi="Times New Roman" w:cs="Times New Roman"/>
          <w:b/>
          <w:bCs/>
          <w:sz w:val="24"/>
          <w:szCs w:val="24"/>
        </w:rPr>
        <w:t xml:space="preserve"> </w:t>
      </w:r>
      <w:r w:rsidRPr="006D0D50">
        <w:rPr>
          <w:rFonts w:ascii="Times New Roman" w:hAnsi="Times New Roman" w:cs="Times New Roman"/>
          <w:bCs/>
          <w:sz w:val="24"/>
          <w:szCs w:val="24"/>
        </w:rPr>
        <w:t>Art. II</w:t>
      </w:r>
      <w:r w:rsidRPr="006D0D50">
        <w:rPr>
          <w:rFonts w:ascii="Times New Roman" w:hAnsi="Times New Roman" w:cs="Times New Roman"/>
          <w:sz w:val="24"/>
          <w:szCs w:val="24"/>
        </w:rPr>
        <w:t xml:space="preserve"> - Prezentul ordin se publică în Monitorul Oficial al României, Partea I.</w:t>
      </w:r>
    </w:p>
    <w:p w:rsidR="00980985" w:rsidRPr="006D0D50" w:rsidRDefault="00980985" w:rsidP="00994E76">
      <w:pPr>
        <w:spacing w:after="0"/>
        <w:ind w:left="-284" w:right="3236" w:firstLine="284"/>
        <w:jc w:val="both"/>
        <w:rPr>
          <w:rFonts w:ascii="Times New Roman" w:eastAsia="Arial" w:hAnsi="Times New Roman" w:cs="Times New Roman"/>
          <w:b/>
          <w:sz w:val="24"/>
          <w:szCs w:val="24"/>
        </w:rPr>
      </w:pPr>
    </w:p>
    <w:p w:rsidR="00980985" w:rsidRPr="006D0D50" w:rsidRDefault="00980985" w:rsidP="00153436">
      <w:pPr>
        <w:spacing w:after="0"/>
        <w:ind w:left="-284" w:right="3236"/>
        <w:jc w:val="center"/>
        <w:rPr>
          <w:rFonts w:ascii="Times New Roman" w:hAnsi="Times New Roman" w:cs="Times New Roman"/>
          <w:b/>
          <w:sz w:val="24"/>
          <w:szCs w:val="24"/>
        </w:rPr>
      </w:pPr>
      <w:r w:rsidRPr="006D0D50">
        <w:rPr>
          <w:rFonts w:ascii="Times New Roman" w:hAnsi="Times New Roman" w:cs="Times New Roman"/>
          <w:b/>
          <w:sz w:val="24"/>
          <w:szCs w:val="24"/>
        </w:rPr>
        <w:t>Ministrul Sănătății</w:t>
      </w:r>
    </w:p>
    <w:p w:rsidR="00980985" w:rsidRPr="006D0D50" w:rsidRDefault="00A9206A" w:rsidP="00153436">
      <w:pPr>
        <w:spacing w:after="0"/>
        <w:ind w:left="-284" w:right="3236"/>
        <w:jc w:val="center"/>
        <w:rPr>
          <w:rFonts w:ascii="Times New Roman" w:hAnsi="Times New Roman" w:cs="Times New Roman"/>
          <w:b/>
          <w:sz w:val="24"/>
          <w:szCs w:val="24"/>
        </w:rPr>
      </w:pPr>
      <w:r w:rsidRPr="006D0D50">
        <w:rPr>
          <w:rFonts w:ascii="Times New Roman" w:hAnsi="Times New Roman" w:cs="Times New Roman"/>
          <w:b/>
          <w:sz w:val="24"/>
          <w:szCs w:val="24"/>
        </w:rPr>
        <w:t>Prof. Univ. Dr. Alexanru RAFILA</w:t>
      </w:r>
    </w:p>
    <w:p w:rsidR="00980985" w:rsidRPr="006D0D50" w:rsidRDefault="00980985" w:rsidP="00153436">
      <w:pPr>
        <w:spacing w:after="0"/>
        <w:ind w:left="-284" w:right="3236"/>
        <w:jc w:val="both"/>
        <w:rPr>
          <w:rFonts w:ascii="Times New Roman" w:eastAsia="Times New Roman" w:hAnsi="Times New Roman" w:cs="Times New Roman"/>
          <w:sz w:val="24"/>
          <w:szCs w:val="24"/>
        </w:rPr>
      </w:pPr>
    </w:p>
    <w:p w:rsidR="00980985" w:rsidRPr="006D0D50" w:rsidRDefault="00980985" w:rsidP="00153436">
      <w:pPr>
        <w:spacing w:after="0" w:line="200" w:lineRule="exact"/>
        <w:ind w:left="-284" w:right="968"/>
        <w:jc w:val="both"/>
        <w:rPr>
          <w:rFonts w:ascii="Times New Roman" w:eastAsia="Times New Roman" w:hAnsi="Times New Roman" w:cs="Times New Roman"/>
          <w:sz w:val="24"/>
          <w:szCs w:val="24"/>
        </w:rPr>
      </w:pPr>
    </w:p>
    <w:p w:rsidR="00980985" w:rsidRPr="006D0D50" w:rsidRDefault="00980985" w:rsidP="00153436">
      <w:pPr>
        <w:spacing w:after="0" w:line="200" w:lineRule="exact"/>
        <w:ind w:left="-284"/>
        <w:jc w:val="both"/>
        <w:rPr>
          <w:rFonts w:ascii="Times New Roman" w:eastAsia="Times New Roman" w:hAnsi="Times New Roman" w:cs="Times New Roman"/>
          <w:sz w:val="24"/>
          <w:szCs w:val="24"/>
        </w:rPr>
      </w:pPr>
    </w:p>
    <w:p w:rsidR="00980985" w:rsidRPr="00091843" w:rsidRDefault="00980985" w:rsidP="00091843">
      <w:pPr>
        <w:tabs>
          <w:tab w:val="left" w:pos="400"/>
        </w:tabs>
        <w:suppressAutoHyphens w:val="0"/>
        <w:spacing w:after="0" w:line="240" w:lineRule="auto"/>
        <w:ind w:left="-284"/>
        <w:jc w:val="both"/>
        <w:rPr>
          <w:rFonts w:ascii="Times New Roman" w:eastAsia="Times New Roman" w:hAnsi="Times New Roman" w:cs="Times New Roman"/>
          <w:i/>
          <w:iCs/>
          <w:sz w:val="24"/>
          <w:szCs w:val="24"/>
          <w:vertAlign w:val="superscript"/>
        </w:rPr>
        <w:sectPr w:rsidR="00980985" w:rsidRPr="00091843" w:rsidSect="006D0D50">
          <w:footerReference w:type="default" r:id="rId9"/>
          <w:pgSz w:w="12240" w:h="15840"/>
          <w:pgMar w:top="851" w:right="1183" w:bottom="851" w:left="1427" w:header="0" w:footer="0" w:gutter="0"/>
          <w:cols w:space="720" w:equalWidth="0">
            <w:col w:w="13100"/>
          </w:cols>
          <w:docGrid w:linePitch="299"/>
        </w:sectPr>
      </w:pPr>
    </w:p>
    <w:p w:rsidR="00431207" w:rsidRPr="00CE2E40" w:rsidRDefault="00431207" w:rsidP="00153436">
      <w:pPr>
        <w:spacing w:line="240" w:lineRule="auto"/>
        <w:ind w:left="-284"/>
        <w:rPr>
          <w:rFonts w:ascii="Times New Roman" w:hAnsi="Times New Roman"/>
        </w:rPr>
      </w:pPr>
    </w:p>
    <w:p w:rsidR="00431207" w:rsidRPr="002B307B" w:rsidRDefault="00431207" w:rsidP="00153436">
      <w:pPr>
        <w:ind w:left="-284"/>
        <w:jc w:val="center"/>
        <w:rPr>
          <w:rFonts w:ascii="Times New Roman" w:hAnsi="Times New Roman" w:cs="Times New Roman"/>
          <w:b/>
        </w:rPr>
      </w:pPr>
      <w:r w:rsidRPr="002B307B">
        <w:rPr>
          <w:rFonts w:ascii="Times New Roman" w:hAnsi="Times New Roman" w:cs="Times New Roman"/>
          <w:b/>
        </w:rPr>
        <w:t>FIŞĂ DE AVIZARE INTERNĂ</w:t>
      </w:r>
    </w:p>
    <w:p w:rsidR="00431207" w:rsidRPr="002B307B" w:rsidRDefault="00431207" w:rsidP="00153436">
      <w:pPr>
        <w:pStyle w:val="rvps1"/>
        <w:shd w:val="clear" w:color="auto" w:fill="FFFFFF"/>
        <w:spacing w:before="0" w:after="0" w:line="360" w:lineRule="auto"/>
        <w:ind w:left="-284" w:right="-279"/>
        <w:jc w:val="center"/>
        <w:rPr>
          <w:b/>
          <w:bCs/>
          <w:iCs/>
          <w:sz w:val="22"/>
          <w:szCs w:val="22"/>
        </w:rPr>
      </w:pPr>
      <w:proofErr w:type="spellStart"/>
      <w:r w:rsidRPr="002B307B">
        <w:rPr>
          <w:b/>
          <w:sz w:val="22"/>
          <w:szCs w:val="22"/>
        </w:rPr>
        <w:t>Ordinul</w:t>
      </w:r>
      <w:proofErr w:type="spellEnd"/>
      <w:r w:rsidRPr="002B307B">
        <w:rPr>
          <w:b/>
          <w:sz w:val="22"/>
          <w:szCs w:val="22"/>
        </w:rPr>
        <w:t xml:space="preserve"> </w:t>
      </w:r>
      <w:proofErr w:type="spellStart"/>
      <w:r w:rsidRPr="002B307B">
        <w:rPr>
          <w:b/>
          <w:sz w:val="22"/>
          <w:szCs w:val="22"/>
        </w:rPr>
        <w:t>ministrului</w:t>
      </w:r>
      <w:proofErr w:type="spellEnd"/>
      <w:r w:rsidRPr="002B307B">
        <w:rPr>
          <w:b/>
          <w:sz w:val="22"/>
          <w:szCs w:val="22"/>
        </w:rPr>
        <w:t xml:space="preserve"> </w:t>
      </w:r>
      <w:proofErr w:type="spellStart"/>
      <w:r w:rsidRPr="002B307B">
        <w:rPr>
          <w:b/>
          <w:sz w:val="22"/>
          <w:szCs w:val="22"/>
        </w:rPr>
        <w:t>sănătății</w:t>
      </w:r>
      <w:proofErr w:type="spellEnd"/>
      <w:r w:rsidRPr="002B307B">
        <w:rPr>
          <w:b/>
          <w:sz w:val="22"/>
          <w:szCs w:val="22"/>
        </w:rPr>
        <w:t xml:space="preserve"> pentru </w:t>
      </w:r>
      <w:proofErr w:type="spellStart"/>
      <w:r w:rsidRPr="002B307B">
        <w:rPr>
          <w:b/>
          <w:sz w:val="22"/>
          <w:szCs w:val="22"/>
        </w:rPr>
        <w:t>modificarea</w:t>
      </w:r>
      <w:proofErr w:type="spellEnd"/>
      <w:r w:rsidRPr="002B307B">
        <w:rPr>
          <w:b/>
          <w:sz w:val="22"/>
          <w:szCs w:val="22"/>
        </w:rPr>
        <w:t xml:space="preserve"> </w:t>
      </w:r>
      <w:proofErr w:type="spellStart"/>
      <w:r w:rsidRPr="002B307B">
        <w:rPr>
          <w:b/>
          <w:sz w:val="22"/>
          <w:szCs w:val="22"/>
        </w:rPr>
        <w:t>Anexei</w:t>
      </w:r>
      <w:proofErr w:type="spellEnd"/>
      <w:r w:rsidRPr="002B307B">
        <w:rPr>
          <w:b/>
          <w:sz w:val="22"/>
          <w:szCs w:val="22"/>
        </w:rPr>
        <w:t xml:space="preserve"> </w:t>
      </w:r>
      <w:proofErr w:type="gramStart"/>
      <w:r w:rsidRPr="002B307B">
        <w:rPr>
          <w:b/>
          <w:sz w:val="22"/>
          <w:szCs w:val="22"/>
        </w:rPr>
        <w:t xml:space="preserve">la  </w:t>
      </w:r>
      <w:proofErr w:type="spellStart"/>
      <w:r w:rsidRPr="002B307B">
        <w:rPr>
          <w:b/>
          <w:bCs/>
          <w:color w:val="000000"/>
          <w:sz w:val="22"/>
          <w:szCs w:val="22"/>
        </w:rPr>
        <w:t>Ordinul</w:t>
      </w:r>
      <w:proofErr w:type="spellEnd"/>
      <w:proofErr w:type="gramEnd"/>
      <w:r w:rsidRPr="002B307B">
        <w:rPr>
          <w:b/>
          <w:bCs/>
          <w:color w:val="000000"/>
          <w:sz w:val="22"/>
          <w:szCs w:val="22"/>
        </w:rPr>
        <w:t xml:space="preserve"> </w:t>
      </w:r>
      <w:proofErr w:type="spellStart"/>
      <w:r w:rsidRPr="002B307B">
        <w:rPr>
          <w:b/>
          <w:bCs/>
          <w:color w:val="000000"/>
          <w:sz w:val="22"/>
          <w:szCs w:val="22"/>
        </w:rPr>
        <w:t>ministrului</w:t>
      </w:r>
      <w:proofErr w:type="spellEnd"/>
      <w:r w:rsidRPr="002B307B">
        <w:rPr>
          <w:b/>
          <w:bCs/>
          <w:color w:val="000000"/>
          <w:sz w:val="22"/>
          <w:szCs w:val="22"/>
        </w:rPr>
        <w:t xml:space="preserve"> </w:t>
      </w:r>
      <w:proofErr w:type="spellStart"/>
      <w:r w:rsidRPr="002B307B">
        <w:rPr>
          <w:b/>
          <w:bCs/>
          <w:color w:val="000000"/>
          <w:sz w:val="22"/>
          <w:szCs w:val="22"/>
        </w:rPr>
        <w:t>sănătății</w:t>
      </w:r>
      <w:proofErr w:type="spellEnd"/>
      <w:r w:rsidRPr="002B307B">
        <w:rPr>
          <w:b/>
          <w:bCs/>
          <w:color w:val="000000"/>
          <w:sz w:val="22"/>
          <w:szCs w:val="22"/>
        </w:rPr>
        <w:t xml:space="preserve"> </w:t>
      </w:r>
      <w:proofErr w:type="spellStart"/>
      <w:r w:rsidRPr="002B307B">
        <w:rPr>
          <w:b/>
          <w:bCs/>
          <w:color w:val="000000"/>
          <w:sz w:val="22"/>
          <w:szCs w:val="22"/>
        </w:rPr>
        <w:t>nr</w:t>
      </w:r>
      <w:proofErr w:type="spellEnd"/>
      <w:r w:rsidRPr="002B307B">
        <w:rPr>
          <w:b/>
          <w:bCs/>
          <w:color w:val="000000"/>
          <w:sz w:val="22"/>
          <w:szCs w:val="22"/>
        </w:rPr>
        <w:t>. 1.834/2023</w:t>
      </w:r>
      <w:r>
        <w:rPr>
          <w:b/>
          <w:bCs/>
          <w:color w:val="000000"/>
          <w:sz w:val="22"/>
          <w:szCs w:val="22"/>
        </w:rPr>
        <w:t xml:space="preserve"> </w:t>
      </w:r>
      <w:proofErr w:type="spellStart"/>
      <w:r w:rsidRPr="002B307B">
        <w:rPr>
          <w:b/>
          <w:bCs/>
          <w:color w:val="000000"/>
          <w:sz w:val="22"/>
          <w:szCs w:val="22"/>
        </w:rPr>
        <w:t>privind</w:t>
      </w:r>
      <w:proofErr w:type="spellEnd"/>
      <w:r w:rsidRPr="002B307B">
        <w:rPr>
          <w:b/>
          <w:bCs/>
          <w:color w:val="000000"/>
          <w:sz w:val="22"/>
          <w:szCs w:val="22"/>
        </w:rPr>
        <w:t xml:space="preserve"> </w:t>
      </w:r>
      <w:proofErr w:type="spellStart"/>
      <w:r w:rsidRPr="002B307B">
        <w:rPr>
          <w:b/>
          <w:bCs/>
          <w:color w:val="000000"/>
          <w:sz w:val="22"/>
          <w:szCs w:val="22"/>
        </w:rPr>
        <w:t>aprobarea</w:t>
      </w:r>
      <w:proofErr w:type="spellEnd"/>
      <w:r w:rsidRPr="002B307B">
        <w:rPr>
          <w:b/>
          <w:bCs/>
          <w:color w:val="000000"/>
          <w:sz w:val="22"/>
          <w:szCs w:val="22"/>
        </w:rPr>
        <w:t xml:space="preserve"> </w:t>
      </w:r>
      <w:proofErr w:type="spellStart"/>
      <w:r w:rsidRPr="002B307B">
        <w:rPr>
          <w:b/>
          <w:bCs/>
          <w:color w:val="000000"/>
          <w:sz w:val="22"/>
          <w:szCs w:val="22"/>
        </w:rPr>
        <w:t>Regulamentului</w:t>
      </w:r>
      <w:proofErr w:type="spellEnd"/>
      <w:r w:rsidRPr="002B307B">
        <w:rPr>
          <w:b/>
          <w:bCs/>
          <w:color w:val="000000"/>
          <w:sz w:val="22"/>
          <w:szCs w:val="22"/>
        </w:rPr>
        <w:t xml:space="preserve"> de </w:t>
      </w:r>
      <w:proofErr w:type="spellStart"/>
      <w:r w:rsidRPr="002B307B">
        <w:rPr>
          <w:b/>
          <w:bCs/>
          <w:color w:val="000000"/>
          <w:sz w:val="22"/>
          <w:szCs w:val="22"/>
        </w:rPr>
        <w:t>organizare</w:t>
      </w:r>
      <w:proofErr w:type="spellEnd"/>
      <w:r w:rsidRPr="002B307B">
        <w:rPr>
          <w:b/>
          <w:bCs/>
          <w:color w:val="000000"/>
          <w:sz w:val="22"/>
          <w:szCs w:val="22"/>
        </w:rPr>
        <w:t xml:space="preserve"> </w:t>
      </w:r>
      <w:proofErr w:type="spellStart"/>
      <w:r w:rsidRPr="002B307B">
        <w:rPr>
          <w:b/>
          <w:bCs/>
          <w:color w:val="000000"/>
          <w:sz w:val="22"/>
          <w:szCs w:val="22"/>
        </w:rPr>
        <w:t>şi</w:t>
      </w:r>
      <w:proofErr w:type="spellEnd"/>
      <w:r w:rsidRPr="002B307B">
        <w:rPr>
          <w:b/>
          <w:bCs/>
          <w:color w:val="000000"/>
          <w:sz w:val="22"/>
          <w:szCs w:val="22"/>
        </w:rPr>
        <w:t xml:space="preserve"> </w:t>
      </w:r>
      <w:proofErr w:type="spellStart"/>
      <w:r w:rsidRPr="002B307B">
        <w:rPr>
          <w:b/>
          <w:bCs/>
          <w:color w:val="000000"/>
          <w:sz w:val="22"/>
          <w:szCs w:val="22"/>
        </w:rPr>
        <w:t>funcţionare</w:t>
      </w:r>
      <w:proofErr w:type="spellEnd"/>
      <w:r w:rsidRPr="002B307B">
        <w:rPr>
          <w:b/>
          <w:bCs/>
          <w:color w:val="000000"/>
          <w:sz w:val="22"/>
          <w:szCs w:val="22"/>
        </w:rPr>
        <w:t xml:space="preserve"> a </w:t>
      </w:r>
      <w:proofErr w:type="spellStart"/>
      <w:r w:rsidRPr="002B307B">
        <w:rPr>
          <w:b/>
          <w:bCs/>
          <w:color w:val="000000"/>
          <w:sz w:val="22"/>
          <w:szCs w:val="22"/>
        </w:rPr>
        <w:t>unităţilor</w:t>
      </w:r>
      <w:proofErr w:type="spellEnd"/>
      <w:r w:rsidRPr="002B307B">
        <w:rPr>
          <w:b/>
          <w:bCs/>
          <w:color w:val="000000"/>
          <w:sz w:val="22"/>
          <w:szCs w:val="22"/>
        </w:rPr>
        <w:t xml:space="preserve"> de </w:t>
      </w:r>
      <w:proofErr w:type="spellStart"/>
      <w:r w:rsidRPr="002B307B">
        <w:rPr>
          <w:b/>
          <w:bCs/>
          <w:color w:val="000000"/>
          <w:sz w:val="22"/>
          <w:szCs w:val="22"/>
        </w:rPr>
        <w:t>dializă</w:t>
      </w:r>
      <w:proofErr w:type="spellEnd"/>
      <w:r w:rsidRPr="002B307B">
        <w:rPr>
          <w:b/>
          <w:bCs/>
          <w:color w:val="000000"/>
          <w:sz w:val="22"/>
          <w:szCs w:val="22"/>
        </w:rPr>
        <w:t xml:space="preserve"> </w:t>
      </w:r>
      <w:proofErr w:type="spellStart"/>
      <w:r w:rsidRPr="002B307B">
        <w:rPr>
          <w:b/>
          <w:bCs/>
          <w:color w:val="000000"/>
          <w:sz w:val="22"/>
          <w:szCs w:val="22"/>
        </w:rPr>
        <w:t>publice</w:t>
      </w:r>
      <w:proofErr w:type="spellEnd"/>
      <w:r w:rsidRPr="002B307B">
        <w:rPr>
          <w:b/>
          <w:bCs/>
          <w:color w:val="000000"/>
          <w:sz w:val="22"/>
          <w:szCs w:val="22"/>
        </w:rPr>
        <w:t xml:space="preserve"> </w:t>
      </w:r>
      <w:proofErr w:type="spellStart"/>
      <w:r w:rsidRPr="002B307B">
        <w:rPr>
          <w:b/>
          <w:bCs/>
          <w:color w:val="000000"/>
          <w:sz w:val="22"/>
          <w:szCs w:val="22"/>
        </w:rPr>
        <w:t>şi</w:t>
      </w:r>
      <w:proofErr w:type="spellEnd"/>
      <w:r w:rsidRPr="002B307B">
        <w:rPr>
          <w:b/>
          <w:bCs/>
          <w:color w:val="000000"/>
          <w:sz w:val="22"/>
          <w:szCs w:val="22"/>
        </w:rPr>
        <w:t xml:space="preserve"> private</w:t>
      </w:r>
    </w:p>
    <w:p w:rsidR="00431207" w:rsidRPr="002B307B" w:rsidRDefault="00431207" w:rsidP="00153436">
      <w:pPr>
        <w:spacing w:after="0"/>
        <w:ind w:left="-284"/>
        <w:jc w:val="center"/>
        <w:rPr>
          <w:rFonts w:ascii="Times New Roman" w:hAnsi="Times New Roman" w:cs="Times New Roman"/>
          <w:b/>
          <w:bCs/>
          <w:iCs/>
        </w:rPr>
      </w:pPr>
    </w:p>
    <w:tbl>
      <w:tblPr>
        <w:tblW w:w="0" w:type="auto"/>
        <w:tblLayout w:type="fixed"/>
        <w:tblLook w:val="0000" w:firstRow="0" w:lastRow="0" w:firstColumn="0" w:lastColumn="0" w:noHBand="0" w:noVBand="0"/>
      </w:tblPr>
      <w:tblGrid>
        <w:gridCol w:w="3538"/>
        <w:gridCol w:w="1831"/>
        <w:gridCol w:w="2066"/>
        <w:gridCol w:w="2339"/>
      </w:tblGrid>
      <w:tr w:rsidR="00431207" w:rsidRPr="002B307B" w:rsidTr="00F952A6">
        <w:tc>
          <w:tcPr>
            <w:tcW w:w="3538"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E129A6">
            <w:pPr>
              <w:ind w:left="-284"/>
              <w:jc w:val="center"/>
              <w:rPr>
                <w:rFonts w:ascii="Times New Roman" w:eastAsia="Times New Roman" w:hAnsi="Times New Roman" w:cs="Times New Roman"/>
                <w:b/>
              </w:rPr>
            </w:pPr>
          </w:p>
        </w:tc>
        <w:tc>
          <w:tcPr>
            <w:tcW w:w="1831"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E129A6">
            <w:pPr>
              <w:ind w:left="-284"/>
              <w:jc w:val="center"/>
              <w:rPr>
                <w:rFonts w:ascii="Times New Roman" w:eastAsia="Times New Roman" w:hAnsi="Times New Roman" w:cs="Times New Roman"/>
                <w:b/>
              </w:rPr>
            </w:pPr>
            <w:r w:rsidRPr="002B307B">
              <w:rPr>
                <w:rFonts w:ascii="Times New Roman" w:eastAsia="Times New Roman" w:hAnsi="Times New Roman" w:cs="Times New Roman"/>
                <w:b/>
              </w:rPr>
              <w:t>DATA SOLICITĂRII AVIZULUI</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E129A6">
            <w:pPr>
              <w:ind w:left="-284" w:firstLine="284"/>
              <w:jc w:val="center"/>
              <w:rPr>
                <w:rFonts w:ascii="Times New Roman" w:eastAsia="Times New Roman" w:hAnsi="Times New Roman" w:cs="Times New Roman"/>
                <w:b/>
              </w:rPr>
            </w:pPr>
            <w:r w:rsidRPr="002B307B">
              <w:rPr>
                <w:rFonts w:ascii="Times New Roman" w:eastAsia="Times New Roman" w:hAnsi="Times New Roman" w:cs="Times New Roman"/>
                <w:b/>
              </w:rPr>
              <w:t>DATA OBŢINERII AVIZULUI</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E129A6">
            <w:pPr>
              <w:ind w:left="-177" w:firstLine="142"/>
              <w:jc w:val="center"/>
              <w:rPr>
                <w:rFonts w:ascii="Times New Roman" w:hAnsi="Times New Roman" w:cs="Times New Roman"/>
              </w:rPr>
            </w:pPr>
            <w:r w:rsidRPr="002B307B">
              <w:rPr>
                <w:rFonts w:ascii="Times New Roman" w:eastAsia="Times New Roman" w:hAnsi="Times New Roman" w:cs="Times New Roman"/>
                <w:b/>
              </w:rPr>
              <w:t>SEMNĂTURA ŞEFULUI STRUCTURII</w:t>
            </w:r>
          </w:p>
        </w:tc>
      </w:tr>
      <w:tr w:rsidR="00431207" w:rsidRPr="002B307B" w:rsidTr="00F952A6">
        <w:tc>
          <w:tcPr>
            <w:tcW w:w="3538"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rPr>
                <w:rFonts w:ascii="Times New Roman" w:eastAsia="Times New Roman" w:hAnsi="Times New Roman" w:cs="Times New Roman"/>
              </w:rPr>
            </w:pPr>
            <w:r w:rsidRPr="002B307B">
              <w:rPr>
                <w:rFonts w:ascii="Times New Roman" w:eastAsia="Times New Roman" w:hAnsi="Times New Roman" w:cs="Times New Roman"/>
              </w:rPr>
              <w:t>STRUCTURA INIŢIATOARE</w:t>
            </w:r>
          </w:p>
        </w:tc>
        <w:tc>
          <w:tcPr>
            <w:tcW w:w="1831"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r>
      <w:tr w:rsidR="00431207" w:rsidRPr="002B307B" w:rsidTr="00F952A6">
        <w:trPr>
          <w:trHeight w:val="1113"/>
        </w:trPr>
        <w:tc>
          <w:tcPr>
            <w:tcW w:w="3538" w:type="dxa"/>
            <w:tcBorders>
              <w:top w:val="single" w:sz="4" w:space="0" w:color="000000"/>
              <w:left w:val="single" w:sz="4" w:space="0" w:color="000000"/>
              <w:bottom w:val="single" w:sz="4" w:space="0" w:color="000000"/>
              <w:right w:val="single" w:sz="4" w:space="0" w:color="000000"/>
            </w:tcBorders>
            <w:shd w:val="clear" w:color="auto" w:fill="FFFFFF"/>
          </w:tcPr>
          <w:p w:rsidR="00431207"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 xml:space="preserve">Direcţia generală asistenţă </w:t>
            </w:r>
            <w:r>
              <w:rPr>
                <w:rFonts w:ascii="Times New Roman" w:eastAsia="Times New Roman" w:hAnsi="Times New Roman" w:cs="Times New Roman"/>
              </w:rPr>
              <w:t>medicală</w:t>
            </w:r>
          </w:p>
          <w:p w:rsidR="00431207" w:rsidRPr="002B307B"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Director General,</w:t>
            </w:r>
          </w:p>
          <w:p w:rsidR="00431207" w:rsidRPr="002B307B"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Dr. Costin ILIUȚĂ</w:t>
            </w:r>
          </w:p>
        </w:tc>
        <w:tc>
          <w:tcPr>
            <w:tcW w:w="1831"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r>
      <w:tr w:rsidR="00431207" w:rsidRPr="002B307B" w:rsidTr="00F952A6">
        <w:trPr>
          <w:trHeight w:val="692"/>
        </w:trPr>
        <w:tc>
          <w:tcPr>
            <w:tcW w:w="3538"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STRUCTURI AVIZATOARE</w:t>
            </w:r>
          </w:p>
        </w:tc>
        <w:tc>
          <w:tcPr>
            <w:tcW w:w="1831"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r>
      <w:tr w:rsidR="00431207" w:rsidRPr="002B307B" w:rsidTr="00F952A6">
        <w:trPr>
          <w:trHeight w:val="692"/>
        </w:trPr>
        <w:tc>
          <w:tcPr>
            <w:tcW w:w="3538"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Direcția personal și structuri sanitare</w:t>
            </w:r>
          </w:p>
          <w:p w:rsidR="00431207" w:rsidRPr="002B307B"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Director,</w:t>
            </w:r>
          </w:p>
          <w:p w:rsidR="00431207" w:rsidRPr="002B307B"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Alina Gabriela CARABULEA</w:t>
            </w:r>
          </w:p>
        </w:tc>
        <w:tc>
          <w:tcPr>
            <w:tcW w:w="1831"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r>
      <w:tr w:rsidR="00431207" w:rsidRPr="002B307B" w:rsidTr="00F952A6">
        <w:trPr>
          <w:trHeight w:val="814"/>
        </w:trPr>
        <w:tc>
          <w:tcPr>
            <w:tcW w:w="3538"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Direcţia general juridică</w:t>
            </w:r>
          </w:p>
          <w:p w:rsidR="00431207" w:rsidRPr="002B307B"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Director General,</w:t>
            </w:r>
          </w:p>
          <w:p w:rsidR="00431207" w:rsidRPr="002B307B"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Ionuț – Sebastian IAVOR</w:t>
            </w:r>
          </w:p>
          <w:p w:rsidR="00431207" w:rsidRPr="002B307B"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Serviciul  avizare acte normative</w:t>
            </w:r>
          </w:p>
          <w:p w:rsidR="00431207" w:rsidRPr="002B307B"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Șef Serviciu,</w:t>
            </w:r>
          </w:p>
          <w:p w:rsidR="00431207" w:rsidRPr="002B307B"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Dana - Constanța EFTIMIE</w:t>
            </w:r>
          </w:p>
        </w:tc>
        <w:tc>
          <w:tcPr>
            <w:tcW w:w="1831"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r>
      <w:tr w:rsidR="00431207" w:rsidRPr="002B307B" w:rsidTr="00F952A6">
        <w:trPr>
          <w:trHeight w:val="814"/>
        </w:trPr>
        <w:tc>
          <w:tcPr>
            <w:tcW w:w="3538" w:type="dxa"/>
            <w:tcBorders>
              <w:top w:val="single" w:sz="4" w:space="0" w:color="000000"/>
              <w:left w:val="single" w:sz="4" w:space="0" w:color="000000"/>
              <w:bottom w:val="single" w:sz="4" w:space="0" w:color="000000"/>
              <w:right w:val="single" w:sz="4" w:space="0" w:color="000000"/>
            </w:tcBorders>
            <w:shd w:val="clear" w:color="auto" w:fill="FFFFFF"/>
          </w:tcPr>
          <w:p w:rsidR="00431207" w:rsidRDefault="00431207" w:rsidP="00153436">
            <w:pPr>
              <w:ind w:left="-284"/>
              <w:jc w:val="center"/>
              <w:rPr>
                <w:rFonts w:ascii="Times New Roman" w:eastAsia="Times New Roman" w:hAnsi="Times New Roman" w:cs="Times New Roman"/>
              </w:rPr>
            </w:pPr>
            <w:r>
              <w:rPr>
                <w:rFonts w:ascii="Times New Roman" w:eastAsia="Times New Roman" w:hAnsi="Times New Roman" w:cs="Times New Roman"/>
              </w:rPr>
              <w:t>Secretar de stat</w:t>
            </w:r>
          </w:p>
          <w:p w:rsidR="00431207" w:rsidRPr="002B307B" w:rsidRDefault="00431207" w:rsidP="00153436">
            <w:pPr>
              <w:ind w:left="-284"/>
              <w:jc w:val="center"/>
              <w:rPr>
                <w:rFonts w:ascii="Times New Roman" w:eastAsia="Times New Roman" w:hAnsi="Times New Roman" w:cs="Times New Roman"/>
              </w:rPr>
            </w:pPr>
            <w:r>
              <w:rPr>
                <w:rFonts w:ascii="Times New Roman" w:eastAsia="Times New Roman" w:hAnsi="Times New Roman" w:cs="Times New Roman"/>
              </w:rPr>
              <w:t>Prof. Univ. Dr. Adriana PISTOL</w:t>
            </w:r>
          </w:p>
        </w:tc>
        <w:tc>
          <w:tcPr>
            <w:tcW w:w="1831"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r>
      <w:tr w:rsidR="00431207" w:rsidRPr="002B307B" w:rsidTr="00F952A6">
        <w:trPr>
          <w:trHeight w:val="70"/>
        </w:trPr>
        <w:tc>
          <w:tcPr>
            <w:tcW w:w="3538"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center"/>
              <w:rPr>
                <w:rFonts w:ascii="Times New Roman" w:eastAsia="Times New Roman" w:hAnsi="Times New Roman" w:cs="Times New Roman"/>
              </w:rPr>
            </w:pPr>
            <w:r w:rsidRPr="002B307B">
              <w:rPr>
                <w:rFonts w:ascii="Times New Roman" w:eastAsia="Times New Roman" w:hAnsi="Times New Roman" w:cs="Times New Roman"/>
              </w:rPr>
              <w:t>Secretar general</w:t>
            </w:r>
            <w:r>
              <w:rPr>
                <w:rFonts w:ascii="Times New Roman" w:eastAsia="Times New Roman" w:hAnsi="Times New Roman" w:cs="Times New Roman"/>
              </w:rPr>
              <w:t xml:space="preserve"> adjunct</w:t>
            </w:r>
            <w:r w:rsidRPr="002B307B">
              <w:rPr>
                <w:rFonts w:ascii="Times New Roman" w:eastAsia="Times New Roman" w:hAnsi="Times New Roman" w:cs="Times New Roman"/>
              </w:rPr>
              <w:t xml:space="preserve">, </w:t>
            </w:r>
          </w:p>
          <w:p w:rsidR="00431207" w:rsidRPr="002B307B" w:rsidRDefault="00431207" w:rsidP="00153436">
            <w:pPr>
              <w:ind w:left="-284"/>
              <w:jc w:val="center"/>
              <w:rPr>
                <w:rFonts w:ascii="Times New Roman" w:eastAsia="Times New Roman" w:hAnsi="Times New Roman" w:cs="Times New Roman"/>
              </w:rPr>
            </w:pPr>
            <w:r>
              <w:rPr>
                <w:rFonts w:ascii="Times New Roman" w:eastAsia="Times New Roman" w:hAnsi="Times New Roman" w:cs="Times New Roman"/>
              </w:rPr>
              <w:t>Dănuț – Cristian POPA</w:t>
            </w:r>
          </w:p>
        </w:tc>
        <w:tc>
          <w:tcPr>
            <w:tcW w:w="1831"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rsidR="00431207" w:rsidRPr="002B307B" w:rsidRDefault="00431207" w:rsidP="00153436">
            <w:pPr>
              <w:ind w:left="-284"/>
              <w:jc w:val="both"/>
              <w:rPr>
                <w:rFonts w:ascii="Times New Roman" w:eastAsia="Times New Roman" w:hAnsi="Times New Roman" w:cs="Times New Roman"/>
              </w:rPr>
            </w:pPr>
          </w:p>
        </w:tc>
      </w:tr>
    </w:tbl>
    <w:p w:rsidR="00431207" w:rsidRPr="002B307B" w:rsidRDefault="00431207" w:rsidP="00431207">
      <w:pPr>
        <w:spacing w:after="0"/>
        <w:ind w:firstLine="720"/>
        <w:jc w:val="both"/>
        <w:rPr>
          <w:rFonts w:ascii="Times New Roman" w:hAnsi="Times New Roman" w:cs="Times New Roman"/>
        </w:rPr>
      </w:pPr>
    </w:p>
    <w:p w:rsidR="00431207" w:rsidRPr="002B307B" w:rsidRDefault="00431207" w:rsidP="00431207">
      <w:pPr>
        <w:spacing w:after="0"/>
        <w:jc w:val="both"/>
        <w:rPr>
          <w:rFonts w:ascii="Times New Roman" w:hAnsi="Times New Roman" w:cs="Times New Roman"/>
        </w:rPr>
      </w:pPr>
    </w:p>
    <w:p w:rsidR="00431207" w:rsidRDefault="00431207" w:rsidP="00431207"/>
    <w:p w:rsidR="00431207" w:rsidRDefault="00431207" w:rsidP="00431207"/>
    <w:p w:rsidR="00431207" w:rsidRDefault="00431207" w:rsidP="00431207"/>
    <w:p w:rsidR="00307351" w:rsidRDefault="00307351" w:rsidP="00431207">
      <w:pPr>
        <w:jc w:val="center"/>
      </w:pPr>
    </w:p>
    <w:sectPr w:rsidR="00307351" w:rsidSect="00153436">
      <w:pgSz w:w="12240" w:h="15840"/>
      <w:pgMar w:top="1440" w:right="1041" w:bottom="1440" w:left="1440" w:header="720"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722" w:rsidRDefault="004C2722" w:rsidP="00980985">
      <w:pPr>
        <w:spacing w:after="0" w:line="240" w:lineRule="auto"/>
      </w:pPr>
      <w:r>
        <w:separator/>
      </w:r>
    </w:p>
  </w:endnote>
  <w:endnote w:type="continuationSeparator" w:id="0">
    <w:p w:rsidR="004C2722" w:rsidRDefault="004C2722" w:rsidP="0098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276">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985" w:rsidRDefault="00980985">
    <w:pPr>
      <w:pStyle w:val="Footer"/>
      <w:jc w:val="right"/>
    </w:pPr>
    <w:r>
      <w:fldChar w:fldCharType="begin"/>
    </w:r>
    <w:r>
      <w:instrText xml:space="preserve"> PAGE   \* MERGEFORMAT </w:instrText>
    </w:r>
    <w:r>
      <w:fldChar w:fldCharType="separate"/>
    </w:r>
    <w:r w:rsidR="00B21065">
      <w:rPr>
        <w:noProof/>
      </w:rPr>
      <w:t>4</w:t>
    </w:r>
    <w:r>
      <w:rPr>
        <w:noProof/>
      </w:rPr>
      <w:fldChar w:fldCharType="end"/>
    </w:r>
  </w:p>
  <w:p w:rsidR="00980985" w:rsidRDefault="00980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722" w:rsidRDefault="004C2722" w:rsidP="00980985">
      <w:pPr>
        <w:spacing w:after="0" w:line="240" w:lineRule="auto"/>
      </w:pPr>
      <w:r>
        <w:separator/>
      </w:r>
    </w:p>
  </w:footnote>
  <w:footnote w:type="continuationSeparator" w:id="0">
    <w:p w:rsidR="004C2722" w:rsidRDefault="004C2722" w:rsidP="009809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4"/>
      <w:numFmt w:val="bullet"/>
      <w:lvlText w:val="-"/>
      <w:lvlJc w:val="left"/>
      <w:pPr>
        <w:tabs>
          <w:tab w:val="num" w:pos="0"/>
        </w:tabs>
        <w:ind w:left="644" w:hanging="360"/>
      </w:pPr>
      <w:rPr>
        <w:rFonts w:ascii="Times New Roman" w:hAnsi="Times New Roman" w:cs="Times New Roman"/>
      </w:rPr>
    </w:lvl>
    <w:lvl w:ilvl="1">
      <w:start w:val="1"/>
      <w:numFmt w:val="bullet"/>
      <w:lvlText w:val="o"/>
      <w:lvlJc w:val="left"/>
      <w:pPr>
        <w:tabs>
          <w:tab w:val="num" w:pos="0"/>
        </w:tabs>
        <w:ind w:left="796" w:hanging="360"/>
      </w:pPr>
      <w:rPr>
        <w:rFonts w:ascii="Courier New" w:hAnsi="Courier New" w:cs="Courier New"/>
      </w:rPr>
    </w:lvl>
    <w:lvl w:ilvl="2">
      <w:start w:val="1"/>
      <w:numFmt w:val="bullet"/>
      <w:lvlText w:val=""/>
      <w:lvlJc w:val="left"/>
      <w:pPr>
        <w:tabs>
          <w:tab w:val="num" w:pos="0"/>
        </w:tabs>
        <w:ind w:left="1516" w:hanging="360"/>
      </w:pPr>
      <w:rPr>
        <w:rFonts w:ascii="Wingdings" w:hAnsi="Wingdings"/>
      </w:rPr>
    </w:lvl>
    <w:lvl w:ilvl="3">
      <w:start w:val="1"/>
      <w:numFmt w:val="bullet"/>
      <w:lvlText w:val=""/>
      <w:lvlJc w:val="left"/>
      <w:pPr>
        <w:tabs>
          <w:tab w:val="num" w:pos="0"/>
        </w:tabs>
        <w:ind w:left="2236" w:hanging="360"/>
      </w:pPr>
      <w:rPr>
        <w:rFonts w:ascii="Symbol" w:hAnsi="Symbol"/>
      </w:rPr>
    </w:lvl>
    <w:lvl w:ilvl="4">
      <w:start w:val="1"/>
      <w:numFmt w:val="bullet"/>
      <w:lvlText w:val="o"/>
      <w:lvlJc w:val="left"/>
      <w:pPr>
        <w:tabs>
          <w:tab w:val="num" w:pos="0"/>
        </w:tabs>
        <w:ind w:left="2956" w:hanging="360"/>
      </w:pPr>
      <w:rPr>
        <w:rFonts w:ascii="Courier New" w:hAnsi="Courier New" w:cs="Courier New"/>
      </w:rPr>
    </w:lvl>
    <w:lvl w:ilvl="5">
      <w:start w:val="1"/>
      <w:numFmt w:val="bullet"/>
      <w:lvlText w:val=""/>
      <w:lvlJc w:val="left"/>
      <w:pPr>
        <w:tabs>
          <w:tab w:val="num" w:pos="0"/>
        </w:tabs>
        <w:ind w:left="3676" w:hanging="360"/>
      </w:pPr>
      <w:rPr>
        <w:rFonts w:ascii="Wingdings" w:hAnsi="Wingdings"/>
      </w:rPr>
    </w:lvl>
    <w:lvl w:ilvl="6">
      <w:start w:val="1"/>
      <w:numFmt w:val="bullet"/>
      <w:lvlText w:val=""/>
      <w:lvlJc w:val="left"/>
      <w:pPr>
        <w:tabs>
          <w:tab w:val="num" w:pos="0"/>
        </w:tabs>
        <w:ind w:left="4396" w:hanging="360"/>
      </w:pPr>
      <w:rPr>
        <w:rFonts w:ascii="Symbol" w:hAnsi="Symbol"/>
      </w:rPr>
    </w:lvl>
    <w:lvl w:ilvl="7">
      <w:start w:val="1"/>
      <w:numFmt w:val="bullet"/>
      <w:lvlText w:val="o"/>
      <w:lvlJc w:val="left"/>
      <w:pPr>
        <w:tabs>
          <w:tab w:val="num" w:pos="0"/>
        </w:tabs>
        <w:ind w:left="5116" w:hanging="360"/>
      </w:pPr>
      <w:rPr>
        <w:rFonts w:ascii="Courier New" w:hAnsi="Courier New" w:cs="Courier New"/>
      </w:rPr>
    </w:lvl>
    <w:lvl w:ilvl="8">
      <w:start w:val="1"/>
      <w:numFmt w:val="bullet"/>
      <w:lvlText w:val=""/>
      <w:lvlJc w:val="left"/>
      <w:pPr>
        <w:tabs>
          <w:tab w:val="num" w:pos="0"/>
        </w:tabs>
        <w:ind w:left="5836" w:hanging="360"/>
      </w:pPr>
      <w:rPr>
        <w:rFonts w:ascii="Wingdings" w:hAnsi="Wingdings"/>
      </w:rPr>
    </w:lvl>
  </w:abstractNum>
  <w:abstractNum w:abstractNumId="2" w15:restartNumberingAfterBreak="0">
    <w:nsid w:val="00000004"/>
    <w:multiLevelType w:val="multilevel"/>
    <w:tmpl w:val="00000004"/>
    <w:name w:val="WWNum3"/>
    <w:lvl w:ilvl="0">
      <w:start w:val="2"/>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5"/>
    <w:multiLevelType w:val="multilevel"/>
    <w:tmpl w:val="00000005"/>
    <w:name w:val="WWNum5"/>
    <w:lvl w:ilvl="0">
      <w:start w:val="1"/>
      <w:numFmt w:val="lowerRoman"/>
      <w:lvlText w:val="%1."/>
      <w:lvlJc w:val="righ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8"/>
    <w:multiLevelType w:val="multilevel"/>
    <w:tmpl w:val="00000008"/>
    <w:name w:val="WWNum7"/>
    <w:lvl w:ilvl="0">
      <w:start w:val="1"/>
      <w:numFmt w:val="bullet"/>
      <w:lvlText w:val="-"/>
      <w:lvlJc w:val="left"/>
      <w:pPr>
        <w:tabs>
          <w:tab w:val="num" w:pos="0"/>
        </w:tabs>
        <w:ind w:left="1080" w:hanging="360"/>
      </w:pPr>
      <w:rPr>
        <w:rFonts w:ascii="OpenSymbol" w:hAnsi="Open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15:restartNumberingAfterBreak="0">
    <w:nsid w:val="0000000B"/>
    <w:multiLevelType w:val="multilevel"/>
    <w:tmpl w:val="CBC60AB4"/>
    <w:name w:val="WWNum93"/>
    <w:lvl w:ilvl="0">
      <w:start w:val="1"/>
      <w:numFmt w:val="decimal"/>
      <w:lvlText w:val="%1."/>
      <w:lvlJc w:val="left"/>
      <w:pPr>
        <w:tabs>
          <w:tab w:val="num" w:pos="0"/>
        </w:tabs>
        <w:ind w:left="785" w:hanging="360"/>
      </w:pPr>
      <w:rPr>
        <w:b w:val="0"/>
      </w:rPr>
    </w:lvl>
    <w:lvl w:ilvl="1">
      <w:start w:val="1"/>
      <w:numFmt w:val="lowerLetter"/>
      <w:lvlText w:val="%2."/>
      <w:lvlJc w:val="left"/>
      <w:pPr>
        <w:tabs>
          <w:tab w:val="num" w:pos="0"/>
        </w:tabs>
        <w:ind w:left="1505" w:hanging="360"/>
      </w:pPr>
    </w:lvl>
    <w:lvl w:ilvl="2">
      <w:start w:val="1"/>
      <w:numFmt w:val="lowerRoman"/>
      <w:lvlText w:val="%2.%3."/>
      <w:lvlJc w:val="right"/>
      <w:pPr>
        <w:tabs>
          <w:tab w:val="num" w:pos="0"/>
        </w:tabs>
        <w:ind w:left="2225" w:hanging="180"/>
      </w:pPr>
    </w:lvl>
    <w:lvl w:ilvl="3">
      <w:start w:val="1"/>
      <w:numFmt w:val="decimal"/>
      <w:lvlText w:val="%2.%3.%4."/>
      <w:lvlJc w:val="left"/>
      <w:pPr>
        <w:tabs>
          <w:tab w:val="num" w:pos="0"/>
        </w:tabs>
        <w:ind w:left="2945" w:hanging="360"/>
      </w:pPr>
    </w:lvl>
    <w:lvl w:ilvl="4">
      <w:start w:val="1"/>
      <w:numFmt w:val="lowerLetter"/>
      <w:lvlText w:val="%2.%3.%4.%5."/>
      <w:lvlJc w:val="left"/>
      <w:pPr>
        <w:tabs>
          <w:tab w:val="num" w:pos="0"/>
        </w:tabs>
        <w:ind w:left="3665" w:hanging="360"/>
      </w:pPr>
    </w:lvl>
    <w:lvl w:ilvl="5">
      <w:start w:val="1"/>
      <w:numFmt w:val="lowerRoman"/>
      <w:lvlText w:val="%2.%3.%4.%5.%6."/>
      <w:lvlJc w:val="right"/>
      <w:pPr>
        <w:tabs>
          <w:tab w:val="num" w:pos="0"/>
        </w:tabs>
        <w:ind w:left="4385" w:hanging="180"/>
      </w:pPr>
    </w:lvl>
    <w:lvl w:ilvl="6">
      <w:start w:val="1"/>
      <w:numFmt w:val="decimal"/>
      <w:lvlText w:val="%2.%3.%4.%5.%6.%7."/>
      <w:lvlJc w:val="left"/>
      <w:pPr>
        <w:tabs>
          <w:tab w:val="num" w:pos="0"/>
        </w:tabs>
        <w:ind w:left="5105" w:hanging="360"/>
      </w:pPr>
    </w:lvl>
    <w:lvl w:ilvl="7">
      <w:start w:val="1"/>
      <w:numFmt w:val="lowerLetter"/>
      <w:lvlText w:val="%2.%3.%4.%5.%6.%7.%8."/>
      <w:lvlJc w:val="left"/>
      <w:pPr>
        <w:tabs>
          <w:tab w:val="num" w:pos="0"/>
        </w:tabs>
        <w:ind w:left="5825" w:hanging="360"/>
      </w:pPr>
    </w:lvl>
    <w:lvl w:ilvl="8">
      <w:start w:val="1"/>
      <w:numFmt w:val="lowerRoman"/>
      <w:lvlText w:val="%2.%3.%4.%5.%6.%7.%8.%9."/>
      <w:lvlJc w:val="right"/>
      <w:pPr>
        <w:tabs>
          <w:tab w:val="num" w:pos="0"/>
        </w:tabs>
        <w:ind w:left="6545" w:hanging="180"/>
      </w:pPr>
    </w:lvl>
  </w:abstractNum>
  <w:abstractNum w:abstractNumId="7" w15:restartNumberingAfterBreak="0">
    <w:nsid w:val="0000000C"/>
    <w:multiLevelType w:val="multilevel"/>
    <w:tmpl w:val="0000000C"/>
    <w:name w:val="WWNum9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8" w15:restartNumberingAfterBreak="0">
    <w:nsid w:val="0000000E"/>
    <w:multiLevelType w:val="multilevel"/>
    <w:tmpl w:val="0000000E"/>
    <w:name w:val="WWNum102"/>
    <w:lvl w:ilvl="0">
      <w:start w:val="1"/>
      <w:numFmt w:val="decimal"/>
      <w:lvlText w:val="%1."/>
      <w:lvlJc w:val="right"/>
      <w:pPr>
        <w:tabs>
          <w:tab w:val="num" w:pos="0"/>
        </w:tabs>
        <w:ind w:left="502" w:hanging="360"/>
      </w:pPr>
    </w:lvl>
    <w:lvl w:ilvl="1">
      <w:start w:val="1"/>
      <w:numFmt w:val="lowerLetter"/>
      <w:lvlText w:val="%2."/>
      <w:lvlJc w:val="left"/>
      <w:pPr>
        <w:tabs>
          <w:tab w:val="num" w:pos="0"/>
        </w:tabs>
        <w:ind w:left="1446" w:hanging="360"/>
      </w:pPr>
    </w:lvl>
    <w:lvl w:ilvl="2">
      <w:start w:val="1"/>
      <w:numFmt w:val="lowerRoman"/>
      <w:lvlText w:val="%2.%3."/>
      <w:lvlJc w:val="right"/>
      <w:pPr>
        <w:tabs>
          <w:tab w:val="num" w:pos="0"/>
        </w:tabs>
        <w:ind w:left="2166" w:hanging="180"/>
      </w:pPr>
    </w:lvl>
    <w:lvl w:ilvl="3">
      <w:start w:val="1"/>
      <w:numFmt w:val="decimal"/>
      <w:lvlText w:val="%2.%3.%4."/>
      <w:lvlJc w:val="left"/>
      <w:pPr>
        <w:tabs>
          <w:tab w:val="num" w:pos="0"/>
        </w:tabs>
        <w:ind w:left="2886" w:hanging="360"/>
      </w:pPr>
    </w:lvl>
    <w:lvl w:ilvl="4">
      <w:start w:val="1"/>
      <w:numFmt w:val="lowerLetter"/>
      <w:lvlText w:val="%2.%3.%4.%5."/>
      <w:lvlJc w:val="left"/>
      <w:pPr>
        <w:tabs>
          <w:tab w:val="num" w:pos="0"/>
        </w:tabs>
        <w:ind w:left="3606" w:hanging="360"/>
      </w:pPr>
    </w:lvl>
    <w:lvl w:ilvl="5">
      <w:start w:val="1"/>
      <w:numFmt w:val="lowerRoman"/>
      <w:lvlText w:val="%2.%3.%4.%5.%6."/>
      <w:lvlJc w:val="right"/>
      <w:pPr>
        <w:tabs>
          <w:tab w:val="num" w:pos="0"/>
        </w:tabs>
        <w:ind w:left="4326" w:hanging="180"/>
      </w:pPr>
    </w:lvl>
    <w:lvl w:ilvl="6">
      <w:start w:val="1"/>
      <w:numFmt w:val="decimal"/>
      <w:lvlText w:val="%2.%3.%4.%5.%6.%7."/>
      <w:lvlJc w:val="left"/>
      <w:pPr>
        <w:tabs>
          <w:tab w:val="num" w:pos="0"/>
        </w:tabs>
        <w:ind w:left="5046" w:hanging="360"/>
      </w:pPr>
    </w:lvl>
    <w:lvl w:ilvl="7">
      <w:start w:val="1"/>
      <w:numFmt w:val="lowerLetter"/>
      <w:lvlText w:val="%2.%3.%4.%5.%6.%7.%8."/>
      <w:lvlJc w:val="left"/>
      <w:pPr>
        <w:tabs>
          <w:tab w:val="num" w:pos="0"/>
        </w:tabs>
        <w:ind w:left="5766" w:hanging="360"/>
      </w:pPr>
    </w:lvl>
    <w:lvl w:ilvl="8">
      <w:start w:val="1"/>
      <w:numFmt w:val="lowerRoman"/>
      <w:lvlText w:val="%2.%3.%4.%5.%6.%7.%8.%9."/>
      <w:lvlJc w:val="right"/>
      <w:pPr>
        <w:tabs>
          <w:tab w:val="num" w:pos="0"/>
        </w:tabs>
        <w:ind w:left="6486" w:hanging="180"/>
      </w:pPr>
    </w:lvl>
  </w:abstractNum>
  <w:abstractNum w:abstractNumId="9" w15:restartNumberingAfterBreak="0">
    <w:nsid w:val="0000000F"/>
    <w:multiLevelType w:val="multilevel"/>
    <w:tmpl w:val="0000000F"/>
    <w:name w:val="WWNum104"/>
    <w:lvl w:ilvl="0">
      <w:start w:val="1"/>
      <w:numFmt w:val="decimal"/>
      <w:lvlText w:val="%1)"/>
      <w:lvlJc w:val="left"/>
      <w:pPr>
        <w:tabs>
          <w:tab w:val="num" w:pos="0"/>
        </w:tabs>
        <w:ind w:left="360" w:hanging="360"/>
      </w:pPr>
      <w:rPr>
        <w:rFonts w:cs="Helvetica"/>
        <w:color w:val="000000"/>
        <w:sz w:val="22"/>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00000010"/>
    <w:multiLevelType w:val="multilevel"/>
    <w:tmpl w:val="00000010"/>
    <w:name w:val="WWNum105"/>
    <w:lvl w:ilvl="0">
      <w:start w:val="1"/>
      <w:numFmt w:val="decimal"/>
      <w:lvlText w:val="%1)"/>
      <w:lvlJc w:val="left"/>
      <w:pPr>
        <w:tabs>
          <w:tab w:val="num" w:pos="0"/>
        </w:tabs>
        <w:ind w:left="360" w:hanging="360"/>
      </w:pPr>
      <w:rPr>
        <w:rFonts w:cs="Helvetica"/>
        <w:color w:val="000000"/>
        <w:sz w:val="22"/>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3354"/>
        </w:tabs>
        <w:ind w:left="606"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15:restartNumberingAfterBreak="0">
    <w:nsid w:val="00000011"/>
    <w:multiLevelType w:val="multilevel"/>
    <w:tmpl w:val="00000011"/>
    <w:name w:val="WWNum49"/>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2" w15:restartNumberingAfterBreak="0">
    <w:nsid w:val="00000012"/>
    <w:multiLevelType w:val="multilevel"/>
    <w:tmpl w:val="00000012"/>
    <w:name w:val="WWNum10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3" w15:restartNumberingAfterBreak="0">
    <w:nsid w:val="00000013"/>
    <w:multiLevelType w:val="multilevel"/>
    <w:tmpl w:val="00000013"/>
    <w:name w:val="WWNum10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4" w15:restartNumberingAfterBreak="0">
    <w:nsid w:val="00000014"/>
    <w:multiLevelType w:val="multilevel"/>
    <w:tmpl w:val="00000014"/>
    <w:name w:val="WWNum50"/>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5" w15:restartNumberingAfterBreak="0">
    <w:nsid w:val="00000015"/>
    <w:multiLevelType w:val="multilevel"/>
    <w:tmpl w:val="5C6607D2"/>
    <w:name w:val="WWNum108"/>
    <w:lvl w:ilvl="0">
      <w:start w:val="1"/>
      <w:numFmt w:val="decimal"/>
      <w:lvlText w:val="%1)"/>
      <w:lvlJc w:val="left"/>
      <w:pPr>
        <w:tabs>
          <w:tab w:val="num" w:pos="0"/>
        </w:tabs>
        <w:ind w:left="720" w:hanging="360"/>
      </w:pPr>
      <w:rPr>
        <w:strike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6"/>
    <w:multiLevelType w:val="multilevel"/>
    <w:tmpl w:val="00000016"/>
    <w:name w:val="WWNum5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7" w15:restartNumberingAfterBreak="0">
    <w:nsid w:val="00000017"/>
    <w:multiLevelType w:val="multilevel"/>
    <w:tmpl w:val="00000017"/>
    <w:name w:val="WWNum5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8" w15:restartNumberingAfterBreak="0">
    <w:nsid w:val="00000018"/>
    <w:multiLevelType w:val="multilevel"/>
    <w:tmpl w:val="00000018"/>
    <w:name w:val="WWNum5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9" w15:restartNumberingAfterBreak="0">
    <w:nsid w:val="00000019"/>
    <w:multiLevelType w:val="multilevel"/>
    <w:tmpl w:val="00000019"/>
    <w:name w:val="WWNum54"/>
    <w:lvl w:ilvl="0">
      <w:start w:val="9"/>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0" w15:restartNumberingAfterBreak="0">
    <w:nsid w:val="0000001A"/>
    <w:multiLevelType w:val="multilevel"/>
    <w:tmpl w:val="0000001A"/>
    <w:name w:val="WWNum5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1" w15:restartNumberingAfterBreak="0">
    <w:nsid w:val="0000001B"/>
    <w:multiLevelType w:val="multilevel"/>
    <w:tmpl w:val="0000001B"/>
    <w:name w:val="WWNum5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2" w15:restartNumberingAfterBreak="0">
    <w:nsid w:val="0000001C"/>
    <w:multiLevelType w:val="multilevel"/>
    <w:tmpl w:val="0000001C"/>
    <w:name w:val="WWNum57"/>
    <w:lvl w:ilvl="0">
      <w:start w:val="3"/>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3" w15:restartNumberingAfterBreak="0">
    <w:nsid w:val="0000001D"/>
    <w:multiLevelType w:val="multilevel"/>
    <w:tmpl w:val="0000001D"/>
    <w:name w:val="WWNum5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4" w15:restartNumberingAfterBreak="0">
    <w:nsid w:val="0000001E"/>
    <w:multiLevelType w:val="multilevel"/>
    <w:tmpl w:val="0000001E"/>
    <w:name w:val="WWNum59"/>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5" w15:restartNumberingAfterBreak="0">
    <w:nsid w:val="0000001F"/>
    <w:multiLevelType w:val="multilevel"/>
    <w:tmpl w:val="0000001F"/>
    <w:name w:val="WWNum60"/>
    <w:lvl w:ilvl="0">
      <w:start w:val="6"/>
      <w:numFmt w:val="decimal"/>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6" w15:restartNumberingAfterBreak="0">
    <w:nsid w:val="00000020"/>
    <w:multiLevelType w:val="multilevel"/>
    <w:tmpl w:val="4022BDA8"/>
    <w:name w:val="WWNum61"/>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7" w15:restartNumberingAfterBreak="0">
    <w:nsid w:val="00000021"/>
    <w:multiLevelType w:val="multilevel"/>
    <w:tmpl w:val="00000021"/>
    <w:name w:val="WWNum6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8" w15:restartNumberingAfterBreak="0">
    <w:nsid w:val="00000022"/>
    <w:multiLevelType w:val="multilevel"/>
    <w:tmpl w:val="00000022"/>
    <w:name w:val="WWNum63"/>
    <w:lvl w:ilvl="0">
      <w:start w:val="2"/>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9" w15:restartNumberingAfterBreak="0">
    <w:nsid w:val="00000023"/>
    <w:multiLevelType w:val="multilevel"/>
    <w:tmpl w:val="00000023"/>
    <w:name w:val="WWNum6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0" w15:restartNumberingAfterBreak="0">
    <w:nsid w:val="00000024"/>
    <w:multiLevelType w:val="multilevel"/>
    <w:tmpl w:val="00000024"/>
    <w:name w:val="WWNum6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1" w15:restartNumberingAfterBreak="0">
    <w:nsid w:val="00000025"/>
    <w:multiLevelType w:val="multilevel"/>
    <w:tmpl w:val="00000025"/>
    <w:name w:val="WWNum6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2" w15:restartNumberingAfterBreak="0">
    <w:nsid w:val="00000026"/>
    <w:multiLevelType w:val="multilevel"/>
    <w:tmpl w:val="00000026"/>
    <w:name w:val="WWNum67"/>
    <w:lvl w:ilvl="0">
      <w:start w:val="2"/>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3" w15:restartNumberingAfterBreak="0">
    <w:nsid w:val="00000027"/>
    <w:multiLevelType w:val="multilevel"/>
    <w:tmpl w:val="00000027"/>
    <w:name w:val="WWNum6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4" w15:restartNumberingAfterBreak="0">
    <w:nsid w:val="00000028"/>
    <w:multiLevelType w:val="multilevel"/>
    <w:tmpl w:val="00000028"/>
    <w:name w:val="WWNum69"/>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5" w15:restartNumberingAfterBreak="0">
    <w:nsid w:val="0F856867"/>
    <w:multiLevelType w:val="hybridMultilevel"/>
    <w:tmpl w:val="6E402934"/>
    <w:lvl w:ilvl="0" w:tplc="0F6CEBE2">
      <w:start w:val="1"/>
      <w:numFmt w:val="bullet"/>
      <w:lvlText w:val="2"/>
      <w:lvlJc w:val="left"/>
    </w:lvl>
    <w:lvl w:ilvl="1" w:tplc="F724BC2C">
      <w:numFmt w:val="decimal"/>
      <w:lvlText w:val=""/>
      <w:lvlJc w:val="left"/>
    </w:lvl>
    <w:lvl w:ilvl="2" w:tplc="63B80038">
      <w:numFmt w:val="decimal"/>
      <w:lvlText w:val=""/>
      <w:lvlJc w:val="left"/>
    </w:lvl>
    <w:lvl w:ilvl="3" w:tplc="E056D1BA">
      <w:numFmt w:val="decimal"/>
      <w:lvlText w:val=""/>
      <w:lvlJc w:val="left"/>
    </w:lvl>
    <w:lvl w:ilvl="4" w:tplc="4574D7C8">
      <w:numFmt w:val="decimal"/>
      <w:lvlText w:val=""/>
      <w:lvlJc w:val="left"/>
    </w:lvl>
    <w:lvl w:ilvl="5" w:tplc="BD6ED83A">
      <w:numFmt w:val="decimal"/>
      <w:lvlText w:val=""/>
      <w:lvlJc w:val="left"/>
    </w:lvl>
    <w:lvl w:ilvl="6" w:tplc="BC0E02F0">
      <w:numFmt w:val="decimal"/>
      <w:lvlText w:val=""/>
      <w:lvlJc w:val="left"/>
    </w:lvl>
    <w:lvl w:ilvl="7" w:tplc="1130DD9A">
      <w:numFmt w:val="decimal"/>
      <w:lvlText w:val=""/>
      <w:lvlJc w:val="left"/>
    </w:lvl>
    <w:lvl w:ilvl="8" w:tplc="0C5C8EF6">
      <w:numFmt w:val="decimal"/>
      <w:lvlText w:val=""/>
      <w:lvlJc w:val="left"/>
    </w:lvl>
  </w:abstractNum>
  <w:abstractNum w:abstractNumId="36" w15:restartNumberingAfterBreak="0">
    <w:nsid w:val="11B1CC33"/>
    <w:multiLevelType w:val="hybridMultilevel"/>
    <w:tmpl w:val="13F4E85E"/>
    <w:lvl w:ilvl="0" w:tplc="E8DA7CFA">
      <w:start w:val="1"/>
      <w:numFmt w:val="bullet"/>
      <w:lvlText w:val="3"/>
      <w:lvlJc w:val="left"/>
    </w:lvl>
    <w:lvl w:ilvl="1" w:tplc="F6744A18">
      <w:numFmt w:val="decimal"/>
      <w:lvlText w:val=""/>
      <w:lvlJc w:val="left"/>
    </w:lvl>
    <w:lvl w:ilvl="2" w:tplc="1396B6F6">
      <w:numFmt w:val="decimal"/>
      <w:lvlText w:val=""/>
      <w:lvlJc w:val="left"/>
    </w:lvl>
    <w:lvl w:ilvl="3" w:tplc="748C96C0">
      <w:numFmt w:val="decimal"/>
      <w:lvlText w:val=""/>
      <w:lvlJc w:val="left"/>
    </w:lvl>
    <w:lvl w:ilvl="4" w:tplc="EBEC7E16">
      <w:numFmt w:val="decimal"/>
      <w:lvlText w:val=""/>
      <w:lvlJc w:val="left"/>
    </w:lvl>
    <w:lvl w:ilvl="5" w:tplc="7F882222">
      <w:numFmt w:val="decimal"/>
      <w:lvlText w:val=""/>
      <w:lvlJc w:val="left"/>
    </w:lvl>
    <w:lvl w:ilvl="6" w:tplc="D7EE73D8">
      <w:numFmt w:val="decimal"/>
      <w:lvlText w:val=""/>
      <w:lvlJc w:val="left"/>
    </w:lvl>
    <w:lvl w:ilvl="7" w:tplc="97AC348E">
      <w:numFmt w:val="decimal"/>
      <w:lvlText w:val=""/>
      <w:lvlJc w:val="left"/>
    </w:lvl>
    <w:lvl w:ilvl="8" w:tplc="A9C2E8D2">
      <w:numFmt w:val="decimal"/>
      <w:lvlText w:val=""/>
      <w:lvlJc w:val="left"/>
    </w:lvl>
  </w:abstractNum>
  <w:abstractNum w:abstractNumId="37" w15:restartNumberingAfterBreak="0">
    <w:nsid w:val="29934699"/>
    <w:multiLevelType w:val="hybridMultilevel"/>
    <w:tmpl w:val="D2AA65E4"/>
    <w:lvl w:ilvl="0" w:tplc="49F49B78">
      <w:start w:val="1"/>
      <w:numFmt w:val="decimal"/>
      <w:lvlText w:val="%1."/>
      <w:lvlJc w:val="left"/>
    </w:lvl>
    <w:lvl w:ilvl="1" w:tplc="D3B0AD52">
      <w:numFmt w:val="decimal"/>
      <w:lvlText w:val=""/>
      <w:lvlJc w:val="left"/>
    </w:lvl>
    <w:lvl w:ilvl="2" w:tplc="A2D2E410">
      <w:numFmt w:val="decimal"/>
      <w:lvlText w:val=""/>
      <w:lvlJc w:val="left"/>
    </w:lvl>
    <w:lvl w:ilvl="3" w:tplc="D616B20A">
      <w:numFmt w:val="decimal"/>
      <w:lvlText w:val=""/>
      <w:lvlJc w:val="left"/>
    </w:lvl>
    <w:lvl w:ilvl="4" w:tplc="B4C22428">
      <w:numFmt w:val="decimal"/>
      <w:lvlText w:val=""/>
      <w:lvlJc w:val="left"/>
    </w:lvl>
    <w:lvl w:ilvl="5" w:tplc="8EE422E4">
      <w:numFmt w:val="decimal"/>
      <w:lvlText w:val=""/>
      <w:lvlJc w:val="left"/>
    </w:lvl>
    <w:lvl w:ilvl="6" w:tplc="E122548C">
      <w:numFmt w:val="decimal"/>
      <w:lvlText w:val=""/>
      <w:lvlJc w:val="left"/>
    </w:lvl>
    <w:lvl w:ilvl="7" w:tplc="CFEAFE0A">
      <w:numFmt w:val="decimal"/>
      <w:lvlText w:val=""/>
      <w:lvlJc w:val="left"/>
    </w:lvl>
    <w:lvl w:ilvl="8" w:tplc="922E6F44">
      <w:numFmt w:val="decimal"/>
      <w:lvlText w:val=""/>
      <w:lvlJc w:val="left"/>
    </w:lvl>
  </w:abstractNum>
  <w:abstractNum w:abstractNumId="38" w15:restartNumberingAfterBreak="0">
    <w:nsid w:val="2E22FBB7"/>
    <w:multiLevelType w:val="hybridMultilevel"/>
    <w:tmpl w:val="543C1072"/>
    <w:lvl w:ilvl="0" w:tplc="659462CC">
      <w:start w:val="1"/>
      <w:numFmt w:val="bullet"/>
      <w:lvlText w:val="4"/>
      <w:lvlJc w:val="left"/>
    </w:lvl>
    <w:lvl w:ilvl="1" w:tplc="8C564AA4">
      <w:numFmt w:val="decimal"/>
      <w:lvlText w:val=""/>
      <w:lvlJc w:val="left"/>
    </w:lvl>
    <w:lvl w:ilvl="2" w:tplc="F89052E8">
      <w:numFmt w:val="decimal"/>
      <w:lvlText w:val=""/>
      <w:lvlJc w:val="left"/>
    </w:lvl>
    <w:lvl w:ilvl="3" w:tplc="1F78AAF8">
      <w:numFmt w:val="decimal"/>
      <w:lvlText w:val=""/>
      <w:lvlJc w:val="left"/>
    </w:lvl>
    <w:lvl w:ilvl="4" w:tplc="830CD856">
      <w:numFmt w:val="decimal"/>
      <w:lvlText w:val=""/>
      <w:lvlJc w:val="left"/>
    </w:lvl>
    <w:lvl w:ilvl="5" w:tplc="E0B2C0C2">
      <w:numFmt w:val="decimal"/>
      <w:lvlText w:val=""/>
      <w:lvlJc w:val="left"/>
    </w:lvl>
    <w:lvl w:ilvl="6" w:tplc="82E4E680">
      <w:numFmt w:val="decimal"/>
      <w:lvlText w:val=""/>
      <w:lvlJc w:val="left"/>
    </w:lvl>
    <w:lvl w:ilvl="7" w:tplc="64267F7A">
      <w:numFmt w:val="decimal"/>
      <w:lvlText w:val=""/>
      <w:lvlJc w:val="left"/>
    </w:lvl>
    <w:lvl w:ilvl="8" w:tplc="EC60DE8A">
      <w:numFmt w:val="decimal"/>
      <w:lvlText w:val=""/>
      <w:lvlJc w:val="left"/>
    </w:lvl>
  </w:abstractNum>
  <w:abstractNum w:abstractNumId="39" w15:restartNumberingAfterBreak="0">
    <w:nsid w:val="3FCFAED9"/>
    <w:multiLevelType w:val="hybridMultilevel"/>
    <w:tmpl w:val="E0106DDC"/>
    <w:lvl w:ilvl="0" w:tplc="1ED67A40">
      <w:start w:val="1"/>
      <w:numFmt w:val="bullet"/>
      <w:lvlText w:val="1"/>
      <w:lvlJc w:val="left"/>
    </w:lvl>
    <w:lvl w:ilvl="1" w:tplc="7BEA6326">
      <w:numFmt w:val="decimal"/>
      <w:lvlText w:val=""/>
      <w:lvlJc w:val="left"/>
    </w:lvl>
    <w:lvl w:ilvl="2" w:tplc="1D9E8826">
      <w:numFmt w:val="decimal"/>
      <w:lvlText w:val=""/>
      <w:lvlJc w:val="left"/>
    </w:lvl>
    <w:lvl w:ilvl="3" w:tplc="BD54E710">
      <w:numFmt w:val="decimal"/>
      <w:lvlText w:val=""/>
      <w:lvlJc w:val="left"/>
    </w:lvl>
    <w:lvl w:ilvl="4" w:tplc="FB8CBAF2">
      <w:numFmt w:val="decimal"/>
      <w:lvlText w:val=""/>
      <w:lvlJc w:val="left"/>
    </w:lvl>
    <w:lvl w:ilvl="5" w:tplc="8D125C98">
      <w:numFmt w:val="decimal"/>
      <w:lvlText w:val=""/>
      <w:lvlJc w:val="left"/>
    </w:lvl>
    <w:lvl w:ilvl="6" w:tplc="BB66E396">
      <w:numFmt w:val="decimal"/>
      <w:lvlText w:val=""/>
      <w:lvlJc w:val="left"/>
    </w:lvl>
    <w:lvl w:ilvl="7" w:tplc="6DBE6C80">
      <w:numFmt w:val="decimal"/>
      <w:lvlText w:val=""/>
      <w:lvlJc w:val="left"/>
    </w:lvl>
    <w:lvl w:ilvl="8" w:tplc="F3AC910E">
      <w:numFmt w:val="decimal"/>
      <w:lvlText w:val=""/>
      <w:lvlJc w:val="left"/>
    </w:lvl>
  </w:abstractNum>
  <w:abstractNum w:abstractNumId="40" w15:restartNumberingAfterBreak="0">
    <w:nsid w:val="404852E2"/>
    <w:multiLevelType w:val="multilevel"/>
    <w:tmpl w:val="C7B297CA"/>
    <w:styleLink w:val="Listacurent1"/>
    <w:lvl w:ilvl="0">
      <w:start w:val="1"/>
      <w:numFmt w:val="decimal"/>
      <w:lvlText w:val="%1."/>
      <w:lvlJc w:val="right"/>
      <w:pPr>
        <w:ind w:left="502" w:hanging="360"/>
      </w:pPr>
      <w:rPr>
        <w:rFonts w:hint="default"/>
      </w:rPr>
    </w:lvl>
    <w:lvl w:ilvl="1">
      <w:start w:val="1"/>
      <w:numFmt w:val="lowerLetter"/>
      <w:lvlText w:val="%2."/>
      <w:lvlJc w:val="left"/>
      <w:pPr>
        <w:ind w:left="1446" w:hanging="360"/>
      </w:pPr>
    </w:lvl>
    <w:lvl w:ilvl="2">
      <w:start w:val="1"/>
      <w:numFmt w:val="lowerRoman"/>
      <w:lvlText w:val="%3."/>
      <w:lvlJc w:val="right"/>
      <w:pPr>
        <w:ind w:left="2166" w:hanging="180"/>
      </w:pPr>
    </w:lvl>
    <w:lvl w:ilvl="3">
      <w:start w:val="1"/>
      <w:numFmt w:val="decimal"/>
      <w:lvlText w:val="%4."/>
      <w:lvlJc w:val="left"/>
      <w:pPr>
        <w:ind w:left="2886" w:hanging="360"/>
      </w:pPr>
    </w:lvl>
    <w:lvl w:ilvl="4">
      <w:start w:val="1"/>
      <w:numFmt w:val="lowerLetter"/>
      <w:lvlText w:val="%5."/>
      <w:lvlJc w:val="left"/>
      <w:pPr>
        <w:ind w:left="3606" w:hanging="360"/>
      </w:pPr>
    </w:lvl>
    <w:lvl w:ilvl="5">
      <w:start w:val="1"/>
      <w:numFmt w:val="lowerRoman"/>
      <w:lvlText w:val="%6."/>
      <w:lvlJc w:val="right"/>
      <w:pPr>
        <w:ind w:left="4326" w:hanging="180"/>
      </w:pPr>
    </w:lvl>
    <w:lvl w:ilvl="6">
      <w:start w:val="1"/>
      <w:numFmt w:val="decimal"/>
      <w:lvlText w:val="%7."/>
      <w:lvlJc w:val="left"/>
      <w:pPr>
        <w:ind w:left="5046" w:hanging="360"/>
      </w:pPr>
    </w:lvl>
    <w:lvl w:ilvl="7">
      <w:start w:val="1"/>
      <w:numFmt w:val="lowerLetter"/>
      <w:lvlText w:val="%8."/>
      <w:lvlJc w:val="left"/>
      <w:pPr>
        <w:ind w:left="5766" w:hanging="360"/>
      </w:pPr>
    </w:lvl>
    <w:lvl w:ilvl="8">
      <w:start w:val="1"/>
      <w:numFmt w:val="lowerRoman"/>
      <w:lvlText w:val="%9."/>
      <w:lvlJc w:val="right"/>
      <w:pPr>
        <w:ind w:left="6486" w:hanging="180"/>
      </w:pPr>
    </w:lvl>
  </w:abstractNum>
  <w:abstractNum w:abstractNumId="41" w15:restartNumberingAfterBreak="0">
    <w:nsid w:val="4FA0D2E3"/>
    <w:multiLevelType w:val="hybridMultilevel"/>
    <w:tmpl w:val="07DCE302"/>
    <w:lvl w:ilvl="0" w:tplc="6994B6E6">
      <w:start w:val="1"/>
      <w:numFmt w:val="decimal"/>
      <w:lvlText w:val="%1."/>
      <w:lvlJc w:val="left"/>
    </w:lvl>
    <w:lvl w:ilvl="1" w:tplc="43C8C6AA">
      <w:numFmt w:val="decimal"/>
      <w:lvlText w:val=""/>
      <w:lvlJc w:val="left"/>
    </w:lvl>
    <w:lvl w:ilvl="2" w:tplc="073E5270">
      <w:numFmt w:val="decimal"/>
      <w:lvlText w:val=""/>
      <w:lvlJc w:val="left"/>
    </w:lvl>
    <w:lvl w:ilvl="3" w:tplc="1136A5D6">
      <w:numFmt w:val="decimal"/>
      <w:lvlText w:val=""/>
      <w:lvlJc w:val="left"/>
    </w:lvl>
    <w:lvl w:ilvl="4" w:tplc="9BE6657A">
      <w:numFmt w:val="decimal"/>
      <w:lvlText w:val=""/>
      <w:lvlJc w:val="left"/>
    </w:lvl>
    <w:lvl w:ilvl="5" w:tplc="67D272C2">
      <w:numFmt w:val="decimal"/>
      <w:lvlText w:val=""/>
      <w:lvlJc w:val="left"/>
    </w:lvl>
    <w:lvl w:ilvl="6" w:tplc="ED6E5B2A">
      <w:numFmt w:val="decimal"/>
      <w:lvlText w:val=""/>
      <w:lvlJc w:val="left"/>
    </w:lvl>
    <w:lvl w:ilvl="7" w:tplc="F5E27C6E">
      <w:numFmt w:val="decimal"/>
      <w:lvlText w:val=""/>
      <w:lvlJc w:val="left"/>
    </w:lvl>
    <w:lvl w:ilvl="8" w:tplc="2FB80A66">
      <w:numFmt w:val="decimal"/>
      <w:lvlText w:val=""/>
      <w:lvlJc w:val="left"/>
    </w:lvl>
  </w:abstractNum>
  <w:abstractNum w:abstractNumId="42" w15:restartNumberingAfterBreak="0">
    <w:nsid w:val="56681A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EED7447"/>
    <w:multiLevelType w:val="hybridMultilevel"/>
    <w:tmpl w:val="43AEB508"/>
    <w:lvl w:ilvl="0" w:tplc="0A12CAF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B867D3"/>
    <w:multiLevelType w:val="hybridMultilevel"/>
    <w:tmpl w:val="3B0A69D2"/>
    <w:lvl w:ilvl="0" w:tplc="001ED228">
      <w:start w:val="1"/>
      <w:numFmt w:val="bullet"/>
      <w:lvlText w:val="P"/>
      <w:lvlJc w:val="left"/>
    </w:lvl>
    <w:lvl w:ilvl="1" w:tplc="CC043502">
      <w:numFmt w:val="decimal"/>
      <w:lvlText w:val=""/>
      <w:lvlJc w:val="left"/>
    </w:lvl>
    <w:lvl w:ilvl="2" w:tplc="1C728F66">
      <w:numFmt w:val="decimal"/>
      <w:lvlText w:val=""/>
      <w:lvlJc w:val="left"/>
    </w:lvl>
    <w:lvl w:ilvl="3" w:tplc="D0F27290">
      <w:numFmt w:val="decimal"/>
      <w:lvlText w:val=""/>
      <w:lvlJc w:val="left"/>
    </w:lvl>
    <w:lvl w:ilvl="4" w:tplc="651C7904">
      <w:numFmt w:val="decimal"/>
      <w:lvlText w:val=""/>
      <w:lvlJc w:val="left"/>
    </w:lvl>
    <w:lvl w:ilvl="5" w:tplc="0DD63212">
      <w:numFmt w:val="decimal"/>
      <w:lvlText w:val=""/>
      <w:lvlJc w:val="left"/>
    </w:lvl>
    <w:lvl w:ilvl="6" w:tplc="62C22108">
      <w:numFmt w:val="decimal"/>
      <w:lvlText w:val=""/>
      <w:lvlJc w:val="left"/>
    </w:lvl>
    <w:lvl w:ilvl="7" w:tplc="79424E3A">
      <w:numFmt w:val="decimal"/>
      <w:lvlText w:val=""/>
      <w:lvlJc w:val="left"/>
    </w:lvl>
    <w:lvl w:ilvl="8" w:tplc="9A5C54F8">
      <w:numFmt w:val="decimal"/>
      <w:lvlText w:val=""/>
      <w:lvlJc w:val="left"/>
    </w:lvl>
  </w:abstractNum>
  <w:abstractNum w:abstractNumId="45" w15:restartNumberingAfterBreak="0">
    <w:nsid w:val="6B1D2C14"/>
    <w:multiLevelType w:val="hybridMultilevel"/>
    <w:tmpl w:val="5D9A6832"/>
    <w:lvl w:ilvl="0" w:tplc="9C9C73A8">
      <w:start w:val="1"/>
      <w:numFmt w:val="decimal"/>
      <w:lvlText w:val="%1."/>
      <w:lvlJc w:val="left"/>
    </w:lvl>
    <w:lvl w:ilvl="1" w:tplc="94F61376">
      <w:numFmt w:val="decimal"/>
      <w:lvlText w:val=""/>
      <w:lvlJc w:val="left"/>
    </w:lvl>
    <w:lvl w:ilvl="2" w:tplc="DF66D90C">
      <w:numFmt w:val="decimal"/>
      <w:lvlText w:val=""/>
      <w:lvlJc w:val="left"/>
    </w:lvl>
    <w:lvl w:ilvl="3" w:tplc="2C728566">
      <w:numFmt w:val="decimal"/>
      <w:lvlText w:val=""/>
      <w:lvlJc w:val="left"/>
    </w:lvl>
    <w:lvl w:ilvl="4" w:tplc="37424998">
      <w:numFmt w:val="decimal"/>
      <w:lvlText w:val=""/>
      <w:lvlJc w:val="left"/>
    </w:lvl>
    <w:lvl w:ilvl="5" w:tplc="D66A3CAE">
      <w:numFmt w:val="decimal"/>
      <w:lvlText w:val=""/>
      <w:lvlJc w:val="left"/>
    </w:lvl>
    <w:lvl w:ilvl="6" w:tplc="6804EDC4">
      <w:numFmt w:val="decimal"/>
      <w:lvlText w:val=""/>
      <w:lvlJc w:val="left"/>
    </w:lvl>
    <w:lvl w:ilvl="7" w:tplc="110A1540">
      <w:numFmt w:val="decimal"/>
      <w:lvlText w:val=""/>
      <w:lvlJc w:val="left"/>
    </w:lvl>
    <w:lvl w:ilvl="8" w:tplc="75DC1B0E">
      <w:numFmt w:val="decimal"/>
      <w:lvlText w:val=""/>
      <w:lvlJc w:val="left"/>
    </w:lvl>
  </w:abstractNum>
  <w:abstractNum w:abstractNumId="46" w15:restartNumberingAfterBreak="0">
    <w:nsid w:val="744939A3"/>
    <w:multiLevelType w:val="hybridMultilevel"/>
    <w:tmpl w:val="C6F4F8AE"/>
    <w:lvl w:ilvl="0" w:tplc="ED4C35C8">
      <w:start w:val="1"/>
      <w:numFmt w:val="decimal"/>
      <w:lvlText w:val="%1."/>
      <w:lvlJc w:val="left"/>
    </w:lvl>
    <w:lvl w:ilvl="1" w:tplc="8EE43B28">
      <w:numFmt w:val="decimal"/>
      <w:lvlText w:val=""/>
      <w:lvlJc w:val="left"/>
    </w:lvl>
    <w:lvl w:ilvl="2" w:tplc="C8F64418">
      <w:numFmt w:val="decimal"/>
      <w:lvlText w:val=""/>
      <w:lvlJc w:val="left"/>
    </w:lvl>
    <w:lvl w:ilvl="3" w:tplc="CE484FCA">
      <w:numFmt w:val="decimal"/>
      <w:lvlText w:val=""/>
      <w:lvlJc w:val="left"/>
    </w:lvl>
    <w:lvl w:ilvl="4" w:tplc="54164424">
      <w:numFmt w:val="decimal"/>
      <w:lvlText w:val=""/>
      <w:lvlJc w:val="left"/>
    </w:lvl>
    <w:lvl w:ilvl="5" w:tplc="88D6EFF8">
      <w:numFmt w:val="decimal"/>
      <w:lvlText w:val=""/>
      <w:lvlJc w:val="left"/>
    </w:lvl>
    <w:lvl w:ilvl="6" w:tplc="BF2EFA06">
      <w:numFmt w:val="decimal"/>
      <w:lvlText w:val=""/>
      <w:lvlJc w:val="left"/>
    </w:lvl>
    <w:lvl w:ilvl="7" w:tplc="6F882C28">
      <w:numFmt w:val="decimal"/>
      <w:lvlText w:val=""/>
      <w:lvlJc w:val="left"/>
    </w:lvl>
    <w:lvl w:ilvl="8" w:tplc="6214F2CC">
      <w:numFmt w:val="decimal"/>
      <w:lvlText w:val=""/>
      <w:lvlJc w:val="left"/>
    </w:lvl>
  </w:abstractNum>
  <w:abstractNum w:abstractNumId="47" w15:restartNumberingAfterBreak="0">
    <w:nsid w:val="77485850"/>
    <w:multiLevelType w:val="hybridMultilevel"/>
    <w:tmpl w:val="1596A320"/>
    <w:lvl w:ilvl="0" w:tplc="6B6A4336">
      <w:start w:val="1"/>
      <w:numFmt w:val="bullet"/>
      <w:lvlText w:val="-"/>
      <w:lvlJc w:val="left"/>
    </w:lvl>
    <w:lvl w:ilvl="1" w:tplc="BA2833DE">
      <w:start w:val="1"/>
      <w:numFmt w:val="bullet"/>
      <w:lvlText w:val="-"/>
      <w:lvlJc w:val="left"/>
    </w:lvl>
    <w:lvl w:ilvl="2" w:tplc="2064FD28">
      <w:numFmt w:val="decimal"/>
      <w:lvlText w:val=""/>
      <w:lvlJc w:val="left"/>
    </w:lvl>
    <w:lvl w:ilvl="3" w:tplc="8ACC323A">
      <w:numFmt w:val="decimal"/>
      <w:lvlText w:val=""/>
      <w:lvlJc w:val="left"/>
    </w:lvl>
    <w:lvl w:ilvl="4" w:tplc="3A3C6984">
      <w:numFmt w:val="decimal"/>
      <w:lvlText w:val=""/>
      <w:lvlJc w:val="left"/>
    </w:lvl>
    <w:lvl w:ilvl="5" w:tplc="517C5EF2">
      <w:numFmt w:val="decimal"/>
      <w:lvlText w:val=""/>
      <w:lvlJc w:val="left"/>
    </w:lvl>
    <w:lvl w:ilvl="6" w:tplc="C848EE64">
      <w:numFmt w:val="decimal"/>
      <w:lvlText w:val=""/>
      <w:lvlJc w:val="left"/>
    </w:lvl>
    <w:lvl w:ilvl="7" w:tplc="12521AD4">
      <w:numFmt w:val="decimal"/>
      <w:lvlText w:val=""/>
      <w:lvlJc w:val="left"/>
    </w:lvl>
    <w:lvl w:ilvl="8" w:tplc="B73E4762">
      <w:numFmt w:val="decimal"/>
      <w:lvlText w:val=""/>
      <w:lvlJc w:val="left"/>
    </w:lvl>
  </w:abstractNum>
  <w:abstractNum w:abstractNumId="48" w15:restartNumberingAfterBreak="0">
    <w:nsid w:val="7A6376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43"/>
  </w:num>
  <w:num w:numId="37">
    <w:abstractNumId w:val="48"/>
  </w:num>
  <w:num w:numId="38">
    <w:abstractNumId w:val="42"/>
  </w:num>
  <w:num w:numId="39">
    <w:abstractNumId w:val="39"/>
  </w:num>
  <w:num w:numId="40">
    <w:abstractNumId w:val="35"/>
  </w:num>
  <w:num w:numId="41">
    <w:abstractNumId w:val="36"/>
  </w:num>
  <w:num w:numId="42">
    <w:abstractNumId w:val="38"/>
  </w:num>
  <w:num w:numId="43">
    <w:abstractNumId w:val="37"/>
  </w:num>
  <w:num w:numId="44">
    <w:abstractNumId w:val="47"/>
  </w:num>
  <w:num w:numId="45">
    <w:abstractNumId w:val="46"/>
  </w:num>
  <w:num w:numId="46">
    <w:abstractNumId w:val="41"/>
  </w:num>
  <w:num w:numId="47">
    <w:abstractNumId w:val="45"/>
  </w:num>
  <w:num w:numId="48">
    <w:abstractNumId w:val="44"/>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85"/>
    <w:rsid w:val="00056D9B"/>
    <w:rsid w:val="000622FB"/>
    <w:rsid w:val="00091843"/>
    <w:rsid w:val="00153436"/>
    <w:rsid w:val="002066E6"/>
    <w:rsid w:val="002077EF"/>
    <w:rsid w:val="002D32FC"/>
    <w:rsid w:val="00307351"/>
    <w:rsid w:val="003A07FE"/>
    <w:rsid w:val="003E139F"/>
    <w:rsid w:val="003F3C42"/>
    <w:rsid w:val="00411375"/>
    <w:rsid w:val="00431207"/>
    <w:rsid w:val="004505E0"/>
    <w:rsid w:val="004C2722"/>
    <w:rsid w:val="005B08B1"/>
    <w:rsid w:val="006D0D50"/>
    <w:rsid w:val="006D0DBE"/>
    <w:rsid w:val="007370D3"/>
    <w:rsid w:val="008162AC"/>
    <w:rsid w:val="00980985"/>
    <w:rsid w:val="009942C9"/>
    <w:rsid w:val="00994E76"/>
    <w:rsid w:val="00A11949"/>
    <w:rsid w:val="00A9206A"/>
    <w:rsid w:val="00AA46DA"/>
    <w:rsid w:val="00AC551B"/>
    <w:rsid w:val="00B1160C"/>
    <w:rsid w:val="00B21065"/>
    <w:rsid w:val="00BE187E"/>
    <w:rsid w:val="00C715E9"/>
    <w:rsid w:val="00D037DD"/>
    <w:rsid w:val="00D76091"/>
    <w:rsid w:val="00D953DB"/>
    <w:rsid w:val="00E12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5B9B5-9877-490D-978E-295F37BF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985"/>
    <w:pPr>
      <w:suppressAutoHyphens/>
      <w:spacing w:after="200" w:line="276" w:lineRule="auto"/>
    </w:pPr>
    <w:rPr>
      <w:rFonts w:ascii="Calibri" w:eastAsia="Calibri" w:hAnsi="Calibri" w:cs="Calibri"/>
      <w:lang w:val="ro-RO" w:eastAsia="ar-SA"/>
    </w:rPr>
  </w:style>
  <w:style w:type="paragraph" w:styleId="Heading1">
    <w:name w:val="heading 1"/>
    <w:basedOn w:val="Normal"/>
    <w:next w:val="Normal"/>
    <w:link w:val="Heading1Char"/>
    <w:uiPriority w:val="9"/>
    <w:qFormat/>
    <w:rsid w:val="00980985"/>
    <w:pPr>
      <w:keepNext/>
      <w:keepLines/>
      <w:suppressAutoHyphens w:val="0"/>
      <w:spacing w:before="240" w:after="0" w:line="240" w:lineRule="auto"/>
      <w:outlineLvl w:val="0"/>
    </w:pPr>
    <w:rPr>
      <w:rFonts w:ascii="Calibri Light" w:eastAsia="Times New Roman" w:hAnsi="Calibri Light" w:cs="Times New Roman"/>
      <w:color w:val="2E74B5"/>
      <w:sz w:val="32"/>
      <w:szCs w:val="32"/>
      <w:lang w:eastAsia="en-US"/>
    </w:rPr>
  </w:style>
  <w:style w:type="paragraph" w:styleId="Heading2">
    <w:name w:val="heading 2"/>
    <w:basedOn w:val="Normal"/>
    <w:next w:val="BodyText"/>
    <w:link w:val="Heading2Char"/>
    <w:uiPriority w:val="9"/>
    <w:qFormat/>
    <w:rsid w:val="00980985"/>
    <w:pPr>
      <w:keepNext/>
      <w:keepLines/>
      <w:numPr>
        <w:ilvl w:val="1"/>
        <w:numId w:val="1"/>
      </w:numPr>
      <w:spacing w:before="200" w:after="0"/>
      <w:outlineLvl w:val="1"/>
    </w:pPr>
    <w:rPr>
      <w:rFonts w:ascii="Calibri Light" w:eastAsia="Times New Roman" w:hAnsi="Calibri Light"/>
      <w:bCs/>
      <w:color w:val="44546A"/>
      <w:sz w:val="24"/>
      <w:szCs w:val="24"/>
    </w:rPr>
  </w:style>
  <w:style w:type="paragraph" w:styleId="Heading3">
    <w:name w:val="heading 3"/>
    <w:basedOn w:val="Normal"/>
    <w:next w:val="Normal"/>
    <w:link w:val="Heading3Char"/>
    <w:uiPriority w:val="9"/>
    <w:semiHidden/>
    <w:unhideWhenUsed/>
    <w:qFormat/>
    <w:rsid w:val="00980985"/>
    <w:pPr>
      <w:keepNext/>
      <w:keepLines/>
      <w:suppressAutoHyphens w:val="0"/>
      <w:spacing w:before="40" w:after="0" w:line="240" w:lineRule="auto"/>
      <w:outlineLvl w:val="2"/>
    </w:pPr>
    <w:rPr>
      <w:rFonts w:ascii="Calibri Light" w:eastAsia="Times New Roman" w:hAnsi="Calibri Light" w:cs="Times New Roman"/>
      <w:color w:val="1F3763"/>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985"/>
    <w:rPr>
      <w:rFonts w:ascii="Calibri Light" w:eastAsia="Times New Roman" w:hAnsi="Calibri Light" w:cs="Times New Roman"/>
      <w:color w:val="2E74B5"/>
      <w:sz w:val="32"/>
      <w:szCs w:val="32"/>
      <w:lang w:val="ro-RO"/>
    </w:rPr>
  </w:style>
  <w:style w:type="character" w:customStyle="1" w:styleId="Heading2Char">
    <w:name w:val="Heading 2 Char"/>
    <w:basedOn w:val="DefaultParagraphFont"/>
    <w:link w:val="Heading2"/>
    <w:uiPriority w:val="9"/>
    <w:rsid w:val="00980985"/>
    <w:rPr>
      <w:rFonts w:ascii="Calibri Light" w:eastAsia="Times New Roman" w:hAnsi="Calibri Light" w:cs="Calibri"/>
      <w:bCs/>
      <w:color w:val="44546A"/>
      <w:sz w:val="24"/>
      <w:szCs w:val="24"/>
      <w:lang w:val="ro-RO" w:eastAsia="ar-SA"/>
    </w:rPr>
  </w:style>
  <w:style w:type="character" w:customStyle="1" w:styleId="Heading3Char">
    <w:name w:val="Heading 3 Char"/>
    <w:basedOn w:val="DefaultParagraphFont"/>
    <w:link w:val="Heading3"/>
    <w:uiPriority w:val="9"/>
    <w:semiHidden/>
    <w:rsid w:val="00980985"/>
    <w:rPr>
      <w:rFonts w:ascii="Calibri Light" w:eastAsia="Times New Roman" w:hAnsi="Calibri Light" w:cs="Times New Roman"/>
      <w:color w:val="1F3763"/>
      <w:sz w:val="24"/>
      <w:szCs w:val="24"/>
      <w:lang w:val="ro-RO"/>
    </w:rPr>
  </w:style>
  <w:style w:type="character" w:customStyle="1" w:styleId="rvts5">
    <w:name w:val="rvts5"/>
    <w:basedOn w:val="DefaultParagraphFont"/>
    <w:rsid w:val="00980985"/>
  </w:style>
  <w:style w:type="character" w:customStyle="1" w:styleId="rvts8">
    <w:name w:val="rvts8"/>
    <w:basedOn w:val="DefaultParagraphFont"/>
    <w:rsid w:val="00980985"/>
  </w:style>
  <w:style w:type="character" w:customStyle="1" w:styleId="rvts4">
    <w:name w:val="rvts4"/>
    <w:basedOn w:val="DefaultParagraphFont"/>
    <w:rsid w:val="00980985"/>
  </w:style>
  <w:style w:type="character" w:customStyle="1" w:styleId="BodyText2Char">
    <w:name w:val="Body Text 2 Char"/>
    <w:rsid w:val="00980985"/>
    <w:rPr>
      <w:rFonts w:ascii="Calibri" w:eastAsia="Calibri" w:hAnsi="Calibri" w:cs="Calibri"/>
      <w:lang w:val="ro-RO"/>
    </w:rPr>
  </w:style>
  <w:style w:type="character" w:customStyle="1" w:styleId="BodyText2Char1">
    <w:name w:val="Body Text 2 Char1"/>
    <w:rsid w:val="00980985"/>
    <w:rPr>
      <w:rFonts w:cs="font276"/>
      <w:bCs/>
      <w:sz w:val="24"/>
      <w:szCs w:val="21"/>
      <w:lang w:val="ro-RO"/>
    </w:rPr>
  </w:style>
  <w:style w:type="character" w:customStyle="1" w:styleId="rvts1">
    <w:name w:val="rvts1"/>
    <w:basedOn w:val="DefaultParagraphFont"/>
    <w:rsid w:val="00980985"/>
  </w:style>
  <w:style w:type="character" w:customStyle="1" w:styleId="rvts2">
    <w:name w:val="rvts2"/>
    <w:basedOn w:val="DefaultParagraphFont"/>
    <w:rsid w:val="00980985"/>
  </w:style>
  <w:style w:type="character" w:styleId="Hyperlink">
    <w:name w:val="Hyperlink"/>
    <w:rsid w:val="00980985"/>
    <w:rPr>
      <w:color w:val="0000FF"/>
      <w:u w:val="single"/>
    </w:rPr>
  </w:style>
  <w:style w:type="character" w:customStyle="1" w:styleId="ListLabel1">
    <w:name w:val="ListLabel 1"/>
    <w:rsid w:val="00980985"/>
    <w:rPr>
      <w:rFonts w:eastAsia="Calibri" w:cs="Times New Roman"/>
    </w:rPr>
  </w:style>
  <w:style w:type="character" w:customStyle="1" w:styleId="ListLabel2">
    <w:name w:val="ListLabel 2"/>
    <w:rsid w:val="00980985"/>
    <w:rPr>
      <w:rFonts w:cs="Courier New"/>
    </w:rPr>
  </w:style>
  <w:style w:type="character" w:customStyle="1" w:styleId="ListLabel3">
    <w:name w:val="ListLabel 3"/>
    <w:rsid w:val="00980985"/>
    <w:rPr>
      <w:b/>
    </w:rPr>
  </w:style>
  <w:style w:type="character" w:customStyle="1" w:styleId="ListLabel4">
    <w:name w:val="ListLabel 4"/>
    <w:rsid w:val="00980985"/>
    <w:rPr>
      <w:b w:val="0"/>
    </w:rPr>
  </w:style>
  <w:style w:type="character" w:customStyle="1" w:styleId="Bullets">
    <w:name w:val="Bullets"/>
    <w:rsid w:val="00980985"/>
    <w:rPr>
      <w:rFonts w:ascii="OpenSymbol" w:eastAsia="OpenSymbol" w:hAnsi="OpenSymbol" w:cs="OpenSymbol"/>
    </w:rPr>
  </w:style>
  <w:style w:type="character" w:customStyle="1" w:styleId="NumberingSymbols">
    <w:name w:val="Numbering Symbols"/>
    <w:rsid w:val="00980985"/>
  </w:style>
  <w:style w:type="character" w:customStyle="1" w:styleId="psearchhighlight">
    <w:name w:val="psearchhighlight"/>
    <w:rsid w:val="00980985"/>
  </w:style>
  <w:style w:type="character" w:customStyle="1" w:styleId="ListLabel10">
    <w:name w:val="ListLabel 10"/>
    <w:rsid w:val="00980985"/>
    <w:rPr>
      <w:rFonts w:eastAsia="Times New Roman" w:cs="Calibri"/>
    </w:rPr>
  </w:style>
  <w:style w:type="character" w:customStyle="1" w:styleId="rvts7">
    <w:name w:val="rvts7"/>
    <w:basedOn w:val="DefaultParagraphFont"/>
    <w:rsid w:val="00980985"/>
  </w:style>
  <w:style w:type="character" w:customStyle="1" w:styleId="ListLabel6">
    <w:name w:val="ListLabel 6"/>
    <w:rsid w:val="00980985"/>
    <w:rPr>
      <w:rFonts w:cs="Wingdings"/>
    </w:rPr>
  </w:style>
  <w:style w:type="character" w:customStyle="1" w:styleId="ListLabel7">
    <w:name w:val="ListLabel 7"/>
    <w:rsid w:val="00980985"/>
    <w:rPr>
      <w:rFonts w:cs="Symbol"/>
    </w:rPr>
  </w:style>
  <w:style w:type="character" w:customStyle="1" w:styleId="FootnoteCharacters">
    <w:name w:val="Footnote Characters"/>
    <w:rsid w:val="00980985"/>
  </w:style>
  <w:style w:type="character" w:styleId="FootnoteReference">
    <w:name w:val="footnote reference"/>
    <w:uiPriority w:val="99"/>
    <w:rsid w:val="00980985"/>
    <w:rPr>
      <w:vertAlign w:val="superscript"/>
    </w:rPr>
  </w:style>
  <w:style w:type="character" w:styleId="EndnoteReference">
    <w:name w:val="endnote reference"/>
    <w:rsid w:val="00980985"/>
    <w:rPr>
      <w:vertAlign w:val="superscript"/>
    </w:rPr>
  </w:style>
  <w:style w:type="character" w:customStyle="1" w:styleId="EndnoteCharacters">
    <w:name w:val="Endnote Characters"/>
    <w:rsid w:val="00980985"/>
  </w:style>
  <w:style w:type="character" w:customStyle="1" w:styleId="ListLabel8">
    <w:name w:val="ListLabel 8"/>
    <w:rsid w:val="00980985"/>
    <w:rPr>
      <w:rFonts w:cs="Helvetica"/>
      <w:color w:val="000000"/>
      <w:sz w:val="22"/>
    </w:rPr>
  </w:style>
  <w:style w:type="paragraph" w:customStyle="1" w:styleId="Heading">
    <w:name w:val="Heading"/>
    <w:basedOn w:val="Normal"/>
    <w:next w:val="BodyText"/>
    <w:rsid w:val="00980985"/>
    <w:pPr>
      <w:keepNext/>
      <w:spacing w:before="240" w:after="120"/>
    </w:pPr>
    <w:rPr>
      <w:rFonts w:ascii="Arial" w:eastAsia="Microsoft YaHei" w:hAnsi="Arial" w:cs="Lucida Sans"/>
      <w:sz w:val="28"/>
      <w:szCs w:val="28"/>
    </w:rPr>
  </w:style>
  <w:style w:type="paragraph" w:styleId="BodyText">
    <w:name w:val="Body Text"/>
    <w:basedOn w:val="Normal"/>
    <w:link w:val="BodyTextChar"/>
    <w:rsid w:val="00980985"/>
    <w:pPr>
      <w:spacing w:after="120"/>
    </w:pPr>
  </w:style>
  <w:style w:type="character" w:customStyle="1" w:styleId="BodyTextChar">
    <w:name w:val="Body Text Char"/>
    <w:basedOn w:val="DefaultParagraphFont"/>
    <w:link w:val="BodyText"/>
    <w:rsid w:val="00980985"/>
    <w:rPr>
      <w:rFonts w:ascii="Calibri" w:eastAsia="Calibri" w:hAnsi="Calibri" w:cs="Calibri"/>
      <w:lang w:val="ro-RO" w:eastAsia="ar-SA"/>
    </w:rPr>
  </w:style>
  <w:style w:type="paragraph" w:styleId="List">
    <w:name w:val="List"/>
    <w:basedOn w:val="BodyText"/>
    <w:rsid w:val="00980985"/>
    <w:rPr>
      <w:rFonts w:cs="Lucida Sans"/>
    </w:rPr>
  </w:style>
  <w:style w:type="paragraph" w:styleId="Caption">
    <w:name w:val="caption"/>
    <w:basedOn w:val="Normal"/>
    <w:qFormat/>
    <w:rsid w:val="00980985"/>
    <w:pPr>
      <w:suppressLineNumbers/>
      <w:spacing w:before="120" w:after="120"/>
    </w:pPr>
    <w:rPr>
      <w:rFonts w:cs="Lucida Sans"/>
      <w:i/>
      <w:iCs/>
      <w:sz w:val="24"/>
      <w:szCs w:val="24"/>
    </w:rPr>
  </w:style>
  <w:style w:type="paragraph" w:customStyle="1" w:styleId="Index">
    <w:name w:val="Index"/>
    <w:basedOn w:val="Normal"/>
    <w:rsid w:val="00980985"/>
    <w:pPr>
      <w:suppressLineNumbers/>
    </w:pPr>
    <w:rPr>
      <w:rFonts w:cs="Lucida Sans"/>
    </w:rPr>
  </w:style>
  <w:style w:type="paragraph" w:customStyle="1" w:styleId="rvps1">
    <w:name w:val="rvps1"/>
    <w:basedOn w:val="Normal"/>
    <w:rsid w:val="00980985"/>
    <w:pPr>
      <w:spacing w:before="100" w:after="100" w:line="100" w:lineRule="atLeast"/>
    </w:pPr>
    <w:rPr>
      <w:rFonts w:ascii="Times New Roman" w:eastAsia="Times New Roman" w:hAnsi="Times New Roman" w:cs="Times New Roman"/>
      <w:sz w:val="24"/>
      <w:szCs w:val="24"/>
      <w:lang w:val="en-US"/>
    </w:rPr>
  </w:style>
  <w:style w:type="paragraph" w:styleId="NormalWeb">
    <w:name w:val="Normal (Web)"/>
    <w:basedOn w:val="Normal"/>
    <w:uiPriority w:val="99"/>
    <w:rsid w:val="00980985"/>
    <w:rPr>
      <w:rFonts w:ascii="Times New Roman" w:hAnsi="Times New Roman" w:cs="Times New Roman"/>
      <w:sz w:val="24"/>
      <w:szCs w:val="24"/>
    </w:rPr>
  </w:style>
  <w:style w:type="paragraph" w:styleId="BodyText2">
    <w:name w:val="Body Text 2"/>
    <w:basedOn w:val="Normal"/>
    <w:link w:val="BodyText2Char2"/>
    <w:rsid w:val="00980985"/>
    <w:pPr>
      <w:spacing w:after="120" w:line="264" w:lineRule="auto"/>
      <w:ind w:firstLine="349"/>
      <w:jc w:val="both"/>
    </w:pPr>
    <w:rPr>
      <w:rFonts w:cs="font276"/>
      <w:bCs/>
      <w:sz w:val="24"/>
      <w:szCs w:val="21"/>
    </w:rPr>
  </w:style>
  <w:style w:type="character" w:customStyle="1" w:styleId="BodyText2Char2">
    <w:name w:val="Body Text 2 Char2"/>
    <w:basedOn w:val="DefaultParagraphFont"/>
    <w:link w:val="BodyText2"/>
    <w:rsid w:val="00980985"/>
    <w:rPr>
      <w:rFonts w:ascii="Calibri" w:eastAsia="Calibri" w:hAnsi="Calibri" w:cs="font276"/>
      <w:bCs/>
      <w:sz w:val="24"/>
      <w:szCs w:val="21"/>
      <w:lang w:val="ro-RO" w:eastAsia="ar-SA"/>
    </w:rPr>
  </w:style>
  <w:style w:type="paragraph" w:styleId="ListParagraph">
    <w:name w:val="List Paragraph"/>
    <w:basedOn w:val="Normal"/>
    <w:uiPriority w:val="34"/>
    <w:qFormat/>
    <w:rsid w:val="00980985"/>
    <w:pPr>
      <w:spacing w:after="0" w:line="100" w:lineRule="atLeast"/>
      <w:ind w:left="720"/>
    </w:pPr>
    <w:rPr>
      <w:rFonts w:ascii="Times New Roman" w:eastAsia="Times New Roman" w:hAnsi="Times New Roman" w:cs="Times New Roman"/>
    </w:rPr>
  </w:style>
  <w:style w:type="paragraph" w:styleId="FootnoteText">
    <w:name w:val="footnote text"/>
    <w:basedOn w:val="Normal"/>
    <w:link w:val="FootnoteTextChar"/>
    <w:uiPriority w:val="99"/>
    <w:rsid w:val="00980985"/>
    <w:pPr>
      <w:suppressLineNumbers/>
      <w:ind w:left="283" w:hanging="283"/>
    </w:pPr>
    <w:rPr>
      <w:sz w:val="20"/>
      <w:szCs w:val="20"/>
    </w:rPr>
  </w:style>
  <w:style w:type="character" w:customStyle="1" w:styleId="FootnoteTextChar">
    <w:name w:val="Footnote Text Char"/>
    <w:basedOn w:val="DefaultParagraphFont"/>
    <w:link w:val="FootnoteText"/>
    <w:uiPriority w:val="99"/>
    <w:rsid w:val="00980985"/>
    <w:rPr>
      <w:rFonts w:ascii="Calibri" w:eastAsia="Calibri" w:hAnsi="Calibri" w:cs="Calibri"/>
      <w:sz w:val="20"/>
      <w:szCs w:val="20"/>
      <w:lang w:val="ro-RO" w:eastAsia="ar-SA"/>
    </w:rPr>
  </w:style>
  <w:style w:type="paragraph" w:customStyle="1" w:styleId="FootnoteText1">
    <w:name w:val="Footnote Text1"/>
    <w:basedOn w:val="Normal"/>
    <w:rsid w:val="00980985"/>
    <w:pPr>
      <w:spacing w:after="0" w:line="100" w:lineRule="atLeast"/>
    </w:pPr>
    <w:rPr>
      <w:rFonts w:ascii="Times New Roman" w:eastAsia="Times New Roman" w:hAnsi="Times New Roman"/>
      <w:sz w:val="20"/>
      <w:szCs w:val="20"/>
    </w:rPr>
  </w:style>
  <w:style w:type="paragraph" w:styleId="Header">
    <w:name w:val="header"/>
    <w:basedOn w:val="Normal"/>
    <w:link w:val="HeaderChar"/>
    <w:uiPriority w:val="99"/>
    <w:unhideWhenUsed/>
    <w:rsid w:val="00980985"/>
    <w:pPr>
      <w:tabs>
        <w:tab w:val="center" w:pos="4680"/>
        <w:tab w:val="right" w:pos="9360"/>
      </w:tabs>
    </w:pPr>
  </w:style>
  <w:style w:type="character" w:customStyle="1" w:styleId="HeaderChar">
    <w:name w:val="Header Char"/>
    <w:basedOn w:val="DefaultParagraphFont"/>
    <w:link w:val="Header"/>
    <w:uiPriority w:val="99"/>
    <w:rsid w:val="00980985"/>
    <w:rPr>
      <w:rFonts w:ascii="Calibri" w:eastAsia="Calibri" w:hAnsi="Calibri" w:cs="Calibri"/>
      <w:lang w:val="ro-RO" w:eastAsia="ar-SA"/>
    </w:rPr>
  </w:style>
  <w:style w:type="paragraph" w:styleId="Footer">
    <w:name w:val="footer"/>
    <w:basedOn w:val="Normal"/>
    <w:link w:val="FooterChar"/>
    <w:uiPriority w:val="99"/>
    <w:unhideWhenUsed/>
    <w:rsid w:val="00980985"/>
    <w:pPr>
      <w:tabs>
        <w:tab w:val="center" w:pos="4680"/>
        <w:tab w:val="right" w:pos="9360"/>
      </w:tabs>
    </w:pPr>
  </w:style>
  <w:style w:type="character" w:customStyle="1" w:styleId="FooterChar">
    <w:name w:val="Footer Char"/>
    <w:basedOn w:val="DefaultParagraphFont"/>
    <w:link w:val="Footer"/>
    <w:uiPriority w:val="99"/>
    <w:rsid w:val="00980985"/>
    <w:rPr>
      <w:rFonts w:ascii="Calibri" w:eastAsia="Calibri" w:hAnsi="Calibri" w:cs="Calibri"/>
      <w:lang w:val="ro-RO" w:eastAsia="ar-SA"/>
    </w:rPr>
  </w:style>
  <w:style w:type="paragraph" w:styleId="NoSpacing">
    <w:name w:val="No Spacing"/>
    <w:uiPriority w:val="1"/>
    <w:qFormat/>
    <w:rsid w:val="00980985"/>
    <w:pPr>
      <w:spacing w:after="0" w:line="240" w:lineRule="auto"/>
    </w:pPr>
    <w:rPr>
      <w:rFonts w:ascii="Calibri" w:eastAsia="Times New Roman" w:hAnsi="Calibri" w:cs="Times New Roman"/>
      <w:lang w:val="ro-RO"/>
    </w:rPr>
  </w:style>
  <w:style w:type="numbering" w:customStyle="1" w:styleId="FrListare1">
    <w:name w:val="Fără Listare1"/>
    <w:next w:val="NoList"/>
    <w:uiPriority w:val="99"/>
    <w:semiHidden/>
    <w:unhideWhenUsed/>
    <w:rsid w:val="00980985"/>
  </w:style>
  <w:style w:type="paragraph" w:customStyle="1" w:styleId="Lista">
    <w:name w:val="List a"/>
    <w:basedOn w:val="Normal"/>
    <w:qFormat/>
    <w:rsid w:val="00980985"/>
    <w:pPr>
      <w:suppressAutoHyphens w:val="0"/>
      <w:spacing w:after="160"/>
    </w:pPr>
    <w:rPr>
      <w:rFonts w:eastAsia="Times New Roman" w:cs="Arial"/>
      <w:lang w:eastAsia="en-US"/>
    </w:rPr>
  </w:style>
  <w:style w:type="paragraph" w:styleId="BalloonText">
    <w:name w:val="Balloon Text"/>
    <w:basedOn w:val="Normal"/>
    <w:link w:val="BalloonTextChar"/>
    <w:uiPriority w:val="99"/>
    <w:semiHidden/>
    <w:rsid w:val="00980985"/>
    <w:pPr>
      <w:suppressAutoHyphens w:val="0"/>
      <w:spacing w:after="0" w:line="240" w:lineRule="auto"/>
    </w:pPr>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uiPriority w:val="99"/>
    <w:semiHidden/>
    <w:rsid w:val="00980985"/>
    <w:rPr>
      <w:rFonts w:ascii="Segoe UI" w:eastAsia="Times New Roman" w:hAnsi="Segoe UI" w:cs="Segoe UI"/>
      <w:sz w:val="18"/>
      <w:szCs w:val="18"/>
      <w:lang w:val="ro-RO"/>
    </w:rPr>
  </w:style>
  <w:style w:type="paragraph" w:styleId="Revision">
    <w:name w:val="Revision"/>
    <w:hidden/>
    <w:uiPriority w:val="99"/>
    <w:semiHidden/>
    <w:rsid w:val="00980985"/>
    <w:pPr>
      <w:spacing w:after="0" w:line="240" w:lineRule="auto"/>
    </w:pPr>
    <w:rPr>
      <w:rFonts w:ascii="Times New Roman" w:eastAsia="Times New Roman" w:hAnsi="Times New Roman" w:cs="Times New Roman"/>
    </w:rPr>
  </w:style>
  <w:style w:type="character" w:styleId="CommentReference">
    <w:name w:val="annotation reference"/>
    <w:uiPriority w:val="99"/>
    <w:semiHidden/>
    <w:rsid w:val="00980985"/>
    <w:rPr>
      <w:sz w:val="18"/>
      <w:szCs w:val="18"/>
    </w:rPr>
  </w:style>
  <w:style w:type="paragraph" w:styleId="CommentText">
    <w:name w:val="annotation text"/>
    <w:basedOn w:val="Normal"/>
    <w:link w:val="CommentTextChar"/>
    <w:uiPriority w:val="99"/>
    <w:semiHidden/>
    <w:rsid w:val="00980985"/>
    <w:pPr>
      <w:suppressAutoHyphens w:val="0"/>
      <w:spacing w:after="0" w:line="240" w:lineRule="auto"/>
    </w:pPr>
    <w:rPr>
      <w:rFonts w:ascii="Times New Roman" w:eastAsia="Times New Roman" w:hAnsi="Times New Roman" w:cs="Times New Roman"/>
      <w:sz w:val="24"/>
      <w:szCs w:val="24"/>
      <w:lang w:eastAsia="en-US"/>
    </w:rPr>
  </w:style>
  <w:style w:type="character" w:customStyle="1" w:styleId="CommentTextChar">
    <w:name w:val="Comment Text Char"/>
    <w:basedOn w:val="DefaultParagraphFont"/>
    <w:link w:val="CommentText"/>
    <w:uiPriority w:val="99"/>
    <w:semiHidden/>
    <w:rsid w:val="00980985"/>
    <w:rPr>
      <w:rFonts w:ascii="Times New Roman" w:eastAsia="Times New Roman" w:hAnsi="Times New Roman" w:cs="Times New Roman"/>
      <w:sz w:val="24"/>
      <w:szCs w:val="24"/>
      <w:lang w:val="ro-RO"/>
    </w:rPr>
  </w:style>
  <w:style w:type="paragraph" w:styleId="CommentSubject">
    <w:name w:val="annotation subject"/>
    <w:basedOn w:val="CommentText"/>
    <w:next w:val="CommentText"/>
    <w:link w:val="CommentSubjectChar"/>
    <w:uiPriority w:val="99"/>
    <w:semiHidden/>
    <w:rsid w:val="00980985"/>
    <w:rPr>
      <w:b/>
      <w:bCs/>
      <w:sz w:val="20"/>
      <w:szCs w:val="20"/>
    </w:rPr>
  </w:style>
  <w:style w:type="character" w:customStyle="1" w:styleId="CommentSubjectChar">
    <w:name w:val="Comment Subject Char"/>
    <w:basedOn w:val="CommentTextChar"/>
    <w:link w:val="CommentSubject"/>
    <w:uiPriority w:val="99"/>
    <w:semiHidden/>
    <w:rsid w:val="00980985"/>
    <w:rPr>
      <w:rFonts w:ascii="Times New Roman" w:eastAsia="Times New Roman" w:hAnsi="Times New Roman" w:cs="Times New Roman"/>
      <w:b/>
      <w:bCs/>
      <w:sz w:val="20"/>
      <w:szCs w:val="20"/>
      <w:lang w:val="ro-RO"/>
    </w:rPr>
  </w:style>
  <w:style w:type="character" w:styleId="PageNumber">
    <w:name w:val="page number"/>
    <w:uiPriority w:val="99"/>
    <w:rsid w:val="00980985"/>
  </w:style>
  <w:style w:type="character" w:styleId="LineNumber">
    <w:name w:val="line number"/>
    <w:uiPriority w:val="99"/>
    <w:semiHidden/>
    <w:unhideWhenUsed/>
    <w:rsid w:val="00980985"/>
  </w:style>
  <w:style w:type="table" w:styleId="TableGrid">
    <w:name w:val="Table Grid"/>
    <w:basedOn w:val="TableNormal"/>
    <w:uiPriority w:val="39"/>
    <w:rsid w:val="0098098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80985"/>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rsid w:val="00980985"/>
    <w:rPr>
      <w:rFonts w:ascii="Segoe UI" w:hAnsi="Segoe UI" w:cs="Segoe UI" w:hint="default"/>
      <w:sz w:val="18"/>
      <w:szCs w:val="18"/>
    </w:rPr>
  </w:style>
  <w:style w:type="character" w:customStyle="1" w:styleId="rvts9">
    <w:name w:val="rvts9"/>
    <w:rsid w:val="00980985"/>
  </w:style>
  <w:style w:type="paragraph" w:customStyle="1" w:styleId="rvps2">
    <w:name w:val="rvps2"/>
    <w:basedOn w:val="Normal"/>
    <w:rsid w:val="00980985"/>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Listacurent1">
    <w:name w:val="Lista curentă1"/>
    <w:uiPriority w:val="99"/>
    <w:rsid w:val="00980985"/>
    <w:pPr>
      <w:numPr>
        <w:numId w:val="49"/>
      </w:numPr>
    </w:pPr>
  </w:style>
  <w:style w:type="paragraph" w:styleId="Subtitle">
    <w:name w:val="Subtitle"/>
    <w:basedOn w:val="Normal"/>
    <w:next w:val="Normal"/>
    <w:link w:val="SubtitleChar"/>
    <w:uiPriority w:val="11"/>
    <w:qFormat/>
    <w:rsid w:val="00980985"/>
    <w:pPr>
      <w:numPr>
        <w:ilvl w:val="1"/>
      </w:numPr>
      <w:suppressAutoHyphens w:val="0"/>
      <w:spacing w:after="160" w:line="240" w:lineRule="auto"/>
    </w:pPr>
    <w:rPr>
      <w:rFonts w:eastAsia="Times New Roman" w:cs="Times New Roman"/>
      <w:color w:val="5A5A5A"/>
      <w:spacing w:val="15"/>
      <w:lang w:eastAsia="en-US"/>
    </w:rPr>
  </w:style>
  <w:style w:type="character" w:customStyle="1" w:styleId="SubtitleChar">
    <w:name w:val="Subtitle Char"/>
    <w:basedOn w:val="DefaultParagraphFont"/>
    <w:link w:val="Subtitle"/>
    <w:uiPriority w:val="11"/>
    <w:rsid w:val="00980985"/>
    <w:rPr>
      <w:rFonts w:ascii="Calibri" w:eastAsia="Times New Roman" w:hAnsi="Calibri" w:cs="Times New Roman"/>
      <w:color w:val="5A5A5A"/>
      <w:spacing w:val="15"/>
      <w:lang w:val="ro-RO"/>
    </w:rPr>
  </w:style>
  <w:style w:type="character" w:customStyle="1" w:styleId="rvts10">
    <w:name w:val="rvts10"/>
    <w:rsid w:val="00980985"/>
  </w:style>
  <w:style w:type="paragraph" w:customStyle="1" w:styleId="yiv3606747780msonormal">
    <w:name w:val="yiv3606747780msonormal"/>
    <w:basedOn w:val="Normal"/>
    <w:rsid w:val="00980985"/>
    <w:pPr>
      <w:suppressAutoHyphens w:val="0"/>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rvts11">
    <w:name w:val="rvts11"/>
    <w:basedOn w:val="DefaultParagraphFont"/>
    <w:rsid w:val="0006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3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386662,%207403140);" TargetMode="External"/><Relationship Id="rId3" Type="http://schemas.openxmlformats.org/officeDocument/2006/relationships/settings" Target="settings.xml"/><Relationship Id="rId7" Type="http://schemas.openxmlformats.org/officeDocument/2006/relationships/hyperlink" Target="javascript:OpenDocumentView(396909,%2076443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Gratiela Bobe</dc:creator>
  <cp:keywords/>
  <dc:description/>
  <cp:lastModifiedBy>Gratiela Bobe</cp:lastModifiedBy>
  <cp:revision>24</cp:revision>
  <cp:lastPrinted>2024-06-14T06:09:00Z</cp:lastPrinted>
  <dcterms:created xsi:type="dcterms:W3CDTF">2024-05-20T10:56:00Z</dcterms:created>
  <dcterms:modified xsi:type="dcterms:W3CDTF">2024-07-08T13:32:00Z</dcterms:modified>
</cp:coreProperties>
</file>