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AA" w:rsidRPr="00082614" w:rsidRDefault="006A18AA" w:rsidP="004767F8">
      <w:pPr>
        <w:spacing w:after="0" w:line="276" w:lineRule="auto"/>
        <w:jc w:val="center"/>
        <w:rPr>
          <w:rFonts w:ascii="Trebuchet MS" w:eastAsia="Times New Roman" w:hAnsi="Trebuchet MS" w:cs="Arial"/>
          <w:b/>
          <w:sz w:val="28"/>
          <w:szCs w:val="28"/>
          <w:lang w:val="ro-RO"/>
        </w:rPr>
      </w:pPr>
      <w:r w:rsidRPr="00082614">
        <w:rPr>
          <w:rFonts w:ascii="Trebuchet MS" w:eastAsia="Times New Roman" w:hAnsi="Trebuchet MS" w:cs="Arial"/>
          <w:b/>
          <w:sz w:val="28"/>
          <w:szCs w:val="28"/>
          <w:lang w:val="ro-RO"/>
        </w:rPr>
        <w:t>ORDIN</w:t>
      </w:r>
    </w:p>
    <w:p w:rsidR="00D85050" w:rsidRPr="00082614" w:rsidRDefault="00C80798" w:rsidP="000D7A5F">
      <w:pPr>
        <w:spacing w:after="0" w:line="240" w:lineRule="auto"/>
        <w:jc w:val="center"/>
        <w:rPr>
          <w:rFonts w:ascii="Trebuchet MS" w:eastAsia="Times New Roman" w:hAnsi="Trebuchet MS" w:cs="Arial"/>
          <w:b/>
          <w:sz w:val="24"/>
          <w:szCs w:val="24"/>
          <w:lang w:val="ro-RO"/>
        </w:rPr>
      </w:pPr>
      <w:r w:rsidRPr="00082614">
        <w:rPr>
          <w:rFonts w:ascii="Trebuchet MS" w:eastAsia="Times New Roman" w:hAnsi="Trebuchet MS" w:cs="Arial"/>
          <w:b/>
          <w:sz w:val="24"/>
          <w:szCs w:val="24"/>
          <w:lang w:val="ro-RO"/>
        </w:rPr>
        <w:t>p</w:t>
      </w:r>
      <w:r w:rsidR="008B2BA4" w:rsidRPr="00082614">
        <w:rPr>
          <w:rFonts w:ascii="Trebuchet MS" w:eastAsia="Times New Roman" w:hAnsi="Trebuchet MS" w:cs="Arial"/>
          <w:b/>
          <w:sz w:val="24"/>
          <w:szCs w:val="24"/>
          <w:lang w:val="ro-RO"/>
        </w:rPr>
        <w:t>entru stabilirea condițiilor și metodologiei privind avizarea î</w:t>
      </w:r>
      <w:r w:rsidR="004767F8" w:rsidRPr="00082614">
        <w:rPr>
          <w:rFonts w:ascii="Trebuchet MS" w:eastAsia="Times New Roman" w:hAnsi="Trebuchet MS" w:cs="Arial"/>
          <w:b/>
          <w:sz w:val="24"/>
          <w:szCs w:val="24"/>
          <w:lang w:val="ro-RO"/>
        </w:rPr>
        <w:t>nfiinţării spitalelor private, avizarea stru</w:t>
      </w:r>
      <w:r w:rsidR="008B2BA4" w:rsidRPr="00082614">
        <w:rPr>
          <w:rFonts w:ascii="Trebuchet MS" w:eastAsia="Times New Roman" w:hAnsi="Trebuchet MS" w:cs="Arial"/>
          <w:b/>
          <w:sz w:val="24"/>
          <w:szCs w:val="24"/>
          <w:lang w:val="ro-RO"/>
        </w:rPr>
        <w:t xml:space="preserve">cturii organizatorice și avizarea modificării acesteia, precum și pentru </w:t>
      </w:r>
      <w:r w:rsidR="00D85050" w:rsidRPr="00082614">
        <w:rPr>
          <w:rFonts w:ascii="Trebuchet MS" w:eastAsia="Times New Roman" w:hAnsi="Trebuchet MS" w:cs="Arial"/>
          <w:b/>
          <w:sz w:val="24"/>
          <w:szCs w:val="24"/>
          <w:lang w:val="ro-RO"/>
        </w:rPr>
        <w:t>stabilirea unor măsuri organizatorice în vederea aprobării/avizării structurii organizatorice</w:t>
      </w:r>
      <w:r w:rsidR="008B2BA4" w:rsidRPr="00082614">
        <w:rPr>
          <w:rFonts w:ascii="Trebuchet MS" w:eastAsia="Times New Roman" w:hAnsi="Trebuchet MS" w:cs="Arial"/>
          <w:b/>
          <w:sz w:val="24"/>
          <w:szCs w:val="24"/>
          <w:lang w:val="ro-RO"/>
        </w:rPr>
        <w:t xml:space="preserve"> a spitalelor publice și </w:t>
      </w:r>
      <w:r w:rsidR="00D85050" w:rsidRPr="00082614">
        <w:rPr>
          <w:rFonts w:ascii="Trebuchet MS" w:eastAsia="Times New Roman" w:hAnsi="Trebuchet MS" w:cs="Arial"/>
          <w:b/>
          <w:sz w:val="24"/>
          <w:szCs w:val="24"/>
          <w:lang w:val="ro-RO"/>
        </w:rPr>
        <w:t>a modificării acesteia</w:t>
      </w:r>
    </w:p>
    <w:p w:rsidR="00A8684F" w:rsidRPr="00082614" w:rsidRDefault="00A8684F" w:rsidP="008B2BA4">
      <w:pPr>
        <w:tabs>
          <w:tab w:val="right" w:pos="9450"/>
        </w:tabs>
        <w:spacing w:after="0" w:line="240" w:lineRule="auto"/>
        <w:jc w:val="both"/>
        <w:rPr>
          <w:rFonts w:ascii="Trebuchet MS" w:hAnsi="Trebuchet MS" w:cs="Arial"/>
          <w:sz w:val="24"/>
          <w:szCs w:val="24"/>
          <w:lang w:val="ro-RO"/>
        </w:rPr>
      </w:pPr>
    </w:p>
    <w:p w:rsidR="006A18AA" w:rsidRPr="00082614" w:rsidRDefault="008B2BA4" w:rsidP="008B2BA4">
      <w:pPr>
        <w:tabs>
          <w:tab w:val="left" w:pos="720"/>
          <w:tab w:val="right" w:pos="9450"/>
        </w:tabs>
        <w:spacing w:after="0" w:line="240" w:lineRule="auto"/>
        <w:jc w:val="both"/>
        <w:rPr>
          <w:rFonts w:ascii="Trebuchet MS" w:hAnsi="Trebuchet MS" w:cs="Arial"/>
          <w:sz w:val="24"/>
          <w:szCs w:val="24"/>
          <w:lang w:val="ro-RO"/>
        </w:rPr>
      </w:pPr>
      <w:r w:rsidRPr="00082614">
        <w:rPr>
          <w:rFonts w:ascii="Trebuchet MS" w:hAnsi="Trebuchet MS" w:cs="Arial"/>
          <w:sz w:val="24"/>
          <w:szCs w:val="24"/>
          <w:lang w:val="ro-RO"/>
        </w:rPr>
        <w:tab/>
      </w:r>
      <w:r w:rsidRPr="00082614">
        <w:rPr>
          <w:rFonts w:ascii="Trebuchet MS" w:hAnsi="Trebuchet MS" w:cs="Arial"/>
          <w:sz w:val="24"/>
          <w:szCs w:val="24"/>
          <w:lang w:val="ro-RO"/>
        </w:rPr>
        <w:tab/>
      </w:r>
      <w:r w:rsidR="006A18AA" w:rsidRPr="00082614">
        <w:rPr>
          <w:rFonts w:ascii="Trebuchet MS" w:hAnsi="Trebuchet MS" w:cs="Arial"/>
          <w:sz w:val="24"/>
          <w:szCs w:val="24"/>
          <w:lang w:val="ro-RO"/>
        </w:rPr>
        <w:t>Văzând, Referatul de aprobare nr…………………. al Direcției Personal și Structuri Sanitare, Biroul Structuri Sanitare,</w:t>
      </w:r>
    </w:p>
    <w:p w:rsidR="006A18AA" w:rsidRPr="00082614" w:rsidRDefault="008B2BA4" w:rsidP="008B2BA4">
      <w:pPr>
        <w:tabs>
          <w:tab w:val="left" w:pos="720"/>
          <w:tab w:val="right" w:pos="9450"/>
        </w:tabs>
        <w:spacing w:after="0" w:line="240" w:lineRule="auto"/>
        <w:jc w:val="both"/>
        <w:rPr>
          <w:rFonts w:ascii="Trebuchet MS" w:hAnsi="Trebuchet MS" w:cs="Arial"/>
          <w:sz w:val="24"/>
          <w:szCs w:val="24"/>
          <w:lang w:val="ro-RO"/>
        </w:rPr>
      </w:pPr>
      <w:r w:rsidRPr="00082614">
        <w:rPr>
          <w:rFonts w:ascii="Trebuchet MS" w:hAnsi="Trebuchet MS" w:cs="Arial"/>
          <w:sz w:val="24"/>
          <w:szCs w:val="24"/>
          <w:lang w:val="ro-RO"/>
        </w:rPr>
        <w:tab/>
      </w:r>
      <w:r w:rsidR="006A18AA" w:rsidRPr="00082614">
        <w:rPr>
          <w:rFonts w:ascii="Trebuchet MS" w:hAnsi="Trebuchet MS" w:cs="Arial"/>
          <w:sz w:val="24"/>
          <w:szCs w:val="24"/>
          <w:lang w:val="ro-RO"/>
        </w:rPr>
        <w:t>Având în vedere,</w:t>
      </w:r>
    </w:p>
    <w:p w:rsidR="006A18AA" w:rsidRPr="00082614" w:rsidRDefault="008B2BA4" w:rsidP="008B2BA4">
      <w:pPr>
        <w:numPr>
          <w:ilvl w:val="0"/>
          <w:numId w:val="1"/>
        </w:numPr>
        <w:tabs>
          <w:tab w:val="right" w:pos="9450"/>
        </w:tabs>
        <w:spacing w:after="0" w:line="240" w:lineRule="auto"/>
        <w:ind w:left="0"/>
        <w:contextualSpacing/>
        <w:jc w:val="both"/>
        <w:rPr>
          <w:rFonts w:ascii="Trebuchet MS" w:hAnsi="Trebuchet MS" w:cs="Arial"/>
          <w:sz w:val="24"/>
          <w:szCs w:val="24"/>
          <w:lang w:val="ro-RO"/>
        </w:rPr>
      </w:pPr>
      <w:r w:rsidRPr="00082614">
        <w:rPr>
          <w:rFonts w:ascii="Trebuchet MS" w:hAnsi="Trebuchet MS" w:cs="Arial"/>
          <w:sz w:val="24"/>
          <w:szCs w:val="24"/>
          <w:lang w:val="ro-RO"/>
        </w:rPr>
        <w:t>P</w:t>
      </w:r>
      <w:r w:rsidR="006A18AA" w:rsidRPr="00082614">
        <w:rPr>
          <w:rFonts w:ascii="Trebuchet MS" w:hAnsi="Trebuchet MS" w:cs="Arial"/>
          <w:sz w:val="24"/>
          <w:szCs w:val="24"/>
          <w:lang w:val="ro-RO"/>
        </w:rPr>
        <w:t xml:space="preserve">revederile art. IV alin. </w:t>
      </w:r>
      <w:r w:rsidR="00BF4CD0" w:rsidRPr="00082614">
        <w:rPr>
          <w:rFonts w:ascii="Trebuchet MS" w:hAnsi="Trebuchet MS" w:cs="Arial"/>
          <w:sz w:val="24"/>
          <w:szCs w:val="24"/>
          <w:lang w:val="ro-RO"/>
        </w:rPr>
        <w:t>(</w:t>
      </w:r>
      <w:r w:rsidR="006A18AA" w:rsidRPr="00082614">
        <w:rPr>
          <w:rFonts w:ascii="Trebuchet MS" w:hAnsi="Trebuchet MS" w:cs="Arial"/>
          <w:sz w:val="24"/>
          <w:szCs w:val="24"/>
          <w:lang w:val="ro-RO"/>
        </w:rPr>
        <w:t>3</w:t>
      </w:r>
      <w:r w:rsidR="00BF4CD0" w:rsidRPr="00082614">
        <w:rPr>
          <w:rFonts w:ascii="Trebuchet MS" w:hAnsi="Trebuchet MS" w:cs="Arial"/>
          <w:sz w:val="24"/>
          <w:szCs w:val="24"/>
          <w:lang w:val="ro-RO"/>
        </w:rPr>
        <w:t>)</w:t>
      </w:r>
      <w:r w:rsidR="006A18AA" w:rsidRPr="00082614">
        <w:rPr>
          <w:rFonts w:ascii="Trebuchet MS" w:hAnsi="Trebuchet MS" w:cs="Arial"/>
          <w:sz w:val="24"/>
          <w:szCs w:val="24"/>
          <w:lang w:val="ro-RO"/>
        </w:rPr>
        <w:t xml:space="preserve"> din Ordonanta Guvernului nr. 18/2021 pentru modificarea şi completarea Legii nr. 95/2006 privind reforma în domeniul sănătăţii şi pentru modificarea unor acte normative în domeniul sănătăţii, precum şi pentru abrogarea art. 4 din Legea nr. 584/2002 privind măsurile de prevenire a răspândirii maladiei SIDA în România şi de protecţie a persoanelor infectate cu HIV sau bolnave de SIDA</w:t>
      </w:r>
    </w:p>
    <w:p w:rsidR="006A18AA" w:rsidRPr="00082614" w:rsidRDefault="008B2BA4" w:rsidP="008B2BA4">
      <w:pPr>
        <w:numPr>
          <w:ilvl w:val="0"/>
          <w:numId w:val="1"/>
        </w:numPr>
        <w:spacing w:after="0" w:line="240" w:lineRule="auto"/>
        <w:ind w:left="0"/>
        <w:contextualSpacing/>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P</w:t>
      </w:r>
      <w:r w:rsidR="006A18AA" w:rsidRPr="00082614">
        <w:rPr>
          <w:rFonts w:ascii="Trebuchet MS" w:eastAsia="Times New Roman" w:hAnsi="Trebuchet MS" w:cs="Arial"/>
          <w:sz w:val="24"/>
          <w:szCs w:val="24"/>
          <w:lang w:val="ro-RO"/>
        </w:rPr>
        <w:t>revederile </w:t>
      </w:r>
      <w:hyperlink r:id="rId8" w:history="1">
        <w:r w:rsidR="006A18AA" w:rsidRPr="00082614">
          <w:rPr>
            <w:rFonts w:ascii="Trebuchet MS" w:eastAsia="Times New Roman" w:hAnsi="Trebuchet MS" w:cs="Arial"/>
            <w:sz w:val="24"/>
            <w:szCs w:val="24"/>
            <w:lang w:val="ro-RO"/>
          </w:rPr>
          <w:t>art. 4 alin.(2) și art.172</w:t>
        </w:r>
      </w:hyperlink>
      <w:r w:rsidR="006A18AA" w:rsidRPr="00082614">
        <w:rPr>
          <w:rFonts w:ascii="Trebuchet MS" w:eastAsia="Times New Roman" w:hAnsi="Trebuchet MS" w:cs="Arial"/>
          <w:sz w:val="24"/>
          <w:szCs w:val="24"/>
          <w:lang w:val="ro-RO"/>
        </w:rPr>
        <w:t xml:space="preserve"> alin. (6), alin. (7) și alin. (8) din Legea nr. 95/2006 privind reforma în domeniul sănătăţii, republicată, cu modificările şi completările ulterioare, </w:t>
      </w:r>
    </w:p>
    <w:p w:rsidR="006A18AA" w:rsidRPr="00082614" w:rsidRDefault="008B2BA4" w:rsidP="008B2BA4">
      <w:pPr>
        <w:numPr>
          <w:ilvl w:val="0"/>
          <w:numId w:val="1"/>
        </w:numPr>
        <w:spacing w:after="0" w:line="240" w:lineRule="auto"/>
        <w:ind w:left="0"/>
        <w:contextualSpacing/>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P</w:t>
      </w:r>
      <w:r w:rsidR="006A18AA" w:rsidRPr="00082614">
        <w:rPr>
          <w:rFonts w:ascii="Trebuchet MS" w:eastAsia="Times New Roman" w:hAnsi="Trebuchet MS" w:cs="Arial"/>
          <w:sz w:val="24"/>
          <w:szCs w:val="24"/>
          <w:lang w:val="ro-RO"/>
        </w:rPr>
        <w:t>revederile art.4 alin.(1) pct.35, pct.36 și pct.37 din Hotărârea Guvernului nr.144/2010 privind organizarea şi funcţionarea Ministerului Sănătăţii, cu modificările şi completările ulterioare</w:t>
      </w:r>
      <w:r w:rsidR="009C2D38" w:rsidRPr="00082614">
        <w:rPr>
          <w:rFonts w:ascii="Trebuchet MS" w:eastAsia="Times New Roman" w:hAnsi="Trebuchet MS" w:cs="Arial"/>
          <w:sz w:val="24"/>
          <w:szCs w:val="24"/>
          <w:lang w:val="ro-RO"/>
        </w:rPr>
        <w:t>,</w:t>
      </w:r>
    </w:p>
    <w:p w:rsidR="006A18AA" w:rsidRPr="00082614" w:rsidRDefault="006A18AA" w:rsidP="008B2BA4">
      <w:pPr>
        <w:tabs>
          <w:tab w:val="left" w:pos="720"/>
        </w:tabs>
        <w:spacing w:after="0" w:line="240" w:lineRule="auto"/>
        <w:ind w:firstLine="720"/>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În temeiul prevederilor </w:t>
      </w:r>
      <w:hyperlink r:id="rId9" w:history="1">
        <w:r w:rsidRPr="00082614">
          <w:rPr>
            <w:rFonts w:ascii="Trebuchet MS" w:eastAsia="Times New Roman" w:hAnsi="Trebuchet MS" w:cs="Arial"/>
            <w:sz w:val="24"/>
            <w:szCs w:val="24"/>
            <w:lang w:val="ro-RO"/>
          </w:rPr>
          <w:t>art. 7</w:t>
        </w:r>
      </w:hyperlink>
      <w:r w:rsidRPr="00082614">
        <w:rPr>
          <w:rFonts w:ascii="Trebuchet MS" w:eastAsia="Times New Roman" w:hAnsi="Trebuchet MS" w:cs="Arial"/>
          <w:sz w:val="24"/>
          <w:szCs w:val="24"/>
          <w:lang w:val="ro-RO"/>
        </w:rPr>
        <w:t> alin. (4) din Hotărârea Guvernului nr. 144/2010 privind organizarea şi funcţionarea Ministerului Sănătăţii, cu modificările şi completările ulterioare</w:t>
      </w:r>
      <w:r w:rsidR="009C2D38" w:rsidRPr="00082614">
        <w:rPr>
          <w:rFonts w:ascii="Trebuchet MS" w:eastAsia="Times New Roman" w:hAnsi="Trebuchet MS" w:cs="Arial"/>
          <w:sz w:val="24"/>
          <w:szCs w:val="24"/>
          <w:lang w:val="ro-RO"/>
        </w:rPr>
        <w:t>,</w:t>
      </w:r>
    </w:p>
    <w:p w:rsidR="006A18AA" w:rsidRPr="00082614" w:rsidRDefault="008B2BA4" w:rsidP="008B2BA4">
      <w:pPr>
        <w:tabs>
          <w:tab w:val="left" w:pos="720"/>
        </w:tabs>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ab/>
      </w:r>
      <w:r w:rsidR="006A18AA" w:rsidRPr="00082614">
        <w:rPr>
          <w:rFonts w:ascii="Trebuchet MS" w:eastAsia="Times New Roman" w:hAnsi="Trebuchet MS" w:cs="Arial"/>
          <w:sz w:val="24"/>
          <w:szCs w:val="24"/>
          <w:lang w:val="ro-RO"/>
        </w:rPr>
        <w:t>ministrul sănătății emite următorul:</w:t>
      </w:r>
    </w:p>
    <w:p w:rsidR="007536A5" w:rsidRPr="00082614" w:rsidRDefault="007536A5" w:rsidP="008B2BA4">
      <w:pPr>
        <w:spacing w:after="0" w:line="240" w:lineRule="auto"/>
        <w:jc w:val="both"/>
        <w:rPr>
          <w:rFonts w:ascii="Trebuchet MS" w:eastAsia="Times New Roman" w:hAnsi="Trebuchet MS" w:cs="Arial"/>
          <w:sz w:val="24"/>
          <w:szCs w:val="24"/>
          <w:lang w:val="ro-RO"/>
        </w:rPr>
      </w:pPr>
    </w:p>
    <w:p w:rsidR="006A18AA" w:rsidRPr="00082614" w:rsidRDefault="006A18AA" w:rsidP="008B2BA4">
      <w:pPr>
        <w:spacing w:after="0" w:line="240" w:lineRule="auto"/>
        <w:jc w:val="center"/>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ORDIN</w:t>
      </w:r>
    </w:p>
    <w:p w:rsidR="007536A5" w:rsidRPr="00082614" w:rsidRDefault="007536A5" w:rsidP="008B2BA4">
      <w:pPr>
        <w:spacing w:after="0" w:line="240" w:lineRule="auto"/>
        <w:jc w:val="center"/>
        <w:rPr>
          <w:rFonts w:ascii="Trebuchet MS" w:eastAsia="Times New Roman" w:hAnsi="Trebuchet MS" w:cs="Arial"/>
          <w:sz w:val="24"/>
          <w:szCs w:val="24"/>
          <w:lang w:val="ro-RO"/>
        </w:rPr>
      </w:pPr>
    </w:p>
    <w:p w:rsidR="00D85050" w:rsidRPr="00082614" w:rsidRDefault="00D85050" w:rsidP="008B2BA4">
      <w:pPr>
        <w:widowControl w:val="0"/>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Art.1</w:t>
      </w:r>
      <w:r w:rsidR="00FF276D" w:rsidRPr="00082614">
        <w:rPr>
          <w:rFonts w:ascii="Trebuchet MS" w:eastAsia="Times New Roman" w:hAnsi="Trebuchet MS" w:cs="Arial"/>
          <w:sz w:val="24"/>
          <w:szCs w:val="24"/>
          <w:lang w:val="ro-RO"/>
        </w:rPr>
        <w:t>.</w:t>
      </w:r>
      <w:r w:rsidRPr="00082614">
        <w:rPr>
          <w:rFonts w:ascii="Trebuchet MS" w:eastAsia="Times New Roman" w:hAnsi="Trebuchet MS" w:cs="Arial"/>
          <w:sz w:val="24"/>
          <w:szCs w:val="24"/>
          <w:lang w:val="ro-RO"/>
        </w:rPr>
        <w:t xml:space="preserve">  Se aprobă condițiile și metodologia privind avizarea înființării spitalelor private, avizarea structurii organizatorice, precum și avizarea modificării acesteia, po</w:t>
      </w:r>
      <w:r w:rsidR="00C97083" w:rsidRPr="00082614">
        <w:rPr>
          <w:rFonts w:ascii="Trebuchet MS" w:eastAsia="Times New Roman" w:hAnsi="Trebuchet MS" w:cs="Arial"/>
          <w:sz w:val="24"/>
          <w:szCs w:val="24"/>
          <w:lang w:val="ro-RO"/>
        </w:rPr>
        <w:t>t</w:t>
      </w:r>
      <w:r w:rsidRPr="00082614">
        <w:rPr>
          <w:rFonts w:ascii="Trebuchet MS" w:eastAsia="Times New Roman" w:hAnsi="Trebuchet MS" w:cs="Arial"/>
          <w:sz w:val="24"/>
          <w:szCs w:val="24"/>
          <w:lang w:val="ro-RO"/>
        </w:rPr>
        <w:t>rivit Anexei nr.1 la prezentul ordin.</w:t>
      </w:r>
    </w:p>
    <w:p w:rsidR="00D85050" w:rsidRPr="00082614" w:rsidRDefault="00D85050" w:rsidP="008B2BA4">
      <w:pPr>
        <w:widowControl w:val="0"/>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Art.2</w:t>
      </w:r>
      <w:r w:rsidR="00FF276D" w:rsidRPr="00082614">
        <w:rPr>
          <w:rFonts w:ascii="Trebuchet MS" w:eastAsia="Times New Roman" w:hAnsi="Trebuchet MS" w:cs="Arial"/>
          <w:sz w:val="24"/>
          <w:szCs w:val="24"/>
          <w:lang w:val="ro-RO"/>
        </w:rPr>
        <w:t xml:space="preserve">. </w:t>
      </w:r>
      <w:r w:rsidRPr="00082614">
        <w:rPr>
          <w:rFonts w:ascii="Trebuchet MS" w:eastAsia="Times New Roman" w:hAnsi="Trebuchet MS" w:cs="Arial"/>
          <w:sz w:val="24"/>
          <w:szCs w:val="24"/>
          <w:lang w:val="ro-RO"/>
        </w:rPr>
        <w:t xml:space="preserve">Se aprobă unele măsuri organizatorice în vederea aprobării structurii organizatorice, </w:t>
      </w:r>
      <w:r w:rsidR="004767F8" w:rsidRPr="00082614">
        <w:rPr>
          <w:rFonts w:ascii="Trebuchet MS" w:eastAsia="Times New Roman" w:hAnsi="Trebuchet MS" w:cs="Arial"/>
          <w:sz w:val="24"/>
          <w:szCs w:val="24"/>
          <w:lang w:val="ro-RO"/>
        </w:rPr>
        <w:t>precum și a modificării acesteia, pentru</w:t>
      </w:r>
      <w:r w:rsidRPr="00082614">
        <w:rPr>
          <w:rFonts w:ascii="Trebuchet MS" w:eastAsia="Times New Roman" w:hAnsi="Trebuchet MS" w:cs="Arial"/>
          <w:sz w:val="24"/>
          <w:szCs w:val="24"/>
          <w:lang w:val="ro-RO"/>
        </w:rPr>
        <w:t xml:space="preserve"> spitalele publice din rețeaua</w:t>
      </w:r>
      <w:r w:rsidR="007A1E11" w:rsidRPr="00082614">
        <w:rPr>
          <w:rFonts w:ascii="Trebuchet MS" w:eastAsia="Times New Roman" w:hAnsi="Trebuchet MS" w:cs="Arial"/>
          <w:sz w:val="24"/>
          <w:szCs w:val="24"/>
          <w:lang w:val="ro-RO"/>
        </w:rPr>
        <w:t xml:space="preserve"> proprie a </w:t>
      </w:r>
      <w:r w:rsidRPr="00082614">
        <w:rPr>
          <w:rFonts w:ascii="Trebuchet MS" w:eastAsia="Times New Roman" w:hAnsi="Trebuchet MS" w:cs="Arial"/>
          <w:sz w:val="24"/>
          <w:szCs w:val="24"/>
          <w:lang w:val="ro-RO"/>
        </w:rPr>
        <w:t xml:space="preserve">Ministerului Sănătății, potrivit </w:t>
      </w:r>
      <w:r w:rsidR="004767F8" w:rsidRPr="00082614">
        <w:rPr>
          <w:rFonts w:ascii="Trebuchet MS" w:eastAsia="Times New Roman" w:hAnsi="Trebuchet MS" w:cs="Arial"/>
          <w:sz w:val="24"/>
          <w:szCs w:val="24"/>
          <w:lang w:val="ro-RO"/>
        </w:rPr>
        <w:t>A</w:t>
      </w:r>
      <w:r w:rsidRPr="00082614">
        <w:rPr>
          <w:rFonts w:ascii="Trebuchet MS" w:eastAsia="Times New Roman" w:hAnsi="Trebuchet MS" w:cs="Arial"/>
          <w:sz w:val="24"/>
          <w:szCs w:val="24"/>
          <w:lang w:val="ro-RO"/>
        </w:rPr>
        <w:t>nexei nr.2 la prezentul ordin.</w:t>
      </w:r>
    </w:p>
    <w:p w:rsidR="006A18AA" w:rsidRPr="00082614" w:rsidRDefault="00D85050" w:rsidP="008B2BA4">
      <w:pPr>
        <w:widowControl w:val="0"/>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Art.3</w:t>
      </w:r>
      <w:r w:rsidR="00FF276D" w:rsidRPr="00082614">
        <w:rPr>
          <w:rFonts w:ascii="Trebuchet MS" w:eastAsia="Times New Roman" w:hAnsi="Trebuchet MS" w:cs="Arial"/>
          <w:sz w:val="24"/>
          <w:szCs w:val="24"/>
          <w:lang w:val="ro-RO"/>
        </w:rPr>
        <w:t>.</w:t>
      </w:r>
      <w:r w:rsidR="006A18AA" w:rsidRPr="00082614">
        <w:rPr>
          <w:rFonts w:ascii="Trebuchet MS" w:eastAsia="Times New Roman" w:hAnsi="Trebuchet MS" w:cs="Arial"/>
          <w:sz w:val="24"/>
          <w:szCs w:val="24"/>
          <w:lang w:val="ro-RO"/>
        </w:rPr>
        <w:t xml:space="preserve"> </w:t>
      </w:r>
      <w:r w:rsidRPr="00082614">
        <w:rPr>
          <w:rFonts w:ascii="Trebuchet MS" w:eastAsia="Times New Roman" w:hAnsi="Trebuchet MS" w:cs="Arial"/>
          <w:sz w:val="24"/>
          <w:szCs w:val="24"/>
          <w:lang w:val="ro-RO"/>
        </w:rPr>
        <w:t>Se aprobă unele m</w:t>
      </w:r>
      <w:r w:rsidR="00B343ED" w:rsidRPr="00082614">
        <w:rPr>
          <w:rFonts w:ascii="Trebuchet MS" w:eastAsia="Times New Roman" w:hAnsi="Trebuchet MS" w:cs="Arial"/>
          <w:sz w:val="24"/>
          <w:szCs w:val="24"/>
          <w:lang w:val="ro-RO"/>
        </w:rPr>
        <w:t xml:space="preserve">ăsuri organizatorice în vederea </w:t>
      </w:r>
      <w:r w:rsidRPr="00082614">
        <w:rPr>
          <w:rFonts w:ascii="Trebuchet MS" w:eastAsia="Times New Roman" w:hAnsi="Trebuchet MS" w:cs="Arial"/>
          <w:sz w:val="24"/>
          <w:szCs w:val="24"/>
          <w:lang w:val="ro-RO"/>
        </w:rPr>
        <w:t>avizării structurii organizatorice, precum și a modificării acesteia</w:t>
      </w:r>
      <w:r w:rsidR="004767F8" w:rsidRPr="00082614">
        <w:rPr>
          <w:rFonts w:ascii="Trebuchet MS" w:eastAsia="Times New Roman" w:hAnsi="Trebuchet MS" w:cs="Arial"/>
          <w:sz w:val="24"/>
          <w:szCs w:val="24"/>
          <w:lang w:val="ro-RO"/>
        </w:rPr>
        <w:t>, pentru</w:t>
      </w:r>
      <w:r w:rsidRPr="00082614">
        <w:rPr>
          <w:rFonts w:ascii="Trebuchet MS" w:eastAsia="Times New Roman" w:hAnsi="Trebuchet MS" w:cs="Arial"/>
          <w:sz w:val="24"/>
          <w:szCs w:val="24"/>
          <w:lang w:val="ro-RO"/>
        </w:rPr>
        <w:t xml:space="preserve"> spitalele publice din rețeaua sa</w:t>
      </w:r>
      <w:r w:rsidR="00DE69C8" w:rsidRPr="00082614">
        <w:rPr>
          <w:rFonts w:ascii="Trebuchet MS" w:eastAsia="Times New Roman" w:hAnsi="Trebuchet MS" w:cs="Arial"/>
          <w:sz w:val="24"/>
          <w:szCs w:val="24"/>
          <w:lang w:val="ro-RO"/>
        </w:rPr>
        <w:t>nitară proprie a ministerelor</w:t>
      </w:r>
      <w:r w:rsidR="004767F8" w:rsidRPr="00082614">
        <w:rPr>
          <w:rFonts w:ascii="Trebuchet MS" w:eastAsia="Times New Roman" w:hAnsi="Trebuchet MS" w:cs="Arial"/>
          <w:sz w:val="24"/>
          <w:szCs w:val="24"/>
          <w:lang w:val="ro-RO"/>
        </w:rPr>
        <w:t>, altele decât</w:t>
      </w:r>
      <w:r w:rsidR="004767F8" w:rsidRPr="00082614">
        <w:rPr>
          <w:rFonts w:ascii="Trebuchet MS" w:eastAsia="Times New Roman" w:hAnsi="Trebuchet MS" w:cs="Arial"/>
          <w:b/>
          <w:sz w:val="24"/>
          <w:szCs w:val="24"/>
          <w:lang w:val="ro-RO"/>
        </w:rPr>
        <w:t xml:space="preserve"> </w:t>
      </w:r>
      <w:r w:rsidR="004767F8" w:rsidRPr="00082614">
        <w:rPr>
          <w:rFonts w:ascii="Trebuchet MS" w:eastAsia="Times New Roman" w:hAnsi="Trebuchet MS" w:cs="Arial"/>
          <w:sz w:val="24"/>
          <w:szCs w:val="24"/>
          <w:lang w:val="ro-RO"/>
        </w:rPr>
        <w:t>cele ale Ministerului Sănătății</w:t>
      </w:r>
      <w:r w:rsidR="00DE69C8" w:rsidRPr="00082614">
        <w:rPr>
          <w:rFonts w:ascii="Trebuchet MS" w:eastAsia="Times New Roman" w:hAnsi="Trebuchet MS" w:cs="Arial"/>
          <w:sz w:val="24"/>
          <w:szCs w:val="24"/>
          <w:lang w:val="ro-RO"/>
        </w:rPr>
        <w:t>,</w:t>
      </w:r>
      <w:r w:rsidRPr="00082614">
        <w:rPr>
          <w:rFonts w:ascii="Trebuchet MS" w:eastAsia="Times New Roman" w:hAnsi="Trebuchet MS" w:cs="Arial"/>
          <w:sz w:val="24"/>
          <w:szCs w:val="24"/>
          <w:lang w:val="ro-RO"/>
        </w:rPr>
        <w:t xml:space="preserve"> </w:t>
      </w:r>
      <w:r w:rsidR="004767F8" w:rsidRPr="00082614">
        <w:rPr>
          <w:rFonts w:ascii="Trebuchet MS" w:eastAsia="Times New Roman" w:hAnsi="Trebuchet MS" w:cs="Arial"/>
          <w:sz w:val="24"/>
          <w:szCs w:val="24"/>
          <w:lang w:val="ro-RO"/>
        </w:rPr>
        <w:t xml:space="preserve">a </w:t>
      </w:r>
      <w:r w:rsidRPr="00082614">
        <w:rPr>
          <w:rFonts w:ascii="Trebuchet MS" w:eastAsia="Times New Roman" w:hAnsi="Trebuchet MS" w:cs="Arial"/>
          <w:sz w:val="24"/>
          <w:szCs w:val="24"/>
          <w:lang w:val="ro-RO"/>
        </w:rPr>
        <w:t xml:space="preserve">instituțiilor publice </w:t>
      </w:r>
      <w:r w:rsidR="00DE69C8" w:rsidRPr="00082614">
        <w:rPr>
          <w:rFonts w:ascii="Trebuchet MS" w:eastAsia="Times New Roman" w:hAnsi="Trebuchet MS" w:cs="Arial"/>
          <w:sz w:val="24"/>
          <w:szCs w:val="24"/>
          <w:lang w:val="ro-RO"/>
        </w:rPr>
        <w:t xml:space="preserve">și </w:t>
      </w:r>
      <w:r w:rsidR="004767F8" w:rsidRPr="00082614">
        <w:rPr>
          <w:rFonts w:ascii="Trebuchet MS" w:eastAsia="Times New Roman" w:hAnsi="Trebuchet MS" w:cs="Arial"/>
          <w:sz w:val="24"/>
          <w:szCs w:val="24"/>
          <w:lang w:val="ro-RO"/>
        </w:rPr>
        <w:t xml:space="preserve">a </w:t>
      </w:r>
      <w:r w:rsidR="00277D20" w:rsidRPr="00082614">
        <w:rPr>
          <w:rFonts w:ascii="Trebuchet MS" w:eastAsia="Times New Roman" w:hAnsi="Trebuchet MS" w:cs="Arial"/>
          <w:sz w:val="24"/>
          <w:szCs w:val="24"/>
          <w:lang w:val="ro-RO"/>
        </w:rPr>
        <w:t>autorităților administrației publice locale,</w:t>
      </w:r>
      <w:r w:rsidR="00BE477A" w:rsidRPr="00082614">
        <w:rPr>
          <w:rFonts w:ascii="Trebuchet MS" w:eastAsia="Times New Roman" w:hAnsi="Trebuchet MS" w:cs="Arial"/>
          <w:sz w:val="24"/>
          <w:szCs w:val="24"/>
          <w:lang w:val="ro-RO"/>
        </w:rPr>
        <w:t xml:space="preserve"> </w:t>
      </w:r>
      <w:r w:rsidR="00277D20" w:rsidRPr="00082614">
        <w:rPr>
          <w:rFonts w:ascii="Trebuchet MS" w:eastAsia="Times New Roman" w:hAnsi="Trebuchet MS" w:cs="Arial"/>
          <w:sz w:val="24"/>
          <w:szCs w:val="24"/>
          <w:lang w:val="ro-RO"/>
        </w:rPr>
        <w:t xml:space="preserve">potrivit </w:t>
      </w:r>
      <w:r w:rsidR="004767F8" w:rsidRPr="00082614">
        <w:rPr>
          <w:rFonts w:ascii="Trebuchet MS" w:eastAsia="Times New Roman" w:hAnsi="Trebuchet MS" w:cs="Arial"/>
          <w:sz w:val="24"/>
          <w:szCs w:val="24"/>
          <w:lang w:val="ro-RO"/>
        </w:rPr>
        <w:t>A</w:t>
      </w:r>
      <w:r w:rsidR="00277D20" w:rsidRPr="00082614">
        <w:rPr>
          <w:rFonts w:ascii="Trebuchet MS" w:eastAsia="Times New Roman" w:hAnsi="Trebuchet MS" w:cs="Arial"/>
          <w:sz w:val="24"/>
          <w:szCs w:val="24"/>
          <w:lang w:val="ro-RO"/>
        </w:rPr>
        <w:t>nexei nr.3 la prezentul ordin.</w:t>
      </w:r>
    </w:p>
    <w:p w:rsidR="006A18AA" w:rsidRPr="00082614" w:rsidRDefault="006A18AA" w:rsidP="008B2BA4">
      <w:pPr>
        <w:widowControl w:val="0"/>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Art.</w:t>
      </w:r>
      <w:r w:rsidR="00BF4CD0" w:rsidRPr="00082614">
        <w:rPr>
          <w:rFonts w:ascii="Trebuchet MS" w:eastAsia="Times New Roman" w:hAnsi="Trebuchet MS" w:cs="Arial"/>
          <w:sz w:val="24"/>
          <w:szCs w:val="24"/>
          <w:lang w:val="ro-RO"/>
        </w:rPr>
        <w:t xml:space="preserve"> </w:t>
      </w:r>
      <w:r w:rsidR="004767F8" w:rsidRPr="00082614">
        <w:rPr>
          <w:rFonts w:ascii="Trebuchet MS" w:eastAsia="Times New Roman" w:hAnsi="Trebuchet MS" w:cs="Arial"/>
          <w:sz w:val="24"/>
          <w:szCs w:val="24"/>
          <w:lang w:val="ro-RO"/>
        </w:rPr>
        <w:t>4</w:t>
      </w:r>
      <w:r w:rsidRPr="00082614">
        <w:rPr>
          <w:rFonts w:ascii="Trebuchet MS" w:eastAsia="Times New Roman" w:hAnsi="Trebuchet MS" w:cs="Arial"/>
          <w:sz w:val="24"/>
          <w:szCs w:val="24"/>
          <w:lang w:val="ro-RO"/>
        </w:rPr>
        <w:t xml:space="preserve">. </w:t>
      </w:r>
      <w:r w:rsidR="00A20751" w:rsidRPr="00082614">
        <w:rPr>
          <w:rFonts w:ascii="Trebuchet MS" w:eastAsia="Times New Roman" w:hAnsi="Trebuchet MS" w:cs="Arial"/>
          <w:sz w:val="24"/>
          <w:szCs w:val="24"/>
          <w:lang w:val="ro-RO"/>
        </w:rPr>
        <w:t>Prezentul ordin se publică în Monitorul Oficial al României, Partea I.</w:t>
      </w:r>
    </w:p>
    <w:p w:rsidR="006A18AA" w:rsidRPr="00082614" w:rsidRDefault="006A18AA" w:rsidP="008B2BA4">
      <w:pPr>
        <w:widowControl w:val="0"/>
        <w:autoSpaceDE w:val="0"/>
        <w:autoSpaceDN w:val="0"/>
        <w:adjustRightInd w:val="0"/>
        <w:spacing w:after="0" w:line="240" w:lineRule="auto"/>
        <w:jc w:val="both"/>
        <w:rPr>
          <w:rFonts w:ascii="Trebuchet MS" w:eastAsia="Times New Roman" w:hAnsi="Trebuchet MS" w:cs="Arial"/>
          <w:sz w:val="24"/>
          <w:szCs w:val="24"/>
          <w:lang w:val="ro-RO"/>
        </w:rPr>
      </w:pPr>
    </w:p>
    <w:p w:rsidR="00C80798" w:rsidRPr="00082614" w:rsidRDefault="00C80798" w:rsidP="008B2BA4">
      <w:pPr>
        <w:widowControl w:val="0"/>
        <w:autoSpaceDE w:val="0"/>
        <w:autoSpaceDN w:val="0"/>
        <w:adjustRightInd w:val="0"/>
        <w:spacing w:after="0" w:line="240" w:lineRule="auto"/>
        <w:jc w:val="both"/>
        <w:rPr>
          <w:rFonts w:ascii="Trebuchet MS" w:eastAsia="Times New Roman" w:hAnsi="Trebuchet MS" w:cs="Arial"/>
          <w:sz w:val="24"/>
          <w:szCs w:val="24"/>
          <w:lang w:val="ro-RO"/>
        </w:rPr>
      </w:pPr>
    </w:p>
    <w:p w:rsidR="006A18AA" w:rsidRPr="00082614" w:rsidRDefault="006A18AA" w:rsidP="008B2BA4">
      <w:pPr>
        <w:spacing w:after="0" w:line="240" w:lineRule="auto"/>
        <w:jc w:val="center"/>
        <w:rPr>
          <w:rFonts w:ascii="Trebuchet MS" w:eastAsia="MS Mincho" w:hAnsi="Trebuchet MS" w:cs="Times New Roman"/>
          <w:b/>
          <w:sz w:val="24"/>
          <w:szCs w:val="24"/>
          <w:lang w:val="ro-RO"/>
        </w:rPr>
      </w:pPr>
      <w:bookmarkStart w:id="0" w:name="5071647"/>
      <w:bookmarkEnd w:id="0"/>
      <w:r w:rsidRPr="00082614">
        <w:rPr>
          <w:rFonts w:ascii="Trebuchet MS" w:eastAsia="MS Mincho" w:hAnsi="Trebuchet MS" w:cs="Times New Roman"/>
          <w:b/>
          <w:sz w:val="24"/>
          <w:szCs w:val="24"/>
          <w:lang w:val="ro-RO"/>
        </w:rPr>
        <w:t>MINISTRUL SĂNĂTĂȚII</w:t>
      </w:r>
    </w:p>
    <w:p w:rsidR="006A18AA" w:rsidRPr="00082614" w:rsidRDefault="006A18AA" w:rsidP="008B2BA4">
      <w:pPr>
        <w:spacing w:after="0" w:line="240" w:lineRule="auto"/>
        <w:jc w:val="center"/>
        <w:rPr>
          <w:rFonts w:ascii="Trebuchet MS" w:eastAsia="MS Mincho" w:hAnsi="Trebuchet MS" w:cs="Times New Roman"/>
          <w:b/>
          <w:sz w:val="24"/>
          <w:szCs w:val="24"/>
          <w:lang w:val="ro-RO"/>
        </w:rPr>
      </w:pPr>
      <w:r w:rsidRPr="00082614">
        <w:rPr>
          <w:rFonts w:ascii="Trebuchet MS" w:eastAsia="MS Mincho" w:hAnsi="Trebuchet MS" w:cs="Times New Roman"/>
          <w:b/>
          <w:sz w:val="24"/>
          <w:szCs w:val="24"/>
          <w:lang w:val="ro-RO"/>
        </w:rPr>
        <w:t>Prof. Univ. Dr. ALEXANDRU RAFILA</w:t>
      </w:r>
    </w:p>
    <w:p w:rsidR="00C163D0" w:rsidRPr="00082614" w:rsidRDefault="00C163D0" w:rsidP="008B2BA4">
      <w:pPr>
        <w:spacing w:after="0" w:line="240" w:lineRule="auto"/>
        <w:jc w:val="center"/>
        <w:rPr>
          <w:rFonts w:ascii="Trebuchet MS" w:eastAsia="Times New Roman" w:hAnsi="Trebuchet MS" w:cs="Arial"/>
          <w:sz w:val="24"/>
          <w:szCs w:val="24"/>
          <w:lang w:val="ro-RO"/>
        </w:rPr>
      </w:pPr>
    </w:p>
    <w:p w:rsidR="00C80798" w:rsidRPr="00082614" w:rsidRDefault="00C80798" w:rsidP="00DE2DDD">
      <w:pPr>
        <w:spacing w:after="0" w:line="276" w:lineRule="auto"/>
        <w:jc w:val="both"/>
        <w:rPr>
          <w:rFonts w:ascii="Trebuchet MS" w:eastAsia="Times New Roman" w:hAnsi="Trebuchet MS" w:cs="Arial"/>
          <w:b/>
          <w:sz w:val="24"/>
          <w:szCs w:val="24"/>
          <w:lang w:val="ro-RO"/>
        </w:rPr>
      </w:pPr>
      <w:bookmarkStart w:id="1" w:name="_GoBack"/>
      <w:bookmarkEnd w:id="1"/>
    </w:p>
    <w:p w:rsidR="00DE2DDD" w:rsidRPr="00082614" w:rsidRDefault="006A18AA" w:rsidP="00DD3CC5">
      <w:pPr>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b/>
          <w:sz w:val="24"/>
          <w:szCs w:val="24"/>
          <w:lang w:val="ro-RO"/>
        </w:rPr>
        <w:t>Anexa nr.1</w:t>
      </w:r>
      <w:r w:rsidRPr="00082614">
        <w:rPr>
          <w:rFonts w:ascii="Trebuchet MS" w:eastAsia="Times New Roman" w:hAnsi="Trebuchet MS" w:cs="Arial"/>
          <w:sz w:val="24"/>
          <w:szCs w:val="24"/>
          <w:lang w:val="ro-RO"/>
        </w:rPr>
        <w:t xml:space="preserve">  </w:t>
      </w:r>
    </w:p>
    <w:p w:rsidR="00EA68D3" w:rsidRPr="00082614" w:rsidRDefault="00EA68D3" w:rsidP="00DD3CC5">
      <w:pPr>
        <w:spacing w:after="0" w:line="240" w:lineRule="auto"/>
        <w:jc w:val="both"/>
        <w:rPr>
          <w:rFonts w:ascii="Trebuchet MS" w:eastAsia="Times New Roman" w:hAnsi="Trebuchet MS" w:cs="Arial"/>
          <w:b/>
          <w:sz w:val="24"/>
          <w:szCs w:val="24"/>
          <w:lang w:val="ro-RO"/>
        </w:rPr>
      </w:pPr>
      <w:r w:rsidRPr="00082614">
        <w:rPr>
          <w:rFonts w:ascii="Trebuchet MS" w:eastAsia="Times New Roman" w:hAnsi="Trebuchet MS" w:cs="Arial"/>
          <w:b/>
          <w:sz w:val="24"/>
          <w:szCs w:val="24"/>
          <w:lang w:val="ro-RO"/>
        </w:rPr>
        <w:t>Condițiile și metodologia privind avizarea înființării spitalelor private, avizarea structurii organizatorice, precum și avizarea modificării acesteia</w:t>
      </w:r>
    </w:p>
    <w:p w:rsidR="00DE2DDD" w:rsidRPr="00082614" w:rsidRDefault="00DE2DDD" w:rsidP="00DD3CC5">
      <w:pPr>
        <w:spacing w:after="0" w:line="240" w:lineRule="auto"/>
        <w:jc w:val="both"/>
        <w:rPr>
          <w:rFonts w:ascii="Trebuchet MS" w:eastAsia="Times New Roman" w:hAnsi="Trebuchet MS" w:cs="Arial"/>
          <w:b/>
          <w:sz w:val="24"/>
          <w:szCs w:val="24"/>
          <w:lang w:val="ro-RO"/>
        </w:rPr>
      </w:pPr>
    </w:p>
    <w:p w:rsidR="004C502C" w:rsidRPr="00082614" w:rsidRDefault="004A6674" w:rsidP="00DD3CC5">
      <w:pPr>
        <w:spacing w:after="0" w:line="240" w:lineRule="auto"/>
        <w:jc w:val="both"/>
        <w:rPr>
          <w:rFonts w:ascii="Trebuchet MS" w:eastAsia="Times New Roman" w:hAnsi="Trebuchet MS" w:cs="Arial"/>
          <w:b/>
          <w:sz w:val="24"/>
          <w:szCs w:val="24"/>
          <w:lang w:val="ro-RO"/>
        </w:rPr>
      </w:pPr>
      <w:r w:rsidRPr="00082614">
        <w:rPr>
          <w:rFonts w:ascii="Trebuchet MS" w:eastAsia="Times New Roman" w:hAnsi="Trebuchet MS" w:cs="Arial"/>
          <w:b/>
          <w:sz w:val="24"/>
          <w:szCs w:val="24"/>
          <w:lang w:val="ro-RO"/>
        </w:rPr>
        <w:t>CAPITOLUL I</w:t>
      </w:r>
    </w:p>
    <w:p w:rsidR="00AA0C86" w:rsidRPr="00082614" w:rsidRDefault="00AA0C86" w:rsidP="00DD3CC5">
      <w:pPr>
        <w:spacing w:after="0" w:line="240" w:lineRule="auto"/>
        <w:jc w:val="both"/>
        <w:rPr>
          <w:rFonts w:ascii="Trebuchet MS" w:eastAsia="Times New Roman" w:hAnsi="Trebuchet MS" w:cs="Arial"/>
          <w:b/>
          <w:sz w:val="24"/>
          <w:szCs w:val="24"/>
          <w:lang w:val="ro-RO"/>
        </w:rPr>
      </w:pPr>
      <w:r w:rsidRPr="00082614">
        <w:rPr>
          <w:rFonts w:ascii="Trebuchet MS" w:eastAsia="Times New Roman" w:hAnsi="Trebuchet MS" w:cs="Arial"/>
          <w:b/>
          <w:sz w:val="24"/>
          <w:szCs w:val="24"/>
          <w:lang w:val="ro-RO"/>
        </w:rPr>
        <w:t>Condițiile privind avizarea înființării spitalelor private, avizarea structurii organizatorice, precum și avizarea modificării acesteia</w:t>
      </w:r>
    </w:p>
    <w:p w:rsidR="004A6674" w:rsidRPr="00082614" w:rsidRDefault="004A6674" w:rsidP="00DD3CC5">
      <w:pPr>
        <w:widowControl w:val="0"/>
        <w:autoSpaceDE w:val="0"/>
        <w:autoSpaceDN w:val="0"/>
        <w:adjustRightInd w:val="0"/>
        <w:spacing w:after="0" w:line="240" w:lineRule="auto"/>
        <w:jc w:val="both"/>
        <w:rPr>
          <w:rFonts w:ascii="Trebuchet MS" w:eastAsia="Times New Roman" w:hAnsi="Trebuchet MS" w:cs="Arial"/>
          <w:b/>
          <w:sz w:val="24"/>
          <w:szCs w:val="24"/>
          <w:lang w:val="ro-RO"/>
        </w:rPr>
      </w:pPr>
    </w:p>
    <w:p w:rsidR="000254F4" w:rsidRPr="00082614" w:rsidRDefault="006A18AA" w:rsidP="000254F4">
      <w:pPr>
        <w:widowControl w:val="0"/>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b/>
          <w:sz w:val="24"/>
          <w:szCs w:val="24"/>
          <w:lang w:val="ro-RO"/>
        </w:rPr>
        <w:t xml:space="preserve">Art. </w:t>
      </w:r>
      <w:r w:rsidR="004C502C" w:rsidRPr="00082614">
        <w:rPr>
          <w:rFonts w:ascii="Trebuchet MS" w:eastAsia="Times New Roman" w:hAnsi="Trebuchet MS" w:cs="Arial"/>
          <w:b/>
          <w:sz w:val="24"/>
          <w:szCs w:val="24"/>
          <w:lang w:val="ro-RO"/>
        </w:rPr>
        <w:t>1</w:t>
      </w:r>
      <w:r w:rsidRPr="00082614">
        <w:rPr>
          <w:rFonts w:ascii="Trebuchet MS" w:eastAsia="Times New Roman" w:hAnsi="Trebuchet MS" w:cs="Arial"/>
          <w:b/>
          <w:sz w:val="24"/>
          <w:szCs w:val="24"/>
          <w:lang w:val="ro-RO"/>
        </w:rPr>
        <w:t>.</w:t>
      </w:r>
      <w:r w:rsidRPr="00082614">
        <w:rPr>
          <w:rFonts w:ascii="Trebuchet MS" w:eastAsia="Times New Roman" w:hAnsi="Trebuchet MS" w:cs="Arial"/>
          <w:sz w:val="24"/>
          <w:szCs w:val="24"/>
          <w:lang w:val="ro-RO"/>
        </w:rPr>
        <w:t xml:space="preserve"> Pentru avizarea înfiinţării </w:t>
      </w:r>
      <w:r w:rsidR="004C502C" w:rsidRPr="00082614">
        <w:rPr>
          <w:rFonts w:ascii="Trebuchet MS" w:eastAsia="Times New Roman" w:hAnsi="Trebuchet MS" w:cs="Arial"/>
          <w:sz w:val="24"/>
          <w:szCs w:val="24"/>
          <w:lang w:val="ro-RO"/>
        </w:rPr>
        <w:t>spitalelor</w:t>
      </w:r>
      <w:r w:rsidRPr="00082614">
        <w:rPr>
          <w:rFonts w:ascii="Trebuchet MS" w:eastAsia="Times New Roman" w:hAnsi="Trebuchet MS" w:cs="Arial"/>
          <w:sz w:val="24"/>
          <w:szCs w:val="24"/>
          <w:lang w:val="ro-RO"/>
        </w:rPr>
        <w:t xml:space="preserve"> private, </w:t>
      </w:r>
      <w:r w:rsidR="000254F4" w:rsidRPr="00082614">
        <w:rPr>
          <w:rFonts w:ascii="Trebuchet MS" w:eastAsia="Times New Roman" w:hAnsi="Trebuchet MS" w:cs="Arial"/>
          <w:sz w:val="24"/>
          <w:szCs w:val="24"/>
          <w:lang w:val="ro-RO"/>
        </w:rPr>
        <w:t xml:space="preserve">solicitantul </w:t>
      </w:r>
      <w:r w:rsidR="000F4461" w:rsidRPr="00082614">
        <w:rPr>
          <w:rFonts w:ascii="Trebuchet MS" w:eastAsia="Times New Roman" w:hAnsi="Trebuchet MS" w:cs="Arial"/>
          <w:sz w:val="24"/>
          <w:szCs w:val="24"/>
          <w:lang w:val="ro-RO"/>
        </w:rPr>
        <w:t xml:space="preserve">are obligația să </w:t>
      </w:r>
      <w:r w:rsidR="000254F4" w:rsidRPr="00082614">
        <w:rPr>
          <w:rFonts w:ascii="Trebuchet MS" w:eastAsia="Times New Roman" w:hAnsi="Trebuchet MS" w:cs="Arial"/>
          <w:sz w:val="24"/>
          <w:szCs w:val="24"/>
          <w:lang w:val="ro-RO"/>
        </w:rPr>
        <w:t>transmit</w:t>
      </w:r>
      <w:r w:rsidR="000F4461" w:rsidRPr="00082614">
        <w:rPr>
          <w:rFonts w:ascii="Trebuchet MS" w:eastAsia="Times New Roman" w:hAnsi="Trebuchet MS" w:cs="Arial"/>
          <w:sz w:val="24"/>
          <w:szCs w:val="24"/>
          <w:lang w:val="ro-RO"/>
        </w:rPr>
        <w:t>ă</w:t>
      </w:r>
      <w:r w:rsidR="000254F4" w:rsidRPr="00082614">
        <w:rPr>
          <w:rFonts w:ascii="Trebuchet MS" w:eastAsia="Times New Roman" w:hAnsi="Trebuchet MS" w:cs="Arial"/>
          <w:sz w:val="24"/>
          <w:szCs w:val="24"/>
          <w:lang w:val="ro-RO"/>
        </w:rPr>
        <w:t xml:space="preserve"> Ministerului Sănătății, în atenția structurii de specialitate cu atribuții în domeniu, următoarele documente:  </w:t>
      </w:r>
    </w:p>
    <w:p w:rsidR="000254F4" w:rsidRPr="00082614" w:rsidRDefault="000254F4" w:rsidP="000254F4">
      <w:pPr>
        <w:pStyle w:val="ListParagraph"/>
        <w:widowControl w:val="0"/>
        <w:numPr>
          <w:ilvl w:val="0"/>
          <w:numId w:val="10"/>
        </w:numPr>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 xml:space="preserve">solicitarea reprezentantului legal care va cuprinde obligatoriu: numărul de înregistrare la nivelul emitentului, elementele de identificare ale solicitantului și datele de contact ale reprezentantului legal; </w:t>
      </w:r>
    </w:p>
    <w:p w:rsidR="006A18AA" w:rsidRPr="00082614" w:rsidRDefault="006A18AA" w:rsidP="000254F4">
      <w:pPr>
        <w:pStyle w:val="ListParagraph"/>
        <w:widowControl w:val="0"/>
        <w:numPr>
          <w:ilvl w:val="0"/>
          <w:numId w:val="10"/>
        </w:numPr>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act</w:t>
      </w:r>
      <w:r w:rsidR="000254F4" w:rsidRPr="00082614">
        <w:rPr>
          <w:rFonts w:ascii="Trebuchet MS" w:eastAsia="Times New Roman" w:hAnsi="Trebuchet MS" w:cs="Arial"/>
          <w:sz w:val="24"/>
          <w:szCs w:val="24"/>
          <w:lang w:val="ro-RO"/>
        </w:rPr>
        <w:t>ul</w:t>
      </w:r>
      <w:r w:rsidRPr="00082614">
        <w:rPr>
          <w:rFonts w:ascii="Trebuchet MS" w:eastAsia="Times New Roman" w:hAnsi="Trebuchet MS" w:cs="Arial"/>
          <w:sz w:val="24"/>
          <w:szCs w:val="24"/>
          <w:lang w:val="ro-RO"/>
        </w:rPr>
        <w:t xml:space="preserve"> de înfiinţare</w:t>
      </w:r>
      <w:r w:rsidR="00056276" w:rsidRPr="00082614">
        <w:rPr>
          <w:rFonts w:ascii="Trebuchet MS" w:eastAsia="Times New Roman" w:hAnsi="Trebuchet MS" w:cs="Arial"/>
          <w:sz w:val="24"/>
          <w:szCs w:val="24"/>
          <w:lang w:val="ro-RO"/>
        </w:rPr>
        <w:t xml:space="preserve"> /</w:t>
      </w:r>
      <w:r w:rsidRPr="00082614">
        <w:rPr>
          <w:rFonts w:ascii="Trebuchet MS" w:eastAsia="Times New Roman" w:hAnsi="Trebuchet MS" w:cs="Arial"/>
          <w:sz w:val="24"/>
          <w:szCs w:val="24"/>
          <w:lang w:val="ro-RO"/>
        </w:rPr>
        <w:t xml:space="preserve"> de constituire a formei de organizare  sau de dobândire a pers</w:t>
      </w:r>
      <w:r w:rsidR="001A2A83" w:rsidRPr="00082614">
        <w:rPr>
          <w:rFonts w:ascii="Trebuchet MS" w:eastAsia="Times New Roman" w:hAnsi="Trebuchet MS" w:cs="Arial"/>
          <w:sz w:val="24"/>
          <w:szCs w:val="24"/>
          <w:lang w:val="ro-RO"/>
        </w:rPr>
        <w:t xml:space="preserve">onalității juridice, după caz, </w:t>
      </w:r>
      <w:r w:rsidRPr="00082614">
        <w:rPr>
          <w:rFonts w:ascii="Trebuchet MS" w:eastAsia="Times New Roman" w:hAnsi="Trebuchet MS" w:cs="Arial"/>
          <w:sz w:val="24"/>
          <w:szCs w:val="24"/>
          <w:lang w:val="ro-RO"/>
        </w:rPr>
        <w:t>S.R.L.</w:t>
      </w:r>
      <w:r w:rsidR="001A2A83" w:rsidRPr="00082614">
        <w:rPr>
          <w:rFonts w:ascii="Trebuchet MS" w:eastAsia="Times New Roman" w:hAnsi="Trebuchet MS" w:cs="Arial"/>
          <w:sz w:val="24"/>
          <w:szCs w:val="24"/>
          <w:lang w:val="ro-RO"/>
        </w:rPr>
        <w:t>,</w:t>
      </w:r>
      <w:r w:rsidRPr="00082614">
        <w:rPr>
          <w:rFonts w:ascii="Trebuchet MS" w:eastAsia="Times New Roman" w:hAnsi="Trebuchet MS" w:cs="Arial"/>
          <w:sz w:val="24"/>
          <w:szCs w:val="24"/>
          <w:lang w:val="ro-RO"/>
        </w:rPr>
        <w:t xml:space="preserve"> S.A.</w:t>
      </w:r>
      <w:r w:rsidR="001A2A83" w:rsidRPr="00082614">
        <w:rPr>
          <w:rFonts w:ascii="Trebuchet MS" w:eastAsia="Times New Roman" w:hAnsi="Trebuchet MS" w:cs="Arial"/>
          <w:sz w:val="24"/>
          <w:szCs w:val="24"/>
          <w:lang w:val="ro-RO"/>
        </w:rPr>
        <w:t>,</w:t>
      </w:r>
      <w:r w:rsidRPr="00082614">
        <w:rPr>
          <w:rFonts w:ascii="Trebuchet MS" w:eastAsia="Times New Roman" w:hAnsi="Trebuchet MS" w:cs="Arial"/>
          <w:sz w:val="24"/>
          <w:szCs w:val="24"/>
          <w:lang w:val="ro-RO"/>
        </w:rPr>
        <w:t xml:space="preserve"> </w:t>
      </w:r>
      <w:r w:rsidR="001A2A83" w:rsidRPr="00082614">
        <w:rPr>
          <w:rFonts w:ascii="Trebuchet MS" w:eastAsia="Times New Roman" w:hAnsi="Trebuchet MS" w:cs="Arial"/>
          <w:sz w:val="24"/>
          <w:szCs w:val="24"/>
          <w:lang w:val="ro-RO"/>
        </w:rPr>
        <w:t>asociații, fundații, regii autonome</w:t>
      </w:r>
      <w:r w:rsidRPr="00082614">
        <w:rPr>
          <w:rFonts w:ascii="Trebuchet MS" w:eastAsia="Times New Roman" w:hAnsi="Trebuchet MS" w:cs="Arial"/>
          <w:sz w:val="24"/>
          <w:szCs w:val="24"/>
          <w:lang w:val="ro-RO"/>
        </w:rPr>
        <w:t xml:space="preserve">, </w:t>
      </w:r>
      <w:r w:rsidR="00DC2574">
        <w:rPr>
          <w:rFonts w:ascii="Trebuchet MS" w:eastAsia="Times New Roman" w:hAnsi="Trebuchet MS" w:cs="Arial"/>
          <w:sz w:val="24"/>
          <w:szCs w:val="24"/>
          <w:lang w:val="ro-RO"/>
        </w:rPr>
        <w:t xml:space="preserve">culte recunoscute, </w:t>
      </w:r>
      <w:r w:rsidRPr="00082614">
        <w:rPr>
          <w:rFonts w:ascii="Trebuchet MS" w:eastAsia="Times New Roman" w:hAnsi="Trebuchet MS" w:cs="Arial"/>
          <w:sz w:val="24"/>
          <w:szCs w:val="24"/>
          <w:lang w:val="ro-RO"/>
        </w:rPr>
        <w:t>conform legislaţiei în vigoare;</w:t>
      </w:r>
    </w:p>
    <w:p w:rsidR="00A23009" w:rsidRPr="00082614" w:rsidRDefault="001A2A83" w:rsidP="000254F4">
      <w:pPr>
        <w:widowControl w:val="0"/>
        <w:numPr>
          <w:ilvl w:val="0"/>
          <w:numId w:val="10"/>
        </w:numPr>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actul prin care</w:t>
      </w:r>
      <w:r w:rsidR="00A23009" w:rsidRPr="00082614">
        <w:rPr>
          <w:rFonts w:ascii="Trebuchet MS" w:eastAsia="Times New Roman" w:hAnsi="Trebuchet MS" w:cs="Arial"/>
          <w:sz w:val="24"/>
          <w:szCs w:val="24"/>
          <w:lang w:val="ro-RO"/>
        </w:rPr>
        <w:t xml:space="preserve"> </w:t>
      </w:r>
      <w:r w:rsidRPr="00082614">
        <w:rPr>
          <w:rFonts w:ascii="Trebuchet MS" w:eastAsia="Times New Roman" w:hAnsi="Trebuchet MS" w:cs="Arial"/>
          <w:sz w:val="24"/>
          <w:szCs w:val="24"/>
          <w:lang w:val="ro-RO"/>
        </w:rPr>
        <w:t>se adever</w:t>
      </w:r>
      <w:r w:rsidR="00A23009" w:rsidRPr="00082614">
        <w:rPr>
          <w:rFonts w:ascii="Trebuchet MS" w:eastAsia="Times New Roman" w:hAnsi="Trebuchet MS" w:cs="Arial"/>
          <w:sz w:val="24"/>
          <w:szCs w:val="24"/>
          <w:lang w:val="ro-RO"/>
        </w:rPr>
        <w:t>e</w:t>
      </w:r>
      <w:r w:rsidRPr="00082614">
        <w:rPr>
          <w:rFonts w:ascii="Trebuchet MS" w:eastAsia="Times New Roman" w:hAnsi="Trebuchet MS" w:cs="Arial"/>
          <w:sz w:val="24"/>
          <w:szCs w:val="24"/>
          <w:lang w:val="ro-RO"/>
        </w:rPr>
        <w:t xml:space="preserve">ște că solicitantul are ca domeniu de activitate în actul de înfiinţare / de constituire și activitatea/activitățile pentru care solicită avizarea, iar în cazul asociațiilor, fundațiilor, regiilor autonome </w:t>
      </w:r>
      <w:r w:rsidR="00A23009" w:rsidRPr="00082614">
        <w:rPr>
          <w:rFonts w:ascii="Trebuchet MS" w:eastAsia="Times New Roman" w:hAnsi="Trebuchet MS" w:cs="Arial"/>
          <w:sz w:val="24"/>
          <w:szCs w:val="24"/>
          <w:lang w:val="ro-RO"/>
        </w:rPr>
        <w:t xml:space="preserve">și </w:t>
      </w:r>
      <w:r w:rsidR="000D7A5F" w:rsidRPr="00082614">
        <w:rPr>
          <w:rFonts w:ascii="Trebuchet MS" w:eastAsia="Times New Roman" w:hAnsi="Trebuchet MS" w:cs="Arial"/>
          <w:sz w:val="24"/>
          <w:szCs w:val="24"/>
          <w:lang w:val="ro-RO"/>
        </w:rPr>
        <w:t xml:space="preserve">a </w:t>
      </w:r>
      <w:r w:rsidR="00A23009" w:rsidRPr="00082614">
        <w:rPr>
          <w:rFonts w:ascii="Trebuchet MS" w:eastAsia="Times New Roman" w:hAnsi="Trebuchet MS" w:cs="Arial"/>
          <w:sz w:val="24"/>
          <w:szCs w:val="24"/>
          <w:lang w:val="ro-RO"/>
        </w:rPr>
        <w:t>cultelor</w:t>
      </w:r>
      <w:r w:rsidR="000D7A5F" w:rsidRPr="00082614">
        <w:rPr>
          <w:rFonts w:ascii="Trebuchet MS" w:eastAsia="Times New Roman" w:hAnsi="Trebuchet MS" w:cs="Arial"/>
          <w:sz w:val="24"/>
          <w:szCs w:val="24"/>
          <w:lang w:val="ro-RO"/>
        </w:rPr>
        <w:t xml:space="preserve"> recunoscute</w:t>
      </w:r>
      <w:r w:rsidR="00A23009" w:rsidRPr="00082614">
        <w:rPr>
          <w:rFonts w:ascii="Trebuchet MS" w:eastAsia="Times New Roman" w:hAnsi="Trebuchet MS" w:cs="Arial"/>
          <w:sz w:val="24"/>
          <w:szCs w:val="24"/>
          <w:lang w:val="ro-RO"/>
        </w:rPr>
        <w:t xml:space="preserve">, </w:t>
      </w:r>
      <w:r w:rsidRPr="00082614">
        <w:rPr>
          <w:rFonts w:ascii="Trebuchet MS" w:eastAsia="Times New Roman" w:hAnsi="Trebuchet MS" w:cs="Arial"/>
          <w:sz w:val="24"/>
          <w:szCs w:val="24"/>
          <w:lang w:val="ro-RO"/>
        </w:rPr>
        <w:t xml:space="preserve">actul constitutiv </w:t>
      </w:r>
      <w:r w:rsidR="00A23009" w:rsidRPr="00082614">
        <w:rPr>
          <w:rFonts w:ascii="Trebuchet MS" w:eastAsia="Times New Roman" w:hAnsi="Trebuchet MS" w:cs="Arial"/>
          <w:sz w:val="24"/>
          <w:szCs w:val="24"/>
          <w:lang w:val="ro-RO"/>
        </w:rPr>
        <w:t>are prevăzută și activitatea pentru care se solicită avizarea;</w:t>
      </w:r>
      <w:r w:rsidRPr="00082614">
        <w:rPr>
          <w:rFonts w:ascii="Trebuchet MS" w:eastAsia="Times New Roman" w:hAnsi="Trebuchet MS" w:cs="Arial"/>
          <w:sz w:val="24"/>
          <w:szCs w:val="24"/>
          <w:lang w:val="ro-RO"/>
        </w:rPr>
        <w:t xml:space="preserve"> </w:t>
      </w:r>
    </w:p>
    <w:p w:rsidR="006A18AA" w:rsidRPr="00082614" w:rsidRDefault="006A18AA" w:rsidP="000254F4">
      <w:pPr>
        <w:widowControl w:val="0"/>
        <w:numPr>
          <w:ilvl w:val="0"/>
          <w:numId w:val="10"/>
        </w:numPr>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acte</w:t>
      </w:r>
      <w:r w:rsidR="002263D1" w:rsidRPr="00082614">
        <w:rPr>
          <w:rFonts w:ascii="Trebuchet MS" w:eastAsia="Times New Roman" w:hAnsi="Trebuchet MS" w:cs="Arial"/>
          <w:sz w:val="24"/>
          <w:szCs w:val="24"/>
          <w:lang w:val="ro-RO"/>
        </w:rPr>
        <w:t>le</w:t>
      </w:r>
      <w:r w:rsidRPr="00082614">
        <w:rPr>
          <w:rFonts w:ascii="Trebuchet MS" w:eastAsia="Times New Roman" w:hAnsi="Trebuchet MS" w:cs="Arial"/>
          <w:sz w:val="24"/>
          <w:szCs w:val="24"/>
          <w:lang w:val="ro-RO"/>
        </w:rPr>
        <w:t xml:space="preserve"> care dovedesc posesia sau dreptul de folosință în mod legal a spațiului sau imobilulului/terenului în care se înființează și funcționează </w:t>
      </w:r>
      <w:r w:rsidR="00C6299E" w:rsidRPr="00082614">
        <w:rPr>
          <w:rFonts w:ascii="Trebuchet MS" w:eastAsia="Times New Roman" w:hAnsi="Trebuchet MS" w:cs="Arial"/>
          <w:sz w:val="24"/>
          <w:szCs w:val="24"/>
          <w:lang w:val="ro-RO"/>
        </w:rPr>
        <w:t>spitalul</w:t>
      </w:r>
      <w:r w:rsidR="00A36D85">
        <w:rPr>
          <w:rFonts w:ascii="Trebuchet MS" w:eastAsia="Times New Roman" w:hAnsi="Trebuchet MS" w:cs="Arial"/>
          <w:sz w:val="24"/>
          <w:szCs w:val="24"/>
          <w:lang w:val="ro-RO"/>
        </w:rPr>
        <w:t xml:space="preserve"> privat</w:t>
      </w:r>
      <w:r w:rsidRPr="00082614">
        <w:rPr>
          <w:rFonts w:ascii="Trebuchet MS" w:eastAsia="Times New Roman" w:hAnsi="Trebuchet MS" w:cs="Arial"/>
          <w:sz w:val="24"/>
          <w:szCs w:val="24"/>
          <w:lang w:val="ro-RO"/>
        </w:rPr>
        <w:t xml:space="preserve"> sau, după caz, a terenului pe care urmează să se construiască </w:t>
      </w:r>
      <w:r w:rsidR="00C6299E" w:rsidRPr="00082614">
        <w:rPr>
          <w:rFonts w:ascii="Trebuchet MS" w:eastAsia="Times New Roman" w:hAnsi="Trebuchet MS" w:cs="Arial"/>
          <w:sz w:val="24"/>
          <w:szCs w:val="24"/>
          <w:lang w:val="ro-RO"/>
        </w:rPr>
        <w:t>spitalul</w:t>
      </w:r>
      <w:r w:rsidRPr="00082614">
        <w:rPr>
          <w:rFonts w:ascii="Trebuchet MS" w:eastAsia="Times New Roman" w:hAnsi="Trebuchet MS" w:cs="Arial"/>
          <w:sz w:val="24"/>
          <w:szCs w:val="24"/>
          <w:lang w:val="ro-RO"/>
        </w:rPr>
        <w:t>;</w:t>
      </w:r>
    </w:p>
    <w:p w:rsidR="00F84859" w:rsidRDefault="00F84859" w:rsidP="000254F4">
      <w:pPr>
        <w:widowControl w:val="0"/>
        <w:numPr>
          <w:ilvl w:val="0"/>
          <w:numId w:val="10"/>
        </w:numPr>
        <w:autoSpaceDE w:val="0"/>
        <w:autoSpaceDN w:val="0"/>
        <w:adjustRightInd w:val="0"/>
        <w:spacing w:after="0" w:line="240" w:lineRule="auto"/>
        <w:jc w:val="both"/>
        <w:rPr>
          <w:rFonts w:ascii="Trebuchet MS" w:eastAsia="Times New Roman" w:hAnsi="Trebuchet MS" w:cs="Arial"/>
          <w:sz w:val="24"/>
          <w:szCs w:val="24"/>
          <w:lang w:val="ro-RO"/>
        </w:rPr>
      </w:pPr>
      <w:r>
        <w:rPr>
          <w:rFonts w:ascii="Trebuchet MS" w:eastAsia="Times New Roman" w:hAnsi="Trebuchet MS" w:cs="Arial"/>
          <w:sz w:val="24"/>
          <w:szCs w:val="24"/>
          <w:lang w:val="ro-RO"/>
        </w:rPr>
        <w:t>certificatul de urbanism</w:t>
      </w:r>
      <w:r>
        <w:rPr>
          <w:rFonts w:ascii="Trebuchet MS" w:eastAsia="Times New Roman" w:hAnsi="Trebuchet MS" w:cs="Arial"/>
          <w:sz w:val="24"/>
          <w:szCs w:val="24"/>
        </w:rPr>
        <w:t>:</w:t>
      </w:r>
    </w:p>
    <w:p w:rsidR="006A18AA" w:rsidRPr="00082614" w:rsidRDefault="000254F4" w:rsidP="000254F4">
      <w:pPr>
        <w:widowControl w:val="0"/>
        <w:numPr>
          <w:ilvl w:val="0"/>
          <w:numId w:val="10"/>
        </w:numPr>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h</w:t>
      </w:r>
      <w:r w:rsidR="006A18AA" w:rsidRPr="00082614">
        <w:rPr>
          <w:rFonts w:ascii="Trebuchet MS" w:eastAsia="Times New Roman" w:hAnsi="Trebuchet MS" w:cs="Arial"/>
          <w:sz w:val="24"/>
          <w:szCs w:val="24"/>
          <w:lang w:val="ro-RO"/>
        </w:rPr>
        <w:t>otărâr</w:t>
      </w:r>
      <w:r w:rsidRPr="00082614">
        <w:rPr>
          <w:rFonts w:ascii="Trebuchet MS" w:eastAsia="Times New Roman" w:hAnsi="Trebuchet MS" w:cs="Arial"/>
          <w:sz w:val="24"/>
          <w:szCs w:val="24"/>
          <w:lang w:val="ro-RO"/>
        </w:rPr>
        <w:t>e</w:t>
      </w:r>
      <w:r w:rsidR="006A18AA" w:rsidRPr="00082614">
        <w:rPr>
          <w:rFonts w:ascii="Trebuchet MS" w:eastAsia="Times New Roman" w:hAnsi="Trebuchet MS" w:cs="Arial"/>
          <w:sz w:val="24"/>
          <w:szCs w:val="24"/>
          <w:lang w:val="ro-RO"/>
        </w:rPr>
        <w:t xml:space="preserve">a </w:t>
      </w:r>
      <w:r w:rsidR="00C6299E" w:rsidRPr="00082614">
        <w:rPr>
          <w:rFonts w:ascii="Trebuchet MS" w:eastAsia="Times New Roman" w:hAnsi="Trebuchet MS" w:cs="Arial"/>
          <w:sz w:val="24"/>
          <w:szCs w:val="24"/>
          <w:lang w:val="ro-RO"/>
        </w:rPr>
        <w:t>organelor de conducere</w:t>
      </w:r>
      <w:r w:rsidR="006A18AA" w:rsidRPr="00082614">
        <w:rPr>
          <w:rFonts w:ascii="Trebuchet MS" w:eastAsia="Times New Roman" w:hAnsi="Trebuchet MS" w:cs="Arial"/>
          <w:sz w:val="24"/>
          <w:szCs w:val="24"/>
          <w:lang w:val="ro-RO"/>
        </w:rPr>
        <w:t xml:space="preserve"> în cazul </w:t>
      </w:r>
      <w:r w:rsidR="00C6299E" w:rsidRPr="00082614">
        <w:rPr>
          <w:rFonts w:ascii="Trebuchet MS" w:eastAsia="Times New Roman" w:hAnsi="Trebuchet MS" w:cs="Arial"/>
          <w:sz w:val="24"/>
          <w:szCs w:val="24"/>
          <w:lang w:val="ro-RO"/>
        </w:rPr>
        <w:t xml:space="preserve">asociațiilor, fundațiilor, regiilor </w:t>
      </w:r>
      <w:r w:rsidR="006A18AA" w:rsidRPr="00082614">
        <w:rPr>
          <w:rFonts w:ascii="Trebuchet MS" w:eastAsia="Times New Roman" w:hAnsi="Trebuchet MS" w:cs="Arial"/>
          <w:sz w:val="24"/>
          <w:szCs w:val="24"/>
          <w:lang w:val="ro-RO"/>
        </w:rPr>
        <w:t>autono</w:t>
      </w:r>
      <w:r w:rsidR="00841B25" w:rsidRPr="00082614">
        <w:rPr>
          <w:rFonts w:ascii="Trebuchet MS" w:eastAsia="Times New Roman" w:hAnsi="Trebuchet MS" w:cs="Arial"/>
          <w:sz w:val="24"/>
          <w:szCs w:val="24"/>
          <w:lang w:val="ro-RO"/>
        </w:rPr>
        <w:t>me</w:t>
      </w:r>
      <w:r w:rsidR="00C6299E" w:rsidRPr="00082614">
        <w:rPr>
          <w:rFonts w:ascii="Trebuchet MS" w:eastAsia="Times New Roman" w:hAnsi="Trebuchet MS" w:cs="Arial"/>
          <w:sz w:val="24"/>
          <w:szCs w:val="24"/>
          <w:lang w:val="ro-RO"/>
        </w:rPr>
        <w:t>,</w:t>
      </w:r>
      <w:r w:rsidR="00F83B29">
        <w:rPr>
          <w:rFonts w:ascii="Trebuchet MS" w:eastAsia="Times New Roman" w:hAnsi="Trebuchet MS" w:cs="Arial"/>
          <w:sz w:val="24"/>
          <w:szCs w:val="24"/>
          <w:lang w:val="ro-RO"/>
        </w:rPr>
        <w:t xml:space="preserve"> S.R.L., S.A.</w:t>
      </w:r>
      <w:r w:rsidR="00C6299E" w:rsidRPr="00082614">
        <w:rPr>
          <w:rFonts w:ascii="Trebuchet MS" w:eastAsia="Times New Roman" w:hAnsi="Trebuchet MS" w:cs="Arial"/>
          <w:sz w:val="24"/>
          <w:szCs w:val="24"/>
          <w:lang w:val="ro-RO"/>
        </w:rPr>
        <w:t xml:space="preserve"> prin</w:t>
      </w:r>
      <w:r w:rsidR="00841B25" w:rsidRPr="00082614">
        <w:rPr>
          <w:rFonts w:ascii="Trebuchet MS" w:eastAsia="Times New Roman" w:hAnsi="Trebuchet MS" w:cs="Arial"/>
          <w:sz w:val="24"/>
          <w:szCs w:val="24"/>
          <w:lang w:val="ro-RO"/>
        </w:rPr>
        <w:t xml:space="preserve"> care solicită înfiinţarea </w:t>
      </w:r>
      <w:r w:rsidR="00C6299E" w:rsidRPr="00082614">
        <w:rPr>
          <w:rFonts w:ascii="Trebuchet MS" w:eastAsia="Times New Roman" w:hAnsi="Trebuchet MS" w:cs="Arial"/>
          <w:sz w:val="24"/>
          <w:szCs w:val="24"/>
          <w:lang w:val="ro-RO"/>
        </w:rPr>
        <w:t>spita</w:t>
      </w:r>
      <w:r w:rsidR="00056585">
        <w:rPr>
          <w:rFonts w:ascii="Trebuchet MS" w:eastAsia="Times New Roman" w:hAnsi="Trebuchet MS" w:cs="Arial"/>
          <w:sz w:val="24"/>
          <w:szCs w:val="24"/>
          <w:lang w:val="ro-RO"/>
        </w:rPr>
        <w:t>lu</w:t>
      </w:r>
      <w:r w:rsidR="00C6299E" w:rsidRPr="00082614">
        <w:rPr>
          <w:rFonts w:ascii="Trebuchet MS" w:eastAsia="Times New Roman" w:hAnsi="Trebuchet MS" w:cs="Arial"/>
          <w:sz w:val="24"/>
          <w:szCs w:val="24"/>
          <w:lang w:val="ro-RO"/>
        </w:rPr>
        <w:t>l</w:t>
      </w:r>
      <w:r w:rsidR="00974172">
        <w:rPr>
          <w:rFonts w:ascii="Trebuchet MS" w:eastAsia="Times New Roman" w:hAnsi="Trebuchet MS" w:cs="Arial"/>
          <w:sz w:val="24"/>
          <w:szCs w:val="24"/>
          <w:lang w:val="ro-RO"/>
        </w:rPr>
        <w:t>ui</w:t>
      </w:r>
      <w:r w:rsidR="006A18AA" w:rsidRPr="00082614">
        <w:rPr>
          <w:rFonts w:ascii="Trebuchet MS" w:eastAsia="Times New Roman" w:hAnsi="Trebuchet MS" w:cs="Arial"/>
          <w:sz w:val="24"/>
          <w:szCs w:val="24"/>
          <w:lang w:val="ro-RO"/>
        </w:rPr>
        <w:t>;</w:t>
      </w:r>
    </w:p>
    <w:p w:rsidR="00E95A64" w:rsidRPr="00082614" w:rsidRDefault="00E95A64" w:rsidP="000254F4">
      <w:pPr>
        <w:widowControl w:val="0"/>
        <w:numPr>
          <w:ilvl w:val="0"/>
          <w:numId w:val="10"/>
        </w:numPr>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 xml:space="preserve">denumirea secțiilor, compartimentelor, laboratoarelor, serviciilor medicale, propuse spre înființare respectă </w:t>
      </w:r>
      <w:r w:rsidRPr="00082614">
        <w:rPr>
          <w:rFonts w:ascii="Trebuchet MS" w:eastAsia="Times New Roman" w:hAnsi="Trebuchet MS" w:cs="Arial"/>
          <w:bCs/>
          <w:sz w:val="24"/>
          <w:szCs w:val="24"/>
          <w:lang w:val="ro-RO"/>
        </w:rPr>
        <w:t>reglementările privind denumirile şi codificarea structurilor organizatorice (secţii, compartimente, laboratoare, cabinete) ale unităţilor sanitare din România, potrivit normelor legale în vigoare</w:t>
      </w:r>
      <w:r w:rsidRPr="00082614">
        <w:rPr>
          <w:rFonts w:ascii="Trebuchet MS" w:eastAsia="Times New Roman" w:hAnsi="Trebuchet MS" w:cs="Arial"/>
          <w:sz w:val="24"/>
          <w:szCs w:val="24"/>
          <w:lang w:val="ro-RO"/>
        </w:rPr>
        <w:t>;</w:t>
      </w:r>
    </w:p>
    <w:p w:rsidR="006A18AA" w:rsidRDefault="003A2623" w:rsidP="000254F4">
      <w:pPr>
        <w:pStyle w:val="ListParagraph"/>
        <w:widowControl w:val="0"/>
        <w:numPr>
          <w:ilvl w:val="0"/>
          <w:numId w:val="10"/>
        </w:numPr>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raportul privind conformarea proiectului la prevederile</w:t>
      </w:r>
      <w:r w:rsidRPr="00082614">
        <w:rPr>
          <w:lang w:val="ro-RO"/>
        </w:rPr>
        <w:t xml:space="preserve"> </w:t>
      </w:r>
      <w:r w:rsidRPr="00082614">
        <w:rPr>
          <w:rFonts w:ascii="Trebuchet MS" w:eastAsia="Times New Roman" w:hAnsi="Trebuchet MS" w:cs="Arial"/>
          <w:sz w:val="24"/>
          <w:szCs w:val="24"/>
          <w:lang w:val="ro-RO"/>
        </w:rPr>
        <w:t>legale incidente generale și specifice pentru avizarea înființării unui spital privat,</w:t>
      </w:r>
      <w:r w:rsidR="00146823" w:rsidRPr="00082614">
        <w:rPr>
          <w:rFonts w:ascii="Trebuchet MS" w:eastAsia="Times New Roman" w:hAnsi="Trebuchet MS" w:cs="Arial"/>
          <w:sz w:val="24"/>
          <w:szCs w:val="24"/>
          <w:lang w:val="ro-RO"/>
        </w:rPr>
        <w:t xml:space="preserve"> documentul emis de direcţia de sănătate publică judeţeană /</w:t>
      </w:r>
      <w:r w:rsidR="00795284" w:rsidRPr="00082614">
        <w:rPr>
          <w:rFonts w:ascii="Trebuchet MS" w:eastAsia="Times New Roman" w:hAnsi="Trebuchet MS" w:cs="Arial"/>
          <w:sz w:val="24"/>
          <w:szCs w:val="24"/>
          <w:lang w:val="ro-RO"/>
        </w:rPr>
        <w:t xml:space="preserve"> a </w:t>
      </w:r>
      <w:r w:rsidRPr="00082614">
        <w:rPr>
          <w:rFonts w:ascii="Trebuchet MS" w:eastAsia="Times New Roman" w:hAnsi="Trebuchet MS" w:cs="Arial"/>
          <w:sz w:val="24"/>
          <w:szCs w:val="24"/>
          <w:lang w:val="ro-RO"/>
        </w:rPr>
        <w:t>municipiul</w:t>
      </w:r>
      <w:r w:rsidR="00795284" w:rsidRPr="00082614">
        <w:rPr>
          <w:rFonts w:ascii="Trebuchet MS" w:eastAsia="Times New Roman" w:hAnsi="Trebuchet MS" w:cs="Arial"/>
          <w:sz w:val="24"/>
          <w:szCs w:val="24"/>
          <w:lang w:val="ro-RO"/>
        </w:rPr>
        <w:t>ui</w:t>
      </w:r>
      <w:r w:rsidRPr="00082614">
        <w:rPr>
          <w:rFonts w:ascii="Trebuchet MS" w:eastAsia="Times New Roman" w:hAnsi="Trebuchet MS" w:cs="Arial"/>
          <w:sz w:val="24"/>
          <w:szCs w:val="24"/>
          <w:lang w:val="ro-RO"/>
        </w:rPr>
        <w:t xml:space="preserve"> Bucureşti,</w:t>
      </w:r>
      <w:r w:rsidR="00795284" w:rsidRPr="00082614">
        <w:rPr>
          <w:rFonts w:ascii="Trebuchet MS" w:eastAsia="Times New Roman" w:hAnsi="Trebuchet MS" w:cs="Arial"/>
          <w:sz w:val="24"/>
          <w:szCs w:val="24"/>
          <w:lang w:val="ro-RO"/>
        </w:rPr>
        <w:t xml:space="preserve"> ca</w:t>
      </w:r>
      <w:r w:rsidRPr="00082614">
        <w:rPr>
          <w:rFonts w:ascii="Trebuchet MS" w:eastAsia="Times New Roman" w:hAnsi="Trebuchet MS" w:cs="Arial"/>
          <w:sz w:val="24"/>
          <w:szCs w:val="24"/>
          <w:lang w:val="ro-RO"/>
        </w:rPr>
        <w:t xml:space="preserve"> urmare a evaluării proiectului respectiv</w:t>
      </w:r>
      <w:r w:rsidR="00E26694" w:rsidRPr="00082614">
        <w:rPr>
          <w:rFonts w:ascii="Trebuchet MS" w:eastAsia="Times New Roman" w:hAnsi="Trebuchet MS" w:cs="Arial"/>
          <w:sz w:val="24"/>
          <w:szCs w:val="24"/>
          <w:lang w:val="ro-RO"/>
        </w:rPr>
        <w:t>, cu cel mult 6 luni anterior solicitării</w:t>
      </w:r>
      <w:r w:rsidRPr="00082614">
        <w:rPr>
          <w:rFonts w:ascii="Trebuchet MS" w:eastAsia="Times New Roman" w:hAnsi="Trebuchet MS" w:cs="Arial"/>
          <w:sz w:val="24"/>
          <w:szCs w:val="24"/>
          <w:lang w:val="ro-RO"/>
        </w:rPr>
        <w:t>;</w:t>
      </w:r>
    </w:p>
    <w:p w:rsidR="002F7065" w:rsidRPr="00082614" w:rsidRDefault="002F7065" w:rsidP="000254F4">
      <w:pPr>
        <w:pStyle w:val="ListParagraph"/>
        <w:widowControl w:val="0"/>
        <w:numPr>
          <w:ilvl w:val="0"/>
          <w:numId w:val="10"/>
        </w:numPr>
        <w:autoSpaceDE w:val="0"/>
        <w:autoSpaceDN w:val="0"/>
        <w:adjustRightInd w:val="0"/>
        <w:spacing w:after="0" w:line="240" w:lineRule="auto"/>
        <w:jc w:val="both"/>
        <w:rPr>
          <w:rFonts w:ascii="Trebuchet MS" w:eastAsia="Times New Roman" w:hAnsi="Trebuchet MS" w:cs="Arial"/>
          <w:sz w:val="24"/>
          <w:szCs w:val="24"/>
          <w:lang w:val="ro-RO"/>
        </w:rPr>
      </w:pPr>
      <w:r>
        <w:rPr>
          <w:rFonts w:ascii="Trebuchet MS" w:eastAsia="Times New Roman" w:hAnsi="Trebuchet MS" w:cs="Arial"/>
          <w:sz w:val="24"/>
          <w:szCs w:val="24"/>
          <w:lang w:val="ro-RO"/>
        </w:rPr>
        <w:t>studiu</w:t>
      </w:r>
      <w:r w:rsidR="00CF15E2">
        <w:rPr>
          <w:rFonts w:ascii="Trebuchet MS" w:eastAsia="Times New Roman" w:hAnsi="Trebuchet MS" w:cs="Arial"/>
          <w:sz w:val="24"/>
          <w:szCs w:val="24"/>
          <w:lang w:val="ro-RO"/>
        </w:rPr>
        <w:t>l</w:t>
      </w:r>
      <w:r>
        <w:rPr>
          <w:rFonts w:ascii="Trebuchet MS" w:eastAsia="Times New Roman" w:hAnsi="Trebuchet MS" w:cs="Arial"/>
          <w:sz w:val="24"/>
          <w:szCs w:val="24"/>
          <w:lang w:val="ro-RO"/>
        </w:rPr>
        <w:t xml:space="preserve"> de impact</w:t>
      </w:r>
      <w:r w:rsidR="00A27C80">
        <w:rPr>
          <w:rFonts w:ascii="Trebuchet MS" w:eastAsia="Times New Roman" w:hAnsi="Trebuchet MS" w:cs="Arial"/>
          <w:sz w:val="24"/>
          <w:szCs w:val="24"/>
          <w:lang w:val="ro-RO"/>
        </w:rPr>
        <w:t xml:space="preserve"> asupra stării de sănătate a populației și/sau studiul de impact asupra mediului, după caz. </w:t>
      </w:r>
    </w:p>
    <w:p w:rsidR="00E95A64" w:rsidRPr="00082614" w:rsidRDefault="00E95A64" w:rsidP="00E95A64">
      <w:pPr>
        <w:pStyle w:val="ListParagraph"/>
        <w:widowControl w:val="0"/>
        <w:autoSpaceDE w:val="0"/>
        <w:autoSpaceDN w:val="0"/>
        <w:adjustRightInd w:val="0"/>
        <w:spacing w:after="0" w:line="240" w:lineRule="auto"/>
        <w:ind w:left="360"/>
        <w:jc w:val="both"/>
        <w:rPr>
          <w:rFonts w:ascii="Trebuchet MS" w:eastAsia="Times New Roman" w:hAnsi="Trebuchet MS" w:cs="Arial"/>
          <w:sz w:val="24"/>
          <w:szCs w:val="24"/>
          <w:lang w:val="ro-RO"/>
        </w:rPr>
      </w:pPr>
    </w:p>
    <w:p w:rsidR="00E13DD7" w:rsidRPr="00082614" w:rsidRDefault="006A18AA" w:rsidP="00E13DD7">
      <w:pPr>
        <w:widowControl w:val="0"/>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b/>
          <w:sz w:val="24"/>
          <w:szCs w:val="24"/>
          <w:lang w:val="ro-RO"/>
        </w:rPr>
        <w:t xml:space="preserve">Art. </w:t>
      </w:r>
      <w:r w:rsidR="004C502C" w:rsidRPr="00082614">
        <w:rPr>
          <w:rFonts w:ascii="Trebuchet MS" w:eastAsia="Times New Roman" w:hAnsi="Trebuchet MS" w:cs="Arial"/>
          <w:b/>
          <w:sz w:val="24"/>
          <w:szCs w:val="24"/>
          <w:lang w:val="ro-RO"/>
        </w:rPr>
        <w:t>2</w:t>
      </w:r>
      <w:r w:rsidRPr="00082614">
        <w:rPr>
          <w:rFonts w:ascii="Trebuchet MS" w:eastAsia="Times New Roman" w:hAnsi="Trebuchet MS" w:cs="Arial"/>
          <w:b/>
          <w:sz w:val="24"/>
          <w:szCs w:val="24"/>
          <w:lang w:val="ro-RO"/>
        </w:rPr>
        <w:t>.</w:t>
      </w:r>
      <w:r w:rsidRPr="00082614">
        <w:rPr>
          <w:rFonts w:ascii="Trebuchet MS" w:eastAsia="Times New Roman" w:hAnsi="Trebuchet MS" w:cs="Arial"/>
          <w:sz w:val="24"/>
          <w:szCs w:val="24"/>
          <w:lang w:val="ro-RO"/>
        </w:rPr>
        <w:t xml:space="preserve"> (1) Pentru avizarea structurii organizatorice a un</w:t>
      </w:r>
      <w:r w:rsidR="00927D2F" w:rsidRPr="00082614">
        <w:rPr>
          <w:rFonts w:ascii="Trebuchet MS" w:eastAsia="Times New Roman" w:hAnsi="Trebuchet MS" w:cs="Arial"/>
          <w:sz w:val="24"/>
          <w:szCs w:val="24"/>
          <w:lang w:val="ro-RO"/>
        </w:rPr>
        <w:t>ui</w:t>
      </w:r>
      <w:r w:rsidRPr="00082614">
        <w:rPr>
          <w:rFonts w:ascii="Trebuchet MS" w:eastAsia="Times New Roman" w:hAnsi="Trebuchet MS" w:cs="Arial"/>
          <w:sz w:val="24"/>
          <w:szCs w:val="24"/>
          <w:lang w:val="ro-RO"/>
        </w:rPr>
        <w:t xml:space="preserve"> </w:t>
      </w:r>
      <w:r w:rsidR="00927D2F" w:rsidRPr="00082614">
        <w:rPr>
          <w:rFonts w:ascii="Trebuchet MS" w:eastAsia="Times New Roman" w:hAnsi="Trebuchet MS" w:cs="Arial"/>
          <w:sz w:val="24"/>
          <w:szCs w:val="24"/>
          <w:lang w:val="ro-RO"/>
        </w:rPr>
        <w:t>spital</w:t>
      </w:r>
      <w:r w:rsidRPr="00082614">
        <w:rPr>
          <w:rFonts w:ascii="Trebuchet MS" w:eastAsia="Times New Roman" w:hAnsi="Trebuchet MS" w:cs="Arial"/>
          <w:sz w:val="24"/>
          <w:szCs w:val="24"/>
          <w:lang w:val="ro-RO"/>
        </w:rPr>
        <w:t xml:space="preserve"> privat, </w:t>
      </w:r>
      <w:r w:rsidR="00E13DD7" w:rsidRPr="00082614">
        <w:rPr>
          <w:rFonts w:ascii="Trebuchet MS" w:eastAsia="Times New Roman" w:hAnsi="Trebuchet MS" w:cs="Arial"/>
          <w:sz w:val="24"/>
          <w:szCs w:val="24"/>
          <w:lang w:val="ro-RO"/>
        </w:rPr>
        <w:t xml:space="preserve">solicitantul </w:t>
      </w:r>
      <w:r w:rsidR="002E12C7" w:rsidRPr="00082614">
        <w:rPr>
          <w:rFonts w:ascii="Trebuchet MS" w:eastAsia="Times New Roman" w:hAnsi="Trebuchet MS" w:cs="Arial"/>
          <w:sz w:val="24"/>
          <w:szCs w:val="24"/>
          <w:lang w:val="ro-RO"/>
        </w:rPr>
        <w:t xml:space="preserve">are obligația să transmită Ministerului </w:t>
      </w:r>
      <w:r w:rsidR="00E13DD7" w:rsidRPr="00082614">
        <w:rPr>
          <w:rFonts w:ascii="Trebuchet MS" w:eastAsia="Times New Roman" w:hAnsi="Trebuchet MS" w:cs="Arial"/>
          <w:sz w:val="24"/>
          <w:szCs w:val="24"/>
          <w:lang w:val="ro-RO"/>
        </w:rPr>
        <w:t xml:space="preserve">Sănătății, în atenția structurii de specialitate cu atribuții în domeniu, următoarele documente:  </w:t>
      </w:r>
      <w:r w:rsidR="002E12C7" w:rsidRPr="00082614">
        <w:rPr>
          <w:rFonts w:ascii="Trebuchet MS" w:eastAsia="Times New Roman" w:hAnsi="Trebuchet MS" w:cs="Arial"/>
          <w:sz w:val="24"/>
          <w:szCs w:val="24"/>
          <w:lang w:val="ro-RO"/>
        </w:rPr>
        <w:t xml:space="preserve"> </w:t>
      </w:r>
    </w:p>
    <w:p w:rsidR="00E13DD7" w:rsidRPr="00082614" w:rsidRDefault="00E13DD7" w:rsidP="00E66DD1">
      <w:pPr>
        <w:pStyle w:val="ListParagraph"/>
        <w:numPr>
          <w:ilvl w:val="0"/>
          <w:numId w:val="11"/>
        </w:numPr>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lastRenderedPageBreak/>
        <w:t xml:space="preserve">solicitarea reprezentantului legal care va cuprinde obligatoriu: numărul de înregistrare la nivelul emitentului, elementele de identificare ale solicitantului și datele de contact ale reprezentantului legal;  </w:t>
      </w:r>
    </w:p>
    <w:p w:rsidR="006A18AA" w:rsidRPr="00082614" w:rsidRDefault="006A18AA" w:rsidP="00E13DD7">
      <w:pPr>
        <w:widowControl w:val="0"/>
        <w:numPr>
          <w:ilvl w:val="0"/>
          <w:numId w:val="11"/>
        </w:numPr>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 xml:space="preserve">avizul Ministerului Sănătății pentru înființarea </w:t>
      </w:r>
      <w:r w:rsidR="00927D2F" w:rsidRPr="00082614">
        <w:rPr>
          <w:rFonts w:ascii="Trebuchet MS" w:eastAsia="Times New Roman" w:hAnsi="Trebuchet MS" w:cs="Arial"/>
          <w:sz w:val="24"/>
          <w:szCs w:val="24"/>
          <w:lang w:val="ro-RO"/>
        </w:rPr>
        <w:t>spitalului</w:t>
      </w:r>
      <w:r w:rsidRPr="00082614">
        <w:rPr>
          <w:rFonts w:ascii="Trebuchet MS" w:eastAsia="Times New Roman" w:hAnsi="Trebuchet MS" w:cs="Arial"/>
          <w:sz w:val="24"/>
          <w:szCs w:val="24"/>
          <w:lang w:val="ro-RO"/>
        </w:rPr>
        <w:t xml:space="preserve"> </w:t>
      </w:r>
      <w:r w:rsidR="00927D2F" w:rsidRPr="00082614">
        <w:rPr>
          <w:rFonts w:ascii="Trebuchet MS" w:eastAsia="Times New Roman" w:hAnsi="Trebuchet MS" w:cs="Arial"/>
          <w:sz w:val="24"/>
          <w:szCs w:val="24"/>
          <w:lang w:val="ro-RO"/>
        </w:rPr>
        <w:t>prevăzut la art.1</w:t>
      </w:r>
      <w:r w:rsidR="00B07191" w:rsidRPr="00082614">
        <w:rPr>
          <w:rFonts w:ascii="Trebuchet MS" w:eastAsia="Times New Roman" w:hAnsi="Trebuchet MS" w:cs="Arial"/>
          <w:sz w:val="24"/>
          <w:szCs w:val="24"/>
          <w:lang w:val="ro-RO"/>
        </w:rPr>
        <w:t xml:space="preserve"> din prezenta anexă</w:t>
      </w:r>
      <w:r w:rsidR="0088289B" w:rsidRPr="00082614">
        <w:rPr>
          <w:rFonts w:ascii="Trebuchet MS" w:eastAsia="Times New Roman" w:hAnsi="Trebuchet MS" w:cs="Arial"/>
          <w:sz w:val="24"/>
          <w:szCs w:val="24"/>
          <w:lang w:val="ro-RO"/>
        </w:rPr>
        <w:t>;</w:t>
      </w:r>
    </w:p>
    <w:p w:rsidR="006A18AA" w:rsidRPr="00082614" w:rsidRDefault="00E66DD1" w:rsidP="00E13DD7">
      <w:pPr>
        <w:widowControl w:val="0"/>
        <w:numPr>
          <w:ilvl w:val="0"/>
          <w:numId w:val="11"/>
        </w:numPr>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 xml:space="preserve">documentul din care rezultă faptul că </w:t>
      </w:r>
      <w:r w:rsidR="006A18AA" w:rsidRPr="00082614">
        <w:rPr>
          <w:rFonts w:ascii="Trebuchet MS" w:eastAsia="Times New Roman" w:hAnsi="Trebuchet MS" w:cs="Arial"/>
          <w:sz w:val="24"/>
          <w:szCs w:val="24"/>
          <w:lang w:val="ro-RO"/>
        </w:rPr>
        <w:t xml:space="preserve">structura organizatorică </w:t>
      </w:r>
      <w:r w:rsidR="00B07191" w:rsidRPr="00082614">
        <w:rPr>
          <w:rFonts w:ascii="Trebuchet MS" w:eastAsia="Times New Roman" w:hAnsi="Trebuchet MS" w:cs="Arial"/>
          <w:sz w:val="24"/>
          <w:szCs w:val="24"/>
          <w:lang w:val="ro-RO"/>
        </w:rPr>
        <w:t xml:space="preserve">a spitalului </w:t>
      </w:r>
      <w:r w:rsidRPr="00082614">
        <w:rPr>
          <w:rFonts w:ascii="Trebuchet MS" w:eastAsia="Times New Roman" w:hAnsi="Trebuchet MS" w:cs="Arial"/>
          <w:sz w:val="24"/>
          <w:szCs w:val="24"/>
          <w:lang w:val="ro-RO"/>
        </w:rPr>
        <w:t xml:space="preserve">respectă </w:t>
      </w:r>
      <w:r w:rsidR="006A18AA" w:rsidRPr="00082614">
        <w:rPr>
          <w:rFonts w:ascii="Trebuchet MS" w:eastAsia="Times New Roman" w:hAnsi="Trebuchet MS" w:cs="Arial"/>
          <w:sz w:val="24"/>
          <w:szCs w:val="24"/>
          <w:lang w:val="ro-RO"/>
        </w:rPr>
        <w:t xml:space="preserve">prevederile avizului </w:t>
      </w:r>
      <w:r w:rsidRPr="00082614">
        <w:rPr>
          <w:rFonts w:ascii="Trebuchet MS" w:eastAsia="Times New Roman" w:hAnsi="Trebuchet MS" w:cs="Arial"/>
          <w:sz w:val="24"/>
          <w:szCs w:val="24"/>
          <w:lang w:val="ro-RO"/>
        </w:rPr>
        <w:t>menționat</w:t>
      </w:r>
      <w:r w:rsidR="006A18AA" w:rsidRPr="00082614">
        <w:rPr>
          <w:rFonts w:ascii="Trebuchet MS" w:eastAsia="Times New Roman" w:hAnsi="Trebuchet MS" w:cs="Arial"/>
          <w:sz w:val="24"/>
          <w:szCs w:val="24"/>
          <w:lang w:val="ro-RO"/>
        </w:rPr>
        <w:t xml:space="preserve"> la litera a);</w:t>
      </w:r>
    </w:p>
    <w:p w:rsidR="006A18AA" w:rsidRPr="00082614" w:rsidRDefault="00F61F77" w:rsidP="00E13DD7">
      <w:pPr>
        <w:widowControl w:val="0"/>
        <w:numPr>
          <w:ilvl w:val="0"/>
          <w:numId w:val="11"/>
        </w:numPr>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doc</w:t>
      </w:r>
      <w:r w:rsidR="009C7D9B" w:rsidRPr="00082614">
        <w:rPr>
          <w:rFonts w:ascii="Trebuchet MS" w:eastAsia="Times New Roman" w:hAnsi="Trebuchet MS" w:cs="Arial"/>
          <w:sz w:val="24"/>
          <w:szCs w:val="24"/>
          <w:lang w:val="ro-RO"/>
        </w:rPr>
        <w:t>umentul din care rezultă respectarea prevederilor legale în vigoare, specifice, pentru</w:t>
      </w:r>
      <w:r w:rsidR="006A18AA" w:rsidRPr="00082614">
        <w:rPr>
          <w:rFonts w:ascii="Trebuchet MS" w:eastAsia="Times New Roman" w:hAnsi="Trebuchet MS" w:cs="Arial"/>
          <w:sz w:val="24"/>
          <w:szCs w:val="24"/>
          <w:lang w:val="ro-RO"/>
        </w:rPr>
        <w:t xml:space="preserve"> structuri</w:t>
      </w:r>
      <w:r w:rsidR="009C7D9B" w:rsidRPr="00082614">
        <w:rPr>
          <w:rFonts w:ascii="Trebuchet MS" w:eastAsia="Times New Roman" w:hAnsi="Trebuchet MS" w:cs="Arial"/>
          <w:sz w:val="24"/>
          <w:szCs w:val="24"/>
          <w:lang w:val="ro-RO"/>
        </w:rPr>
        <w:t>le</w:t>
      </w:r>
      <w:r w:rsidR="006A18AA" w:rsidRPr="00082614">
        <w:rPr>
          <w:rFonts w:ascii="Trebuchet MS" w:eastAsia="Times New Roman" w:hAnsi="Trebuchet MS" w:cs="Arial"/>
          <w:sz w:val="24"/>
          <w:szCs w:val="24"/>
          <w:lang w:val="ro-RO"/>
        </w:rPr>
        <w:t xml:space="preserve"> organizatorice aferente </w:t>
      </w:r>
      <w:r w:rsidR="00E74ED1" w:rsidRPr="00082614">
        <w:rPr>
          <w:rFonts w:ascii="Trebuchet MS" w:eastAsia="Times New Roman" w:hAnsi="Trebuchet MS" w:cs="Arial"/>
          <w:sz w:val="24"/>
          <w:szCs w:val="24"/>
          <w:lang w:val="ro-RO"/>
        </w:rPr>
        <w:t>spitalului</w:t>
      </w:r>
      <w:r w:rsidR="006A18AA" w:rsidRPr="00082614">
        <w:rPr>
          <w:rFonts w:ascii="Trebuchet MS" w:eastAsia="Times New Roman" w:hAnsi="Trebuchet MS" w:cs="Arial"/>
          <w:sz w:val="24"/>
          <w:szCs w:val="24"/>
          <w:lang w:val="ro-RO"/>
        </w:rPr>
        <w:t>;</w:t>
      </w:r>
      <w:r w:rsidRPr="00082614">
        <w:rPr>
          <w:rFonts w:ascii="Trebuchet MS" w:eastAsia="Times New Roman" w:hAnsi="Trebuchet MS" w:cs="Arial"/>
          <w:sz w:val="24"/>
          <w:szCs w:val="24"/>
          <w:lang w:val="ro-RO"/>
        </w:rPr>
        <w:t xml:space="preserve"> </w:t>
      </w:r>
    </w:p>
    <w:p w:rsidR="006A18AA" w:rsidRPr="00082614" w:rsidRDefault="00F61F77" w:rsidP="00E13DD7">
      <w:pPr>
        <w:widowControl w:val="0"/>
        <w:numPr>
          <w:ilvl w:val="0"/>
          <w:numId w:val="11"/>
        </w:numPr>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 xml:space="preserve">documentul din care rezultă </w:t>
      </w:r>
      <w:r w:rsidR="00D45A73" w:rsidRPr="00082614">
        <w:rPr>
          <w:rFonts w:ascii="Trebuchet MS" w:eastAsia="Times New Roman" w:hAnsi="Trebuchet MS" w:cs="Arial"/>
          <w:sz w:val="24"/>
          <w:szCs w:val="24"/>
          <w:lang w:val="ro-RO"/>
        </w:rPr>
        <w:t>respectarea prevederilor legale în vigoare referitoare la</w:t>
      </w:r>
      <w:r w:rsidRPr="00082614">
        <w:rPr>
          <w:rFonts w:ascii="Trebuchet MS" w:eastAsia="Times New Roman" w:hAnsi="Trebuchet MS" w:cs="Arial"/>
          <w:sz w:val="24"/>
          <w:szCs w:val="24"/>
          <w:lang w:val="ro-RO"/>
        </w:rPr>
        <w:t xml:space="preserve"> </w:t>
      </w:r>
      <w:r w:rsidR="000805C1" w:rsidRPr="00082614">
        <w:rPr>
          <w:rFonts w:ascii="Trebuchet MS" w:eastAsia="Times New Roman" w:hAnsi="Trebuchet MS" w:cs="Arial"/>
          <w:sz w:val="24"/>
          <w:szCs w:val="24"/>
          <w:lang w:val="ro-RO"/>
        </w:rPr>
        <w:t>categoriile</w:t>
      </w:r>
      <w:r w:rsidR="00C0289D" w:rsidRPr="00082614">
        <w:rPr>
          <w:rFonts w:ascii="Trebuchet MS" w:eastAsia="Times New Roman" w:hAnsi="Trebuchet MS" w:cs="Arial"/>
          <w:sz w:val="24"/>
          <w:szCs w:val="24"/>
          <w:lang w:val="ro-RO"/>
        </w:rPr>
        <w:t xml:space="preserve"> de personal și</w:t>
      </w:r>
      <w:r w:rsidR="000805C1" w:rsidRPr="00082614">
        <w:rPr>
          <w:rFonts w:ascii="Trebuchet MS" w:eastAsia="Times New Roman" w:hAnsi="Trebuchet MS" w:cs="Arial"/>
          <w:sz w:val="24"/>
          <w:szCs w:val="24"/>
          <w:lang w:val="ro-RO"/>
        </w:rPr>
        <w:t xml:space="preserve"> </w:t>
      </w:r>
      <w:r w:rsidR="00D45A73" w:rsidRPr="00082614">
        <w:rPr>
          <w:rFonts w:ascii="Trebuchet MS" w:eastAsia="Times New Roman" w:hAnsi="Trebuchet MS" w:cs="Arial"/>
          <w:sz w:val="24"/>
          <w:szCs w:val="24"/>
          <w:lang w:val="ro-RO"/>
        </w:rPr>
        <w:t xml:space="preserve">la </w:t>
      </w:r>
      <w:r w:rsidR="006A18AA" w:rsidRPr="00082614">
        <w:rPr>
          <w:rFonts w:ascii="Trebuchet MS" w:eastAsia="Times New Roman" w:hAnsi="Trebuchet MS" w:cs="Arial"/>
          <w:sz w:val="24"/>
          <w:szCs w:val="24"/>
          <w:lang w:val="ro-RO"/>
        </w:rPr>
        <w:t>preg</w:t>
      </w:r>
      <w:r w:rsidR="00027D1C" w:rsidRPr="00082614">
        <w:rPr>
          <w:rFonts w:ascii="Trebuchet MS" w:eastAsia="Times New Roman" w:hAnsi="Trebuchet MS" w:cs="Arial"/>
          <w:sz w:val="24"/>
          <w:szCs w:val="24"/>
          <w:lang w:val="ro-RO"/>
        </w:rPr>
        <w:t>ă</w:t>
      </w:r>
      <w:r w:rsidR="006A18AA" w:rsidRPr="00082614">
        <w:rPr>
          <w:rFonts w:ascii="Trebuchet MS" w:eastAsia="Times New Roman" w:hAnsi="Trebuchet MS" w:cs="Arial"/>
          <w:sz w:val="24"/>
          <w:szCs w:val="24"/>
          <w:lang w:val="ro-RO"/>
        </w:rPr>
        <w:t>tirea profesional</w:t>
      </w:r>
      <w:r w:rsidR="00841B25" w:rsidRPr="00082614">
        <w:rPr>
          <w:rFonts w:ascii="Trebuchet MS" w:eastAsia="Times New Roman" w:hAnsi="Trebuchet MS" w:cs="Arial"/>
          <w:sz w:val="24"/>
          <w:szCs w:val="24"/>
          <w:lang w:val="ro-RO"/>
        </w:rPr>
        <w:t>ă</w:t>
      </w:r>
      <w:r w:rsidR="006A18AA" w:rsidRPr="00082614">
        <w:rPr>
          <w:rFonts w:ascii="Trebuchet MS" w:eastAsia="Times New Roman" w:hAnsi="Trebuchet MS" w:cs="Arial"/>
          <w:sz w:val="24"/>
          <w:szCs w:val="24"/>
          <w:lang w:val="ro-RO"/>
        </w:rPr>
        <w:t xml:space="preserve"> </w:t>
      </w:r>
      <w:r w:rsidR="00283B8E" w:rsidRPr="00082614">
        <w:rPr>
          <w:rFonts w:ascii="Trebuchet MS" w:eastAsia="Times New Roman" w:hAnsi="Trebuchet MS" w:cs="Arial"/>
          <w:sz w:val="24"/>
          <w:szCs w:val="24"/>
          <w:lang w:val="ro-RO"/>
        </w:rPr>
        <w:t xml:space="preserve">a </w:t>
      </w:r>
      <w:r w:rsidR="000805C1" w:rsidRPr="00082614">
        <w:rPr>
          <w:rFonts w:ascii="Trebuchet MS" w:eastAsia="Times New Roman" w:hAnsi="Trebuchet MS" w:cs="Arial"/>
          <w:sz w:val="24"/>
          <w:szCs w:val="24"/>
          <w:lang w:val="ro-RO"/>
        </w:rPr>
        <w:t>acestuia</w:t>
      </w:r>
      <w:r w:rsidR="00D45A73" w:rsidRPr="00082614">
        <w:rPr>
          <w:rFonts w:ascii="Trebuchet MS" w:eastAsia="Times New Roman" w:hAnsi="Trebuchet MS" w:cs="Arial"/>
          <w:sz w:val="24"/>
          <w:szCs w:val="24"/>
          <w:lang w:val="ro-RO"/>
        </w:rPr>
        <w:t>,</w:t>
      </w:r>
      <w:r w:rsidR="006A18AA" w:rsidRPr="00082614">
        <w:rPr>
          <w:rFonts w:ascii="Trebuchet MS" w:eastAsia="Times New Roman" w:hAnsi="Trebuchet MS" w:cs="Arial"/>
          <w:sz w:val="24"/>
          <w:szCs w:val="24"/>
          <w:lang w:val="ro-RO"/>
        </w:rPr>
        <w:t xml:space="preserve"> </w:t>
      </w:r>
      <w:r w:rsidR="00D45A73" w:rsidRPr="00082614">
        <w:rPr>
          <w:rFonts w:ascii="Trebuchet MS" w:eastAsia="Times New Roman" w:hAnsi="Trebuchet MS" w:cs="Arial"/>
          <w:sz w:val="24"/>
          <w:szCs w:val="24"/>
          <w:lang w:val="ro-RO"/>
        </w:rPr>
        <w:t>potrivit structurii</w:t>
      </w:r>
      <w:r w:rsidR="001A1AA3" w:rsidRPr="00082614">
        <w:rPr>
          <w:rFonts w:ascii="Trebuchet MS" w:eastAsia="Times New Roman" w:hAnsi="Trebuchet MS" w:cs="Arial"/>
          <w:sz w:val="24"/>
          <w:szCs w:val="24"/>
          <w:lang w:val="ro-RO"/>
        </w:rPr>
        <w:t xml:space="preserve"> organizatoric</w:t>
      </w:r>
      <w:r w:rsidR="00D45A73" w:rsidRPr="00082614">
        <w:rPr>
          <w:rFonts w:ascii="Trebuchet MS" w:eastAsia="Times New Roman" w:hAnsi="Trebuchet MS" w:cs="Arial"/>
          <w:sz w:val="24"/>
          <w:szCs w:val="24"/>
          <w:lang w:val="ro-RO"/>
        </w:rPr>
        <w:t>e</w:t>
      </w:r>
      <w:r w:rsidR="001A1AA3" w:rsidRPr="00082614">
        <w:rPr>
          <w:rFonts w:ascii="Trebuchet MS" w:eastAsia="Times New Roman" w:hAnsi="Trebuchet MS" w:cs="Arial"/>
          <w:sz w:val="24"/>
          <w:szCs w:val="24"/>
          <w:lang w:val="ro-RO"/>
        </w:rPr>
        <w:t xml:space="preserve"> propus</w:t>
      </w:r>
      <w:r w:rsidR="00D45A73" w:rsidRPr="00082614">
        <w:rPr>
          <w:rFonts w:ascii="Trebuchet MS" w:eastAsia="Times New Roman" w:hAnsi="Trebuchet MS" w:cs="Arial"/>
          <w:sz w:val="24"/>
          <w:szCs w:val="24"/>
          <w:lang w:val="ro-RO"/>
        </w:rPr>
        <w:t>e</w:t>
      </w:r>
      <w:r w:rsidR="001A1AA3" w:rsidRPr="00082614">
        <w:rPr>
          <w:rFonts w:ascii="Trebuchet MS" w:eastAsia="Times New Roman" w:hAnsi="Trebuchet MS" w:cs="Arial"/>
          <w:sz w:val="24"/>
          <w:szCs w:val="24"/>
          <w:lang w:val="ro-RO"/>
        </w:rPr>
        <w:t xml:space="preserve"> și </w:t>
      </w:r>
      <w:r w:rsidR="00D45A73" w:rsidRPr="00082614">
        <w:rPr>
          <w:rFonts w:ascii="Trebuchet MS" w:eastAsia="Times New Roman" w:hAnsi="Trebuchet MS" w:cs="Arial"/>
          <w:sz w:val="24"/>
          <w:szCs w:val="24"/>
          <w:lang w:val="ro-RO"/>
        </w:rPr>
        <w:t xml:space="preserve">a </w:t>
      </w:r>
      <w:r w:rsidR="001A1AA3" w:rsidRPr="00082614">
        <w:rPr>
          <w:rFonts w:ascii="Trebuchet MS" w:eastAsia="Times New Roman" w:hAnsi="Trebuchet MS" w:cs="Arial"/>
          <w:sz w:val="24"/>
          <w:szCs w:val="24"/>
          <w:lang w:val="ro-RO"/>
        </w:rPr>
        <w:t>specificul</w:t>
      </w:r>
      <w:r w:rsidR="00D45A73" w:rsidRPr="00082614">
        <w:rPr>
          <w:rFonts w:ascii="Trebuchet MS" w:eastAsia="Times New Roman" w:hAnsi="Trebuchet MS" w:cs="Arial"/>
          <w:sz w:val="24"/>
          <w:szCs w:val="24"/>
          <w:lang w:val="ro-RO"/>
        </w:rPr>
        <w:t>ui</w:t>
      </w:r>
      <w:r w:rsidR="001A1AA3" w:rsidRPr="00082614">
        <w:rPr>
          <w:rFonts w:ascii="Trebuchet MS" w:eastAsia="Times New Roman" w:hAnsi="Trebuchet MS" w:cs="Arial"/>
          <w:sz w:val="24"/>
          <w:szCs w:val="24"/>
          <w:lang w:val="ro-RO"/>
        </w:rPr>
        <w:t xml:space="preserve"> activităților desfășurate</w:t>
      </w:r>
      <w:r w:rsidR="00B60DAD" w:rsidRPr="00082614">
        <w:rPr>
          <w:rFonts w:ascii="Trebuchet MS" w:eastAsia="Times New Roman" w:hAnsi="Trebuchet MS" w:cs="Arial"/>
          <w:sz w:val="24"/>
          <w:szCs w:val="24"/>
          <w:lang w:val="ro-RO"/>
        </w:rPr>
        <w:t>;</w:t>
      </w:r>
      <w:r w:rsidR="00027D1C" w:rsidRPr="00082614">
        <w:rPr>
          <w:rFonts w:ascii="Trebuchet MS" w:eastAsia="Times New Roman" w:hAnsi="Trebuchet MS" w:cs="Arial"/>
          <w:sz w:val="24"/>
          <w:szCs w:val="24"/>
          <w:lang w:val="ro-RO"/>
        </w:rPr>
        <w:t xml:space="preserve"> </w:t>
      </w:r>
      <w:r w:rsidR="00D45A73" w:rsidRPr="00082614">
        <w:rPr>
          <w:rFonts w:ascii="Trebuchet MS" w:eastAsia="Times New Roman" w:hAnsi="Trebuchet MS" w:cs="Arial"/>
          <w:sz w:val="24"/>
          <w:szCs w:val="24"/>
          <w:lang w:val="ro-RO"/>
        </w:rPr>
        <w:t xml:space="preserve"> </w:t>
      </w:r>
      <w:r w:rsidR="00AF69AF" w:rsidRPr="00082614">
        <w:rPr>
          <w:rFonts w:ascii="Trebuchet MS" w:eastAsia="Times New Roman" w:hAnsi="Trebuchet MS" w:cs="Arial"/>
          <w:sz w:val="24"/>
          <w:szCs w:val="24"/>
          <w:lang w:val="ro-RO"/>
        </w:rPr>
        <w:t xml:space="preserve"> </w:t>
      </w:r>
    </w:p>
    <w:p w:rsidR="006A18AA" w:rsidRPr="00082614" w:rsidRDefault="00F61F77" w:rsidP="00E13DD7">
      <w:pPr>
        <w:widowControl w:val="0"/>
        <w:numPr>
          <w:ilvl w:val="0"/>
          <w:numId w:val="11"/>
        </w:numPr>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 xml:space="preserve">documentul din care rezultă </w:t>
      </w:r>
      <w:r w:rsidR="00E13DD7" w:rsidRPr="00082614">
        <w:rPr>
          <w:rFonts w:ascii="Trebuchet MS" w:eastAsia="Times New Roman" w:hAnsi="Trebuchet MS" w:cs="Arial"/>
          <w:sz w:val="24"/>
          <w:szCs w:val="24"/>
          <w:lang w:val="ro-RO"/>
        </w:rPr>
        <w:t xml:space="preserve">modalitatea de </w:t>
      </w:r>
      <w:r w:rsidR="000805C1" w:rsidRPr="00082614">
        <w:rPr>
          <w:rFonts w:ascii="Trebuchet MS" w:eastAsia="Times New Roman" w:hAnsi="Trebuchet MS" w:cs="Arial"/>
          <w:sz w:val="24"/>
          <w:szCs w:val="24"/>
          <w:lang w:val="ro-RO"/>
        </w:rPr>
        <w:t>asigur</w:t>
      </w:r>
      <w:r w:rsidR="00E13DD7" w:rsidRPr="00082614">
        <w:rPr>
          <w:rFonts w:ascii="Trebuchet MS" w:eastAsia="Times New Roman" w:hAnsi="Trebuchet MS" w:cs="Arial"/>
          <w:sz w:val="24"/>
          <w:szCs w:val="24"/>
          <w:lang w:val="ro-RO"/>
        </w:rPr>
        <w:t>are a</w:t>
      </w:r>
      <w:r w:rsidR="000805C1" w:rsidRPr="00082614">
        <w:rPr>
          <w:rFonts w:ascii="Trebuchet MS" w:eastAsia="Times New Roman" w:hAnsi="Trebuchet MS" w:cs="Arial"/>
          <w:sz w:val="24"/>
          <w:szCs w:val="24"/>
          <w:lang w:val="ro-RO"/>
        </w:rPr>
        <w:t xml:space="preserve"> </w:t>
      </w:r>
      <w:r w:rsidR="006A18AA" w:rsidRPr="00082614">
        <w:rPr>
          <w:rFonts w:ascii="Trebuchet MS" w:eastAsia="Times New Roman" w:hAnsi="Trebuchet MS" w:cs="Arial"/>
          <w:sz w:val="24"/>
          <w:szCs w:val="24"/>
          <w:lang w:val="ro-RO"/>
        </w:rPr>
        <w:t>continuit</w:t>
      </w:r>
      <w:r w:rsidR="00E13DD7" w:rsidRPr="00082614">
        <w:rPr>
          <w:rFonts w:ascii="Trebuchet MS" w:eastAsia="Times New Roman" w:hAnsi="Trebuchet MS" w:cs="Arial"/>
          <w:sz w:val="24"/>
          <w:szCs w:val="24"/>
          <w:lang w:val="ro-RO"/>
        </w:rPr>
        <w:t>ății</w:t>
      </w:r>
      <w:r w:rsidR="006A18AA" w:rsidRPr="00082614">
        <w:rPr>
          <w:rFonts w:ascii="Trebuchet MS" w:eastAsia="Times New Roman" w:hAnsi="Trebuchet MS" w:cs="Arial"/>
          <w:sz w:val="24"/>
          <w:szCs w:val="24"/>
          <w:lang w:val="ro-RO"/>
        </w:rPr>
        <w:t xml:space="preserve"> asistenţei medicale;</w:t>
      </w:r>
    </w:p>
    <w:p w:rsidR="006A18AA" w:rsidRPr="00082614" w:rsidRDefault="00F61F77" w:rsidP="00E13DD7">
      <w:pPr>
        <w:widowControl w:val="0"/>
        <w:numPr>
          <w:ilvl w:val="0"/>
          <w:numId w:val="11"/>
        </w:numPr>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 xml:space="preserve">documentul din care rezultă </w:t>
      </w:r>
      <w:r w:rsidR="00CF1049" w:rsidRPr="00082614">
        <w:rPr>
          <w:rFonts w:ascii="Trebuchet MS" w:eastAsia="Times New Roman" w:hAnsi="Trebuchet MS" w:cs="Arial"/>
          <w:sz w:val="24"/>
          <w:szCs w:val="24"/>
          <w:lang w:val="ro-RO"/>
        </w:rPr>
        <w:t>exist</w:t>
      </w:r>
      <w:r w:rsidR="00E13DD7" w:rsidRPr="00082614">
        <w:rPr>
          <w:rFonts w:ascii="Trebuchet MS" w:eastAsia="Times New Roman" w:hAnsi="Trebuchet MS" w:cs="Arial"/>
          <w:sz w:val="24"/>
          <w:szCs w:val="24"/>
          <w:lang w:val="ro-RO"/>
        </w:rPr>
        <w:t>ența</w:t>
      </w:r>
      <w:r w:rsidRPr="00082614">
        <w:rPr>
          <w:rFonts w:ascii="Trebuchet MS" w:eastAsia="Times New Roman" w:hAnsi="Trebuchet MS" w:cs="Arial"/>
          <w:sz w:val="24"/>
          <w:szCs w:val="24"/>
          <w:lang w:val="ro-RO"/>
        </w:rPr>
        <w:t xml:space="preserve"> dotărilor necesare structurii,</w:t>
      </w:r>
      <w:r w:rsidR="006A18AA" w:rsidRPr="00082614">
        <w:rPr>
          <w:rFonts w:ascii="Trebuchet MS" w:eastAsia="Times New Roman" w:hAnsi="Trebuchet MS" w:cs="Arial"/>
          <w:sz w:val="24"/>
          <w:szCs w:val="24"/>
          <w:lang w:val="ro-RO"/>
        </w:rPr>
        <w:t xml:space="preserve"> prevăzute de legislația incidentă în vigoare;</w:t>
      </w:r>
      <w:r w:rsidR="001C0DEE" w:rsidRPr="00082614">
        <w:rPr>
          <w:rFonts w:ascii="Trebuchet MS" w:eastAsia="Times New Roman" w:hAnsi="Trebuchet MS" w:cs="Arial"/>
          <w:sz w:val="24"/>
          <w:szCs w:val="24"/>
          <w:lang w:val="ro-RO"/>
        </w:rPr>
        <w:t xml:space="preserve"> </w:t>
      </w:r>
    </w:p>
    <w:p w:rsidR="004B0B10" w:rsidRPr="00082614" w:rsidRDefault="001C0DEE" w:rsidP="00E13DD7">
      <w:pPr>
        <w:widowControl w:val="0"/>
        <w:numPr>
          <w:ilvl w:val="0"/>
          <w:numId w:val="11"/>
        </w:numPr>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 xml:space="preserve">documentul din care rezultă </w:t>
      </w:r>
      <w:r w:rsidR="00CF1049" w:rsidRPr="00082614">
        <w:rPr>
          <w:rFonts w:ascii="Trebuchet MS" w:eastAsia="Times New Roman" w:hAnsi="Trebuchet MS" w:cs="Arial"/>
          <w:sz w:val="24"/>
          <w:szCs w:val="24"/>
          <w:lang w:val="ro-RO"/>
        </w:rPr>
        <w:t>respecta</w:t>
      </w:r>
      <w:r w:rsidR="00E13DD7" w:rsidRPr="00082614">
        <w:rPr>
          <w:rFonts w:ascii="Trebuchet MS" w:eastAsia="Times New Roman" w:hAnsi="Trebuchet MS" w:cs="Arial"/>
          <w:sz w:val="24"/>
          <w:szCs w:val="24"/>
          <w:lang w:val="ro-RO"/>
        </w:rPr>
        <w:t>rea</w:t>
      </w:r>
      <w:r w:rsidR="00CF1049" w:rsidRPr="00082614">
        <w:rPr>
          <w:rFonts w:ascii="Trebuchet MS" w:eastAsia="Times New Roman" w:hAnsi="Trebuchet MS" w:cs="Arial"/>
          <w:sz w:val="24"/>
          <w:szCs w:val="24"/>
          <w:lang w:val="ro-RO"/>
        </w:rPr>
        <w:t xml:space="preserve"> </w:t>
      </w:r>
      <w:r w:rsidR="006A18AA" w:rsidRPr="00082614">
        <w:rPr>
          <w:rFonts w:ascii="Trebuchet MS" w:eastAsia="Times New Roman" w:hAnsi="Trebuchet MS" w:cs="Arial"/>
          <w:sz w:val="24"/>
          <w:szCs w:val="24"/>
          <w:lang w:val="ro-RO"/>
        </w:rPr>
        <w:t>prevederil</w:t>
      </w:r>
      <w:r w:rsidR="00E13DD7" w:rsidRPr="00082614">
        <w:rPr>
          <w:rFonts w:ascii="Trebuchet MS" w:eastAsia="Times New Roman" w:hAnsi="Trebuchet MS" w:cs="Arial"/>
          <w:sz w:val="24"/>
          <w:szCs w:val="24"/>
          <w:lang w:val="ro-RO"/>
        </w:rPr>
        <w:t>or</w:t>
      </w:r>
      <w:r w:rsidR="006A18AA" w:rsidRPr="00082614">
        <w:rPr>
          <w:rFonts w:ascii="Trebuchet MS" w:eastAsia="Times New Roman" w:hAnsi="Trebuchet MS" w:cs="Arial"/>
          <w:sz w:val="24"/>
          <w:szCs w:val="24"/>
          <w:lang w:val="ro-RO"/>
        </w:rPr>
        <w:t xml:space="preserve"> legale în vigoare privind asigurarea utilităților</w:t>
      </w:r>
      <w:r w:rsidR="00045C49" w:rsidRPr="00082614">
        <w:rPr>
          <w:rFonts w:ascii="Trebuchet MS" w:eastAsia="Times New Roman" w:hAnsi="Trebuchet MS" w:cs="Arial"/>
          <w:sz w:val="24"/>
          <w:szCs w:val="24"/>
          <w:lang w:val="ro-RO"/>
        </w:rPr>
        <w:t xml:space="preserve">, a </w:t>
      </w:r>
      <w:r w:rsidR="004A2084" w:rsidRPr="00082614">
        <w:rPr>
          <w:rFonts w:ascii="Trebuchet MS" w:eastAsia="Times New Roman" w:hAnsi="Trebuchet MS" w:cs="Arial"/>
          <w:sz w:val="24"/>
          <w:szCs w:val="24"/>
          <w:lang w:val="ro-RO"/>
        </w:rPr>
        <w:t>hranei</w:t>
      </w:r>
      <w:r w:rsidR="000805C1" w:rsidRPr="00082614">
        <w:rPr>
          <w:rFonts w:ascii="Trebuchet MS" w:eastAsia="Times New Roman" w:hAnsi="Trebuchet MS" w:cs="Arial"/>
          <w:sz w:val="24"/>
          <w:szCs w:val="24"/>
          <w:lang w:val="ro-RO"/>
        </w:rPr>
        <w:t xml:space="preserve">, </w:t>
      </w:r>
      <w:r w:rsidR="00CF1049" w:rsidRPr="00082614">
        <w:rPr>
          <w:rFonts w:ascii="Trebuchet MS" w:eastAsia="Times New Roman" w:hAnsi="Trebuchet MS" w:cs="Arial"/>
          <w:sz w:val="24"/>
          <w:szCs w:val="24"/>
          <w:lang w:val="ro-RO"/>
        </w:rPr>
        <w:t xml:space="preserve">a serviciilor medicale, </w:t>
      </w:r>
      <w:r w:rsidR="000805C1" w:rsidRPr="00082614">
        <w:rPr>
          <w:rFonts w:ascii="Trebuchet MS" w:eastAsia="Times New Roman" w:hAnsi="Trebuchet MS" w:cs="Arial"/>
          <w:sz w:val="24"/>
          <w:szCs w:val="24"/>
          <w:lang w:val="ro-RO"/>
        </w:rPr>
        <w:t xml:space="preserve">a serviciilor gospodărești, </w:t>
      </w:r>
      <w:r w:rsidR="006A18AA" w:rsidRPr="00082614">
        <w:rPr>
          <w:rFonts w:ascii="Trebuchet MS" w:eastAsia="Times New Roman" w:hAnsi="Trebuchet MS" w:cs="Arial"/>
          <w:sz w:val="24"/>
          <w:szCs w:val="24"/>
          <w:lang w:val="ro-RO"/>
        </w:rPr>
        <w:t>a condițiilor de igienă și curățenie</w:t>
      </w:r>
      <w:r w:rsidR="000805C1" w:rsidRPr="00082614">
        <w:rPr>
          <w:rFonts w:ascii="Trebuchet MS" w:eastAsia="Times New Roman" w:hAnsi="Trebuchet MS" w:cs="Arial"/>
          <w:sz w:val="24"/>
          <w:szCs w:val="24"/>
          <w:lang w:val="ro-RO"/>
        </w:rPr>
        <w:t>, necesare funcționării corespunzătoare;</w:t>
      </w:r>
    </w:p>
    <w:p w:rsidR="006A18AA" w:rsidRPr="00082614" w:rsidRDefault="003A2623" w:rsidP="00E13DD7">
      <w:pPr>
        <w:widowControl w:val="0"/>
        <w:numPr>
          <w:ilvl w:val="0"/>
          <w:numId w:val="11"/>
        </w:numPr>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 xml:space="preserve">raportul privind conformarea proiectului la prevederile legale incidente generale și specifice pentru avizarea </w:t>
      </w:r>
      <w:r w:rsidR="00CF1049" w:rsidRPr="00082614">
        <w:rPr>
          <w:rFonts w:ascii="Trebuchet MS" w:eastAsia="Times New Roman" w:hAnsi="Trebuchet MS" w:cs="Arial"/>
          <w:sz w:val="24"/>
          <w:szCs w:val="24"/>
          <w:lang w:val="ro-RO"/>
        </w:rPr>
        <w:t>structurii</w:t>
      </w:r>
      <w:r w:rsidRPr="00082614">
        <w:rPr>
          <w:rFonts w:ascii="Trebuchet MS" w:eastAsia="Times New Roman" w:hAnsi="Trebuchet MS" w:cs="Arial"/>
          <w:sz w:val="24"/>
          <w:szCs w:val="24"/>
          <w:lang w:val="ro-RO"/>
        </w:rPr>
        <w:t xml:space="preserve"> spital</w:t>
      </w:r>
      <w:r w:rsidR="00CF1049" w:rsidRPr="00082614">
        <w:rPr>
          <w:rFonts w:ascii="Trebuchet MS" w:eastAsia="Times New Roman" w:hAnsi="Trebuchet MS" w:cs="Arial"/>
          <w:sz w:val="24"/>
          <w:szCs w:val="24"/>
          <w:lang w:val="ro-RO"/>
        </w:rPr>
        <w:t>ului</w:t>
      </w:r>
      <w:r w:rsidRPr="00082614">
        <w:rPr>
          <w:rFonts w:ascii="Trebuchet MS" w:eastAsia="Times New Roman" w:hAnsi="Trebuchet MS" w:cs="Arial"/>
          <w:sz w:val="24"/>
          <w:szCs w:val="24"/>
          <w:lang w:val="ro-RO"/>
        </w:rPr>
        <w:t xml:space="preserve"> privat,</w:t>
      </w:r>
      <w:r w:rsidR="00CF1049" w:rsidRPr="00082614">
        <w:rPr>
          <w:rFonts w:ascii="Trebuchet MS" w:eastAsia="Times New Roman" w:hAnsi="Trebuchet MS" w:cs="Arial"/>
          <w:sz w:val="24"/>
          <w:szCs w:val="24"/>
          <w:lang w:val="ro-RO"/>
        </w:rPr>
        <w:t xml:space="preserve"> document emis de direcţia de sănătate publică judeţeană / a </w:t>
      </w:r>
      <w:r w:rsidRPr="00082614">
        <w:rPr>
          <w:rFonts w:ascii="Trebuchet MS" w:eastAsia="Times New Roman" w:hAnsi="Trebuchet MS" w:cs="Arial"/>
          <w:sz w:val="24"/>
          <w:szCs w:val="24"/>
          <w:lang w:val="ro-RO"/>
        </w:rPr>
        <w:t>municipiul</w:t>
      </w:r>
      <w:r w:rsidR="00CF1049" w:rsidRPr="00082614">
        <w:rPr>
          <w:rFonts w:ascii="Trebuchet MS" w:eastAsia="Times New Roman" w:hAnsi="Trebuchet MS" w:cs="Arial"/>
          <w:sz w:val="24"/>
          <w:szCs w:val="24"/>
          <w:lang w:val="ro-RO"/>
        </w:rPr>
        <w:t>ui</w:t>
      </w:r>
      <w:r w:rsidRPr="00082614">
        <w:rPr>
          <w:rFonts w:ascii="Trebuchet MS" w:eastAsia="Times New Roman" w:hAnsi="Trebuchet MS" w:cs="Arial"/>
          <w:sz w:val="24"/>
          <w:szCs w:val="24"/>
          <w:lang w:val="ro-RO"/>
        </w:rPr>
        <w:t xml:space="preserve"> Bucureşti,</w:t>
      </w:r>
      <w:r w:rsidR="00CF1049" w:rsidRPr="00082614">
        <w:rPr>
          <w:rFonts w:ascii="Trebuchet MS" w:eastAsia="Times New Roman" w:hAnsi="Trebuchet MS" w:cs="Arial"/>
          <w:sz w:val="24"/>
          <w:szCs w:val="24"/>
          <w:lang w:val="ro-RO"/>
        </w:rPr>
        <w:t xml:space="preserve"> ca</w:t>
      </w:r>
      <w:r w:rsidRPr="00082614">
        <w:rPr>
          <w:rFonts w:ascii="Trebuchet MS" w:eastAsia="Times New Roman" w:hAnsi="Trebuchet MS" w:cs="Arial"/>
          <w:sz w:val="24"/>
          <w:szCs w:val="24"/>
          <w:lang w:val="ro-RO"/>
        </w:rPr>
        <w:t xml:space="preserve"> urmare a evaluării proiectului respectiv</w:t>
      </w:r>
      <w:r w:rsidR="00E26694" w:rsidRPr="00082614">
        <w:rPr>
          <w:rFonts w:ascii="Trebuchet MS" w:eastAsia="Times New Roman" w:hAnsi="Trebuchet MS" w:cs="Arial"/>
          <w:sz w:val="24"/>
          <w:szCs w:val="24"/>
          <w:lang w:val="ro-RO"/>
        </w:rPr>
        <w:t>, cu cel mult 6 luni anterior solicitării</w:t>
      </w:r>
      <w:r w:rsidRPr="00082614">
        <w:rPr>
          <w:rFonts w:ascii="Trebuchet MS" w:eastAsia="Times New Roman" w:hAnsi="Trebuchet MS" w:cs="Arial"/>
          <w:sz w:val="24"/>
          <w:szCs w:val="24"/>
          <w:lang w:val="ro-RO"/>
        </w:rPr>
        <w:t>;</w:t>
      </w:r>
    </w:p>
    <w:p w:rsidR="00DD3CC5" w:rsidRPr="00082614" w:rsidRDefault="00DD3CC5" w:rsidP="00DD3CC5">
      <w:pPr>
        <w:widowControl w:val="0"/>
        <w:autoSpaceDE w:val="0"/>
        <w:autoSpaceDN w:val="0"/>
        <w:adjustRightInd w:val="0"/>
        <w:spacing w:after="0" w:line="240" w:lineRule="auto"/>
        <w:ind w:left="426"/>
        <w:jc w:val="both"/>
        <w:rPr>
          <w:rFonts w:ascii="Trebuchet MS" w:eastAsia="Times New Roman" w:hAnsi="Trebuchet MS" w:cs="Arial"/>
          <w:sz w:val="24"/>
          <w:szCs w:val="24"/>
          <w:lang w:val="ro-RO"/>
        </w:rPr>
      </w:pPr>
    </w:p>
    <w:p w:rsidR="006A18AA" w:rsidRPr="00082614" w:rsidRDefault="006A18AA" w:rsidP="00DD3CC5">
      <w:pPr>
        <w:widowControl w:val="0"/>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b/>
          <w:sz w:val="24"/>
          <w:szCs w:val="24"/>
          <w:lang w:val="ro-RO"/>
        </w:rPr>
        <w:t xml:space="preserve">Art. </w:t>
      </w:r>
      <w:r w:rsidR="004C502C" w:rsidRPr="00082614">
        <w:rPr>
          <w:rFonts w:ascii="Trebuchet MS" w:eastAsia="Times New Roman" w:hAnsi="Trebuchet MS" w:cs="Arial"/>
          <w:b/>
          <w:sz w:val="24"/>
          <w:szCs w:val="24"/>
          <w:lang w:val="ro-RO"/>
        </w:rPr>
        <w:t>3</w:t>
      </w:r>
      <w:r w:rsidRPr="00082614">
        <w:rPr>
          <w:rFonts w:ascii="Trebuchet MS" w:eastAsia="Times New Roman" w:hAnsi="Trebuchet MS" w:cs="Arial"/>
          <w:b/>
          <w:sz w:val="24"/>
          <w:szCs w:val="24"/>
          <w:lang w:val="ro-RO"/>
        </w:rPr>
        <w:t>.</w:t>
      </w:r>
      <w:r w:rsidRPr="00082614">
        <w:rPr>
          <w:rFonts w:ascii="Trebuchet MS" w:eastAsia="Times New Roman" w:hAnsi="Trebuchet MS" w:cs="Arial"/>
          <w:sz w:val="24"/>
          <w:szCs w:val="24"/>
          <w:lang w:val="ro-RO"/>
        </w:rPr>
        <w:t xml:space="preserve"> Pentru avizarea</w:t>
      </w:r>
      <w:r w:rsidR="007536A5" w:rsidRPr="00082614">
        <w:rPr>
          <w:rFonts w:ascii="Trebuchet MS" w:eastAsia="Times New Roman" w:hAnsi="Trebuchet MS" w:cs="Arial"/>
          <w:sz w:val="24"/>
          <w:szCs w:val="24"/>
          <w:lang w:val="ro-RO"/>
        </w:rPr>
        <w:t xml:space="preserve"> </w:t>
      </w:r>
      <w:r w:rsidRPr="00082614">
        <w:rPr>
          <w:rFonts w:ascii="Trebuchet MS" w:eastAsia="Times New Roman" w:hAnsi="Trebuchet MS" w:cs="Arial"/>
          <w:sz w:val="24"/>
          <w:szCs w:val="24"/>
          <w:lang w:val="ro-RO"/>
        </w:rPr>
        <w:t xml:space="preserve">modificării structurii organizatorice </w:t>
      </w:r>
      <w:r w:rsidR="00A97CE6" w:rsidRPr="00082614">
        <w:rPr>
          <w:rFonts w:ascii="Trebuchet MS" w:eastAsia="Times New Roman" w:hAnsi="Trebuchet MS" w:cs="Arial"/>
          <w:sz w:val="24"/>
          <w:szCs w:val="24"/>
          <w:lang w:val="ro-RO"/>
        </w:rPr>
        <w:t>a unu</w:t>
      </w:r>
      <w:r w:rsidR="004C502C" w:rsidRPr="00082614">
        <w:rPr>
          <w:rFonts w:ascii="Trebuchet MS" w:eastAsia="Times New Roman" w:hAnsi="Trebuchet MS" w:cs="Arial"/>
          <w:sz w:val="24"/>
          <w:szCs w:val="24"/>
          <w:lang w:val="ro-RO"/>
        </w:rPr>
        <w:t xml:space="preserve">i </w:t>
      </w:r>
      <w:r w:rsidR="00A97CE6" w:rsidRPr="00082614">
        <w:rPr>
          <w:rFonts w:ascii="Trebuchet MS" w:eastAsia="Times New Roman" w:hAnsi="Trebuchet MS" w:cs="Arial"/>
          <w:sz w:val="24"/>
          <w:szCs w:val="24"/>
          <w:lang w:val="ro-RO"/>
        </w:rPr>
        <w:t xml:space="preserve">spital </w:t>
      </w:r>
      <w:r w:rsidR="004C502C" w:rsidRPr="00082614">
        <w:rPr>
          <w:rFonts w:ascii="Trebuchet MS" w:eastAsia="Times New Roman" w:hAnsi="Trebuchet MS" w:cs="Arial"/>
          <w:sz w:val="24"/>
          <w:szCs w:val="24"/>
          <w:lang w:val="ro-RO"/>
        </w:rPr>
        <w:t xml:space="preserve">privat, </w:t>
      </w:r>
      <w:r w:rsidR="00CF1049" w:rsidRPr="00082614">
        <w:rPr>
          <w:rFonts w:ascii="Trebuchet MS" w:eastAsia="Times New Roman" w:hAnsi="Trebuchet MS" w:cs="Arial"/>
          <w:sz w:val="24"/>
          <w:szCs w:val="24"/>
          <w:lang w:val="ro-RO"/>
        </w:rPr>
        <w:t>prin reorganizare, restructurare, schimbarea sediului și a denumirilor,</w:t>
      </w:r>
      <w:r w:rsidR="00CF1049" w:rsidRPr="00082614">
        <w:rPr>
          <w:rFonts w:ascii="Trebuchet MS" w:eastAsia="Times New Roman" w:hAnsi="Trebuchet MS" w:cs="Arial"/>
          <w:b/>
          <w:sz w:val="24"/>
          <w:szCs w:val="24"/>
          <w:lang w:val="ro-RO"/>
        </w:rPr>
        <w:t xml:space="preserve"> </w:t>
      </w:r>
      <w:r w:rsidR="002E12C7" w:rsidRPr="00082614">
        <w:rPr>
          <w:rFonts w:ascii="Trebuchet MS" w:eastAsia="Times New Roman" w:hAnsi="Trebuchet MS" w:cs="Arial"/>
          <w:sz w:val="24"/>
          <w:szCs w:val="24"/>
          <w:lang w:val="ro-RO"/>
        </w:rPr>
        <w:t xml:space="preserve">solicitantul are obligația să transmită Ministerului Sănătății, în atenția structurii de specialitate cu atribuții în domeniu, următoarele documente:   </w:t>
      </w:r>
      <w:r w:rsidR="00FC3A1D" w:rsidRPr="00082614">
        <w:rPr>
          <w:rFonts w:ascii="Trebuchet MS" w:eastAsia="Times New Roman" w:hAnsi="Trebuchet MS" w:cs="Arial"/>
          <w:sz w:val="24"/>
          <w:szCs w:val="24"/>
          <w:lang w:val="ro-RO"/>
        </w:rPr>
        <w:t xml:space="preserve"> </w:t>
      </w:r>
    </w:p>
    <w:p w:rsidR="006A18AA" w:rsidRPr="00082614" w:rsidRDefault="002E12C7" w:rsidP="00BE741B">
      <w:pPr>
        <w:widowControl w:val="0"/>
        <w:numPr>
          <w:ilvl w:val="0"/>
          <w:numId w:val="4"/>
        </w:numPr>
        <w:autoSpaceDE w:val="0"/>
        <w:autoSpaceDN w:val="0"/>
        <w:adjustRightInd w:val="0"/>
        <w:spacing w:after="0" w:line="240" w:lineRule="auto"/>
        <w:ind w:left="426" w:hanging="426"/>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solicitarea</w:t>
      </w:r>
      <w:r w:rsidR="00557B5F" w:rsidRPr="00082614">
        <w:rPr>
          <w:rFonts w:ascii="Trebuchet MS" w:eastAsia="Times New Roman" w:hAnsi="Trebuchet MS" w:cs="Arial"/>
          <w:sz w:val="24"/>
          <w:szCs w:val="24"/>
          <w:lang w:val="ro-RO"/>
        </w:rPr>
        <w:t xml:space="preserve"> </w:t>
      </w:r>
      <w:r w:rsidRPr="00082614">
        <w:rPr>
          <w:rFonts w:ascii="Trebuchet MS" w:eastAsia="Times New Roman" w:hAnsi="Trebuchet MS" w:cs="Arial"/>
          <w:sz w:val="24"/>
          <w:szCs w:val="24"/>
          <w:lang w:val="ro-RO"/>
        </w:rPr>
        <w:t xml:space="preserve">reprezentantului legal care va </w:t>
      </w:r>
      <w:r w:rsidR="00557B5F" w:rsidRPr="00082614">
        <w:rPr>
          <w:rFonts w:ascii="Trebuchet MS" w:eastAsia="Times New Roman" w:hAnsi="Trebuchet MS" w:cs="Arial"/>
          <w:sz w:val="24"/>
          <w:szCs w:val="24"/>
          <w:lang w:val="ro-RO"/>
        </w:rPr>
        <w:t>cuprinde obligatoriu: numărul de înregistrare la nivelul emitentului, elementele de identificare ale solicitantului și datele de contact ale reprezentantului legal;</w:t>
      </w:r>
      <w:r w:rsidR="006A18AA" w:rsidRPr="00082614">
        <w:rPr>
          <w:rFonts w:ascii="Trebuchet MS" w:eastAsia="Times New Roman" w:hAnsi="Trebuchet MS" w:cs="Arial"/>
          <w:sz w:val="24"/>
          <w:szCs w:val="24"/>
          <w:lang w:val="ro-RO"/>
        </w:rPr>
        <w:t xml:space="preserve"> </w:t>
      </w:r>
      <w:r w:rsidRPr="00082614">
        <w:rPr>
          <w:rFonts w:ascii="Trebuchet MS" w:eastAsia="Times New Roman" w:hAnsi="Trebuchet MS" w:cs="Arial"/>
          <w:sz w:val="24"/>
          <w:szCs w:val="24"/>
          <w:lang w:val="ro-RO"/>
        </w:rPr>
        <w:t xml:space="preserve"> </w:t>
      </w:r>
    </w:p>
    <w:p w:rsidR="006A18AA" w:rsidRPr="00082614" w:rsidRDefault="006A18AA" w:rsidP="002F6D17">
      <w:pPr>
        <w:widowControl w:val="0"/>
        <w:numPr>
          <w:ilvl w:val="0"/>
          <w:numId w:val="4"/>
        </w:numPr>
        <w:autoSpaceDE w:val="0"/>
        <w:autoSpaceDN w:val="0"/>
        <w:adjustRightInd w:val="0"/>
        <w:spacing w:after="0" w:line="240" w:lineRule="auto"/>
        <w:ind w:left="426" w:hanging="426"/>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dovada dreptului de folosință, în mod legal a</w:t>
      </w:r>
      <w:r w:rsidR="004A2084" w:rsidRPr="00082614">
        <w:rPr>
          <w:rFonts w:ascii="Trebuchet MS" w:eastAsia="Times New Roman" w:hAnsi="Trebuchet MS" w:cs="Arial"/>
          <w:sz w:val="24"/>
          <w:szCs w:val="24"/>
          <w:lang w:val="ro-RO"/>
        </w:rPr>
        <w:t>l</w:t>
      </w:r>
      <w:r w:rsidR="00A97CE6" w:rsidRPr="00082614">
        <w:rPr>
          <w:rFonts w:ascii="Trebuchet MS" w:eastAsia="Times New Roman" w:hAnsi="Trebuchet MS" w:cs="Arial"/>
          <w:sz w:val="24"/>
          <w:szCs w:val="24"/>
          <w:lang w:val="ro-RO"/>
        </w:rPr>
        <w:t xml:space="preserve"> spațiilor în care urmează să funcționeaze</w:t>
      </w:r>
      <w:r w:rsidRPr="00082614">
        <w:rPr>
          <w:rFonts w:ascii="Trebuchet MS" w:eastAsia="Times New Roman" w:hAnsi="Trebuchet MS" w:cs="Arial"/>
          <w:sz w:val="24"/>
          <w:szCs w:val="24"/>
          <w:lang w:val="ro-RO"/>
        </w:rPr>
        <w:t>;</w:t>
      </w:r>
    </w:p>
    <w:p w:rsidR="006A18AA" w:rsidRPr="00082614" w:rsidRDefault="003F042C" w:rsidP="002F6D17">
      <w:pPr>
        <w:widowControl w:val="0"/>
        <w:numPr>
          <w:ilvl w:val="0"/>
          <w:numId w:val="4"/>
        </w:numPr>
        <w:autoSpaceDE w:val="0"/>
        <w:autoSpaceDN w:val="0"/>
        <w:adjustRightInd w:val="0"/>
        <w:spacing w:after="0" w:line="240" w:lineRule="auto"/>
        <w:ind w:left="426" w:hanging="426"/>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 xml:space="preserve">documentul din care rezultă </w:t>
      </w:r>
      <w:r w:rsidR="006A18AA" w:rsidRPr="00082614">
        <w:rPr>
          <w:rFonts w:ascii="Trebuchet MS" w:eastAsia="Times New Roman" w:hAnsi="Trebuchet MS" w:cs="Arial"/>
          <w:sz w:val="24"/>
          <w:szCs w:val="24"/>
          <w:lang w:val="ro-RO"/>
        </w:rPr>
        <w:t>structur</w:t>
      </w:r>
      <w:r w:rsidR="00B66B21" w:rsidRPr="00082614">
        <w:rPr>
          <w:rFonts w:ascii="Trebuchet MS" w:eastAsia="Times New Roman" w:hAnsi="Trebuchet MS" w:cs="Arial"/>
          <w:sz w:val="24"/>
          <w:szCs w:val="24"/>
          <w:lang w:val="ro-RO"/>
        </w:rPr>
        <w:t>a</w:t>
      </w:r>
      <w:r w:rsidR="006A18AA" w:rsidRPr="00082614">
        <w:rPr>
          <w:rFonts w:ascii="Trebuchet MS" w:eastAsia="Times New Roman" w:hAnsi="Trebuchet MS" w:cs="Arial"/>
          <w:sz w:val="24"/>
          <w:szCs w:val="24"/>
          <w:lang w:val="ro-RO"/>
        </w:rPr>
        <w:t xml:space="preserve"> de personal</w:t>
      </w:r>
      <w:r w:rsidR="002E12C7" w:rsidRPr="00082614">
        <w:rPr>
          <w:rFonts w:ascii="Trebuchet MS" w:eastAsia="Times New Roman" w:hAnsi="Trebuchet MS" w:cs="Arial"/>
          <w:sz w:val="24"/>
          <w:szCs w:val="24"/>
          <w:lang w:val="ro-RO"/>
        </w:rPr>
        <w:t>, care</w:t>
      </w:r>
      <w:r w:rsidR="006A18AA" w:rsidRPr="00082614">
        <w:rPr>
          <w:rFonts w:ascii="Trebuchet MS" w:eastAsia="Times New Roman" w:hAnsi="Trebuchet MS" w:cs="Arial"/>
          <w:sz w:val="24"/>
          <w:szCs w:val="24"/>
          <w:lang w:val="ro-RO"/>
        </w:rPr>
        <w:t xml:space="preserve"> </w:t>
      </w:r>
      <w:r w:rsidR="00B66B21" w:rsidRPr="00082614">
        <w:rPr>
          <w:rFonts w:ascii="Trebuchet MS" w:eastAsia="Times New Roman" w:hAnsi="Trebuchet MS" w:cs="Arial"/>
          <w:sz w:val="24"/>
          <w:szCs w:val="24"/>
          <w:lang w:val="ro-RO"/>
        </w:rPr>
        <w:t xml:space="preserve">este </w:t>
      </w:r>
      <w:r w:rsidR="006A18AA" w:rsidRPr="00082614">
        <w:rPr>
          <w:rFonts w:ascii="Trebuchet MS" w:eastAsia="Times New Roman" w:hAnsi="Trebuchet MS" w:cs="Arial"/>
          <w:sz w:val="24"/>
          <w:szCs w:val="24"/>
          <w:lang w:val="ro-RO"/>
        </w:rPr>
        <w:t>conform</w:t>
      </w:r>
      <w:r w:rsidR="002E12C7" w:rsidRPr="00082614">
        <w:rPr>
          <w:rFonts w:ascii="Trebuchet MS" w:eastAsia="Times New Roman" w:hAnsi="Trebuchet MS" w:cs="Arial"/>
          <w:sz w:val="24"/>
          <w:szCs w:val="24"/>
          <w:lang w:val="ro-RO"/>
        </w:rPr>
        <w:t>ă</w:t>
      </w:r>
      <w:r w:rsidR="006A18AA" w:rsidRPr="00082614">
        <w:rPr>
          <w:rFonts w:ascii="Trebuchet MS" w:eastAsia="Times New Roman" w:hAnsi="Trebuchet MS" w:cs="Arial"/>
          <w:sz w:val="24"/>
          <w:szCs w:val="24"/>
          <w:lang w:val="ro-RO"/>
        </w:rPr>
        <w:t xml:space="preserve"> noilor </w:t>
      </w:r>
      <w:r w:rsidR="004A2084" w:rsidRPr="00082614">
        <w:rPr>
          <w:rFonts w:ascii="Trebuchet MS" w:eastAsia="Times New Roman" w:hAnsi="Trebuchet MS" w:cs="Arial"/>
          <w:sz w:val="24"/>
          <w:szCs w:val="24"/>
          <w:lang w:val="ro-RO"/>
        </w:rPr>
        <w:t>cerințe</w:t>
      </w:r>
      <w:r w:rsidR="006A18AA" w:rsidRPr="00082614">
        <w:rPr>
          <w:rFonts w:ascii="Trebuchet MS" w:eastAsia="Times New Roman" w:hAnsi="Trebuchet MS" w:cs="Arial"/>
          <w:sz w:val="24"/>
          <w:szCs w:val="24"/>
          <w:lang w:val="ro-RO"/>
        </w:rPr>
        <w:t>, a modificărilor de structură organizatorică propuse și a prevederilor legale în vigoare, incidente;</w:t>
      </w:r>
      <w:r w:rsidRPr="00082614">
        <w:rPr>
          <w:rFonts w:ascii="Trebuchet MS" w:eastAsia="Times New Roman" w:hAnsi="Trebuchet MS" w:cs="Arial"/>
          <w:sz w:val="24"/>
          <w:szCs w:val="24"/>
          <w:lang w:val="ro-RO"/>
        </w:rPr>
        <w:t xml:space="preserve"> </w:t>
      </w:r>
    </w:p>
    <w:p w:rsidR="006A18AA" w:rsidRPr="00082614" w:rsidRDefault="003F042C" w:rsidP="002E12C7">
      <w:pPr>
        <w:widowControl w:val="0"/>
        <w:numPr>
          <w:ilvl w:val="0"/>
          <w:numId w:val="4"/>
        </w:numPr>
        <w:autoSpaceDE w:val="0"/>
        <w:autoSpaceDN w:val="0"/>
        <w:adjustRightInd w:val="0"/>
        <w:spacing w:after="0" w:line="240" w:lineRule="auto"/>
        <w:ind w:left="426" w:hanging="426"/>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documentul din care rezultă existența dotărilor</w:t>
      </w:r>
      <w:r w:rsidR="00F95CC2">
        <w:rPr>
          <w:rFonts w:ascii="Trebuchet MS" w:eastAsia="Times New Roman" w:hAnsi="Trebuchet MS" w:cs="Arial"/>
          <w:sz w:val="24"/>
          <w:szCs w:val="24"/>
          <w:lang w:val="ro-RO"/>
        </w:rPr>
        <w:t xml:space="preserve"> necesare</w:t>
      </w:r>
      <w:r w:rsidRPr="00082614">
        <w:rPr>
          <w:rFonts w:ascii="Trebuchet MS" w:eastAsia="Times New Roman" w:hAnsi="Trebuchet MS" w:cs="Arial"/>
          <w:sz w:val="24"/>
          <w:szCs w:val="24"/>
          <w:lang w:val="ro-RO"/>
        </w:rPr>
        <w:t xml:space="preserve"> funcționării noilor structuri, prevăzute de legislația incidentă în vigoare </w:t>
      </w:r>
      <w:r w:rsidR="006A18AA" w:rsidRPr="00082614">
        <w:rPr>
          <w:rFonts w:ascii="Trebuchet MS" w:eastAsia="Times New Roman" w:hAnsi="Trebuchet MS" w:cs="Arial"/>
          <w:sz w:val="24"/>
          <w:szCs w:val="24"/>
          <w:lang w:val="ro-RO"/>
        </w:rPr>
        <w:t>dotările necesare, prevăzute de prevederile legale în vigoare</w:t>
      </w:r>
      <w:r w:rsidR="00F713F5" w:rsidRPr="00082614">
        <w:rPr>
          <w:rFonts w:ascii="Trebuchet MS" w:eastAsia="Times New Roman" w:hAnsi="Trebuchet MS" w:cs="Arial"/>
          <w:sz w:val="24"/>
          <w:szCs w:val="24"/>
          <w:lang w:val="ro-RO"/>
        </w:rPr>
        <w:t>;</w:t>
      </w:r>
      <w:r w:rsidRPr="00082614">
        <w:rPr>
          <w:rFonts w:ascii="Trebuchet MS" w:eastAsia="Times New Roman" w:hAnsi="Trebuchet MS" w:cs="Arial"/>
          <w:sz w:val="24"/>
          <w:szCs w:val="24"/>
          <w:lang w:val="ro-RO"/>
        </w:rPr>
        <w:t xml:space="preserve">  </w:t>
      </w:r>
    </w:p>
    <w:p w:rsidR="006A18AA" w:rsidRPr="00082614" w:rsidRDefault="003F042C" w:rsidP="002F6D17">
      <w:pPr>
        <w:widowControl w:val="0"/>
        <w:numPr>
          <w:ilvl w:val="0"/>
          <w:numId w:val="4"/>
        </w:numPr>
        <w:autoSpaceDE w:val="0"/>
        <w:autoSpaceDN w:val="0"/>
        <w:adjustRightInd w:val="0"/>
        <w:spacing w:after="0" w:line="240" w:lineRule="auto"/>
        <w:ind w:left="426" w:hanging="426"/>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documentul din care rezultă</w:t>
      </w:r>
      <w:r w:rsidR="0066628F">
        <w:rPr>
          <w:rFonts w:ascii="Trebuchet MS" w:eastAsia="Times New Roman" w:hAnsi="Trebuchet MS" w:cs="Arial"/>
          <w:sz w:val="24"/>
          <w:szCs w:val="24"/>
          <w:lang w:val="ro-RO"/>
        </w:rPr>
        <w:t xml:space="preserve"> </w:t>
      </w:r>
      <w:r w:rsidRPr="00082614">
        <w:rPr>
          <w:rFonts w:ascii="Trebuchet MS" w:eastAsia="Times New Roman" w:hAnsi="Trebuchet MS" w:cs="Arial"/>
          <w:sz w:val="24"/>
          <w:szCs w:val="24"/>
          <w:lang w:val="ro-RO"/>
        </w:rPr>
        <w:t xml:space="preserve">că </w:t>
      </w:r>
      <w:r w:rsidR="006A18AA" w:rsidRPr="00082614">
        <w:rPr>
          <w:rFonts w:ascii="Trebuchet MS" w:eastAsia="Times New Roman" w:hAnsi="Trebuchet MS" w:cs="Arial"/>
          <w:sz w:val="24"/>
          <w:szCs w:val="24"/>
          <w:lang w:val="ro-RO"/>
        </w:rPr>
        <w:t>modific</w:t>
      </w:r>
      <w:r w:rsidR="00BC635D" w:rsidRPr="00082614">
        <w:rPr>
          <w:rFonts w:ascii="Trebuchet MS" w:eastAsia="Times New Roman" w:hAnsi="Trebuchet MS" w:cs="Arial"/>
          <w:sz w:val="24"/>
          <w:szCs w:val="24"/>
          <w:lang w:val="ro-RO"/>
        </w:rPr>
        <w:t>ă</w:t>
      </w:r>
      <w:r w:rsidR="006A18AA" w:rsidRPr="00082614">
        <w:rPr>
          <w:rFonts w:ascii="Trebuchet MS" w:eastAsia="Times New Roman" w:hAnsi="Trebuchet MS" w:cs="Arial"/>
          <w:sz w:val="24"/>
          <w:szCs w:val="24"/>
          <w:lang w:val="ro-RO"/>
        </w:rPr>
        <w:t xml:space="preserve">rile structurii organizatorice propuse respectă prevederile legale în vigoare privind asigurarea utilităților necesare și a serviciilor gospodărești, după caz, necesare funcționării corespunzătoare și a </w:t>
      </w:r>
      <w:r w:rsidR="006A18AA" w:rsidRPr="00082614">
        <w:rPr>
          <w:rFonts w:ascii="Trebuchet MS" w:eastAsia="Times New Roman" w:hAnsi="Trebuchet MS" w:cs="Arial"/>
          <w:sz w:val="24"/>
          <w:szCs w:val="24"/>
          <w:lang w:val="ro-RO"/>
        </w:rPr>
        <w:lastRenderedPageBreak/>
        <w:t xml:space="preserve">condițiilor de igienă și curățenie din </w:t>
      </w:r>
      <w:r w:rsidR="00BC635D" w:rsidRPr="00082614">
        <w:rPr>
          <w:rFonts w:ascii="Trebuchet MS" w:eastAsia="Times New Roman" w:hAnsi="Trebuchet MS" w:cs="Arial"/>
          <w:sz w:val="24"/>
          <w:szCs w:val="24"/>
          <w:lang w:val="ro-RO"/>
        </w:rPr>
        <w:t>spital;</w:t>
      </w:r>
      <w:r w:rsidR="006A18AA" w:rsidRPr="00082614">
        <w:rPr>
          <w:rFonts w:ascii="Trebuchet MS" w:eastAsia="Times New Roman" w:hAnsi="Trebuchet MS" w:cs="Arial"/>
          <w:sz w:val="24"/>
          <w:szCs w:val="24"/>
          <w:lang w:val="ro-RO"/>
        </w:rPr>
        <w:t xml:space="preserve"> </w:t>
      </w:r>
      <w:r w:rsidRPr="00082614">
        <w:rPr>
          <w:rFonts w:ascii="Trebuchet MS" w:eastAsia="Times New Roman" w:hAnsi="Trebuchet MS" w:cs="Arial"/>
          <w:sz w:val="24"/>
          <w:szCs w:val="24"/>
          <w:lang w:val="ro-RO"/>
        </w:rPr>
        <w:t xml:space="preserve"> </w:t>
      </w:r>
    </w:p>
    <w:p w:rsidR="00E95A64" w:rsidRPr="00082614" w:rsidRDefault="003F042C" w:rsidP="002F6D17">
      <w:pPr>
        <w:widowControl w:val="0"/>
        <w:numPr>
          <w:ilvl w:val="0"/>
          <w:numId w:val="4"/>
        </w:numPr>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 xml:space="preserve">documentul din care rezultă că </w:t>
      </w:r>
      <w:r w:rsidR="00E95A64" w:rsidRPr="00082614">
        <w:rPr>
          <w:rFonts w:ascii="Trebuchet MS" w:eastAsia="Times New Roman" w:hAnsi="Trebuchet MS" w:cs="Arial"/>
          <w:sz w:val="24"/>
          <w:szCs w:val="24"/>
          <w:lang w:val="ro-RO"/>
        </w:rPr>
        <w:t xml:space="preserve">denumirea secțiilor, compartimentelor, laboratoarelor, serviciilor medicale, propuse spre modificare respectă </w:t>
      </w:r>
      <w:r w:rsidR="00E95A64" w:rsidRPr="00082614">
        <w:rPr>
          <w:rFonts w:ascii="Trebuchet MS" w:eastAsia="Times New Roman" w:hAnsi="Trebuchet MS" w:cs="Arial"/>
          <w:bCs/>
          <w:sz w:val="24"/>
          <w:szCs w:val="24"/>
          <w:lang w:val="ro-RO"/>
        </w:rPr>
        <w:t>reglementările privind denumirile şi codificarea structurilor organizatorice (secţii, compartimente, laboratoare, cabinete) ale unităţilor sanitare din România, potrivit normelor legale în vigoare</w:t>
      </w:r>
      <w:r w:rsidR="00E95A64" w:rsidRPr="00082614">
        <w:rPr>
          <w:rFonts w:ascii="Trebuchet MS" w:eastAsia="Times New Roman" w:hAnsi="Trebuchet MS" w:cs="Arial"/>
          <w:sz w:val="24"/>
          <w:szCs w:val="24"/>
          <w:lang w:val="ro-RO"/>
        </w:rPr>
        <w:t>;</w:t>
      </w:r>
    </w:p>
    <w:p w:rsidR="00645385" w:rsidRDefault="00645385" w:rsidP="002F6D17">
      <w:pPr>
        <w:pStyle w:val="ListParagraph"/>
        <w:numPr>
          <w:ilvl w:val="0"/>
          <w:numId w:val="4"/>
        </w:numPr>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raportul privind conformarea proiectului la prevederile legale incidente generale și specifice pentru avizarea structurii spitalului privat, document emis de direcţia de sănătate publică judeţeană / a municipiului Bucureşti, ca urmare a evaluării proiectului respectiv, cu cel mult 6 luni anterior solicitării;</w:t>
      </w:r>
    </w:p>
    <w:p w:rsidR="001B4C54" w:rsidRPr="00082614" w:rsidRDefault="001B4C54" w:rsidP="001B4C54">
      <w:pPr>
        <w:pStyle w:val="ListParagraph"/>
        <w:widowControl w:val="0"/>
        <w:numPr>
          <w:ilvl w:val="0"/>
          <w:numId w:val="4"/>
        </w:numPr>
        <w:autoSpaceDE w:val="0"/>
        <w:autoSpaceDN w:val="0"/>
        <w:adjustRightInd w:val="0"/>
        <w:spacing w:after="0" w:line="240" w:lineRule="auto"/>
        <w:jc w:val="both"/>
        <w:rPr>
          <w:rFonts w:ascii="Trebuchet MS" w:eastAsia="Times New Roman" w:hAnsi="Trebuchet MS" w:cs="Arial"/>
          <w:sz w:val="24"/>
          <w:szCs w:val="24"/>
          <w:lang w:val="ro-RO"/>
        </w:rPr>
      </w:pPr>
      <w:r>
        <w:rPr>
          <w:rFonts w:ascii="Trebuchet MS" w:eastAsia="Times New Roman" w:hAnsi="Trebuchet MS" w:cs="Arial"/>
          <w:sz w:val="24"/>
          <w:szCs w:val="24"/>
          <w:lang w:val="ro-RO"/>
        </w:rPr>
        <w:t xml:space="preserve">studiul de impact asupra stării de sănătate a populației și/sau studiul de impact asupra mediului, după caz. </w:t>
      </w:r>
    </w:p>
    <w:p w:rsidR="001B4C54" w:rsidRPr="001B4C54" w:rsidRDefault="001B4C54" w:rsidP="001B4C54">
      <w:pPr>
        <w:jc w:val="both"/>
        <w:rPr>
          <w:rFonts w:ascii="Trebuchet MS" w:eastAsia="Times New Roman" w:hAnsi="Trebuchet MS" w:cs="Arial"/>
          <w:sz w:val="24"/>
          <w:szCs w:val="24"/>
          <w:lang w:val="ro-RO"/>
        </w:rPr>
      </w:pPr>
    </w:p>
    <w:p w:rsidR="00C32AE5" w:rsidRPr="00082614" w:rsidRDefault="00C32AE5" w:rsidP="00DD3CC5">
      <w:pPr>
        <w:pStyle w:val="ListParagraph"/>
        <w:widowControl w:val="0"/>
        <w:autoSpaceDE w:val="0"/>
        <w:autoSpaceDN w:val="0"/>
        <w:adjustRightInd w:val="0"/>
        <w:spacing w:after="0" w:line="240" w:lineRule="auto"/>
        <w:ind w:left="360"/>
        <w:jc w:val="both"/>
        <w:rPr>
          <w:rFonts w:ascii="Trebuchet MS" w:eastAsia="Times New Roman" w:hAnsi="Trebuchet MS" w:cs="Arial"/>
          <w:sz w:val="24"/>
          <w:szCs w:val="24"/>
          <w:lang w:val="ro-RO"/>
        </w:rPr>
      </w:pPr>
    </w:p>
    <w:p w:rsidR="00FE5758" w:rsidRPr="00082614" w:rsidRDefault="004A6674" w:rsidP="00DD3CC5">
      <w:pPr>
        <w:widowControl w:val="0"/>
        <w:autoSpaceDE w:val="0"/>
        <w:autoSpaceDN w:val="0"/>
        <w:adjustRightInd w:val="0"/>
        <w:spacing w:after="0" w:line="240" w:lineRule="auto"/>
        <w:jc w:val="both"/>
        <w:rPr>
          <w:rFonts w:ascii="Trebuchet MS" w:eastAsia="Times New Roman" w:hAnsi="Trebuchet MS" w:cs="Arial"/>
          <w:b/>
          <w:sz w:val="24"/>
          <w:szCs w:val="24"/>
          <w:lang w:val="ro-RO"/>
        </w:rPr>
      </w:pPr>
      <w:r w:rsidRPr="00082614">
        <w:rPr>
          <w:rFonts w:ascii="Trebuchet MS" w:eastAsia="Times New Roman" w:hAnsi="Trebuchet MS" w:cs="Arial"/>
          <w:b/>
          <w:sz w:val="24"/>
          <w:szCs w:val="24"/>
          <w:lang w:val="ro-RO"/>
        </w:rPr>
        <w:t>CAPITOLUL II</w:t>
      </w:r>
      <w:r w:rsidR="00C53F77" w:rsidRPr="00082614">
        <w:rPr>
          <w:rFonts w:ascii="Trebuchet MS" w:eastAsia="Times New Roman" w:hAnsi="Trebuchet MS" w:cs="Arial"/>
          <w:b/>
          <w:sz w:val="24"/>
          <w:szCs w:val="24"/>
          <w:lang w:val="ro-RO"/>
        </w:rPr>
        <w:t xml:space="preserve"> </w:t>
      </w:r>
    </w:p>
    <w:p w:rsidR="00DD3CC5" w:rsidRPr="00082614" w:rsidRDefault="00DD3CC5" w:rsidP="00DD3CC5">
      <w:pPr>
        <w:widowControl w:val="0"/>
        <w:autoSpaceDE w:val="0"/>
        <w:autoSpaceDN w:val="0"/>
        <w:adjustRightInd w:val="0"/>
        <w:spacing w:after="0" w:line="240" w:lineRule="auto"/>
        <w:jc w:val="both"/>
        <w:rPr>
          <w:rFonts w:ascii="Trebuchet MS" w:eastAsia="Times New Roman" w:hAnsi="Trebuchet MS" w:cs="Arial"/>
          <w:b/>
          <w:sz w:val="24"/>
          <w:szCs w:val="24"/>
          <w:lang w:val="ro-RO"/>
        </w:rPr>
      </w:pPr>
    </w:p>
    <w:p w:rsidR="006A18AA" w:rsidRPr="00082614" w:rsidRDefault="006A18AA" w:rsidP="00DD3CC5">
      <w:pPr>
        <w:widowControl w:val="0"/>
        <w:autoSpaceDE w:val="0"/>
        <w:autoSpaceDN w:val="0"/>
        <w:adjustRightInd w:val="0"/>
        <w:spacing w:after="0" w:line="240" w:lineRule="auto"/>
        <w:jc w:val="both"/>
        <w:rPr>
          <w:rFonts w:ascii="Trebuchet MS" w:eastAsia="Times New Roman" w:hAnsi="Trebuchet MS" w:cs="Arial"/>
          <w:b/>
          <w:sz w:val="24"/>
          <w:szCs w:val="24"/>
          <w:lang w:val="ro-RO"/>
        </w:rPr>
      </w:pPr>
      <w:r w:rsidRPr="00082614">
        <w:rPr>
          <w:rFonts w:ascii="Trebuchet MS" w:eastAsia="Times New Roman" w:hAnsi="Trebuchet MS" w:cs="Arial"/>
          <w:b/>
          <w:sz w:val="24"/>
          <w:szCs w:val="24"/>
          <w:lang w:val="ro-RO"/>
        </w:rPr>
        <w:t>Metodologia</w:t>
      </w:r>
      <w:r w:rsidRPr="00082614">
        <w:rPr>
          <w:rFonts w:ascii="Trebuchet MS" w:hAnsi="Trebuchet MS" w:cs="Arial"/>
          <w:b/>
          <w:sz w:val="24"/>
          <w:szCs w:val="24"/>
          <w:lang w:val="ro-RO"/>
        </w:rPr>
        <w:t xml:space="preserve"> privind</w:t>
      </w:r>
      <w:r w:rsidRPr="00082614">
        <w:rPr>
          <w:rFonts w:ascii="Trebuchet MS" w:eastAsia="Times New Roman" w:hAnsi="Trebuchet MS" w:cs="Arial"/>
          <w:b/>
          <w:sz w:val="24"/>
          <w:szCs w:val="24"/>
          <w:lang w:val="ro-RO"/>
        </w:rPr>
        <w:t xml:space="preserve"> avizarea înfiinţării </w:t>
      </w:r>
      <w:r w:rsidR="00D553A6" w:rsidRPr="00082614">
        <w:rPr>
          <w:rFonts w:ascii="Trebuchet MS" w:eastAsia="Times New Roman" w:hAnsi="Trebuchet MS" w:cs="Arial"/>
          <w:b/>
          <w:sz w:val="24"/>
          <w:szCs w:val="24"/>
          <w:lang w:val="ro-RO"/>
        </w:rPr>
        <w:t>spitalului</w:t>
      </w:r>
      <w:r w:rsidR="004A6674" w:rsidRPr="00082614">
        <w:rPr>
          <w:rFonts w:ascii="Trebuchet MS" w:eastAsia="Times New Roman" w:hAnsi="Trebuchet MS" w:cs="Arial"/>
          <w:b/>
          <w:sz w:val="24"/>
          <w:szCs w:val="24"/>
          <w:lang w:val="ro-RO"/>
        </w:rPr>
        <w:t xml:space="preserve"> privat</w:t>
      </w:r>
      <w:r w:rsidRPr="00082614">
        <w:rPr>
          <w:rFonts w:ascii="Trebuchet MS" w:eastAsia="Times New Roman" w:hAnsi="Trebuchet MS" w:cs="Arial"/>
          <w:b/>
          <w:sz w:val="24"/>
          <w:szCs w:val="24"/>
          <w:lang w:val="ro-RO"/>
        </w:rPr>
        <w:t>, avizarea structurii organizatorice, precum şi avizarea modificării acesteia</w:t>
      </w:r>
    </w:p>
    <w:p w:rsidR="00FE5758" w:rsidRPr="00082614" w:rsidRDefault="00FE5758" w:rsidP="00DD3CC5">
      <w:pPr>
        <w:spacing w:after="0" w:line="240" w:lineRule="auto"/>
        <w:jc w:val="both"/>
        <w:rPr>
          <w:rFonts w:ascii="Trebuchet MS" w:eastAsia="Times New Roman" w:hAnsi="Trebuchet MS" w:cs="Arial"/>
          <w:b/>
          <w:sz w:val="24"/>
          <w:szCs w:val="24"/>
          <w:lang w:val="ro-RO"/>
        </w:rPr>
      </w:pPr>
    </w:p>
    <w:p w:rsidR="006A18AA" w:rsidRPr="00082614" w:rsidRDefault="006A18AA" w:rsidP="00DD3CC5">
      <w:pPr>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b/>
          <w:sz w:val="24"/>
          <w:szCs w:val="24"/>
          <w:lang w:val="ro-RO"/>
        </w:rPr>
        <w:t xml:space="preserve">Art. </w:t>
      </w:r>
      <w:r w:rsidR="00DC0063" w:rsidRPr="00082614">
        <w:rPr>
          <w:rFonts w:ascii="Trebuchet MS" w:eastAsia="Times New Roman" w:hAnsi="Trebuchet MS" w:cs="Arial"/>
          <w:b/>
          <w:sz w:val="24"/>
          <w:szCs w:val="24"/>
          <w:lang w:val="ro-RO"/>
        </w:rPr>
        <w:t>4</w:t>
      </w:r>
      <w:r w:rsidRPr="00082614">
        <w:rPr>
          <w:rFonts w:ascii="Trebuchet MS" w:eastAsia="Times New Roman" w:hAnsi="Trebuchet MS" w:cs="Arial"/>
          <w:b/>
          <w:sz w:val="24"/>
          <w:szCs w:val="24"/>
          <w:lang w:val="ro-RO"/>
        </w:rPr>
        <w:t>.</w:t>
      </w:r>
      <w:r w:rsidRPr="00082614">
        <w:rPr>
          <w:rFonts w:ascii="Trebuchet MS" w:eastAsia="Times New Roman" w:hAnsi="Trebuchet MS" w:cs="Arial"/>
          <w:sz w:val="24"/>
          <w:szCs w:val="24"/>
          <w:lang w:val="ro-RO"/>
        </w:rPr>
        <w:t xml:space="preserve"> </w:t>
      </w:r>
      <w:r w:rsidR="004F0075" w:rsidRPr="00082614">
        <w:rPr>
          <w:rFonts w:ascii="Trebuchet MS" w:eastAsia="Times New Roman" w:hAnsi="Trebuchet MS" w:cs="Arial"/>
          <w:sz w:val="24"/>
          <w:szCs w:val="24"/>
          <w:lang w:val="ro-RO"/>
        </w:rPr>
        <w:t>Documentația necesar</w:t>
      </w:r>
      <w:r w:rsidR="00482DDB" w:rsidRPr="00082614">
        <w:rPr>
          <w:rFonts w:ascii="Trebuchet MS" w:eastAsia="Times New Roman" w:hAnsi="Trebuchet MS" w:cs="Arial"/>
          <w:sz w:val="24"/>
          <w:szCs w:val="24"/>
          <w:lang w:val="ro-RO"/>
        </w:rPr>
        <w:t>ă</w:t>
      </w:r>
      <w:r w:rsidR="004F0075" w:rsidRPr="00082614">
        <w:rPr>
          <w:rFonts w:ascii="Trebuchet MS" w:eastAsia="Times New Roman" w:hAnsi="Trebuchet MS" w:cs="Arial"/>
          <w:sz w:val="24"/>
          <w:szCs w:val="24"/>
          <w:lang w:val="ro-RO"/>
        </w:rPr>
        <w:t xml:space="preserve"> a fi depusă pentru avizarea înfiinţării spitalului, avizarea structurii organizatorice, precum şi avizarea modificării acesteia prevăzută la art. 1-3 din </w:t>
      </w:r>
      <w:r w:rsidR="00DD3CC5" w:rsidRPr="00082614">
        <w:rPr>
          <w:rFonts w:ascii="Trebuchet MS" w:eastAsia="Times New Roman" w:hAnsi="Trebuchet MS" w:cs="Arial"/>
          <w:sz w:val="24"/>
          <w:szCs w:val="24"/>
          <w:lang w:val="ro-RO"/>
        </w:rPr>
        <w:t>prezenta anexă</w:t>
      </w:r>
      <w:r w:rsidR="004F0075" w:rsidRPr="00082614">
        <w:rPr>
          <w:rFonts w:ascii="Trebuchet MS" w:eastAsia="Times New Roman" w:hAnsi="Trebuchet MS" w:cs="Arial"/>
          <w:sz w:val="24"/>
          <w:szCs w:val="24"/>
          <w:lang w:val="ro-RO"/>
        </w:rPr>
        <w:t xml:space="preserve">, se transmite  Ministerului Sănătății, prin email sau poștă. </w:t>
      </w:r>
      <w:r w:rsidRPr="00082614">
        <w:rPr>
          <w:rFonts w:ascii="Trebuchet MS" w:eastAsia="Times New Roman" w:hAnsi="Trebuchet MS" w:cs="Arial"/>
          <w:sz w:val="24"/>
          <w:szCs w:val="24"/>
          <w:lang w:val="ro-RO"/>
        </w:rPr>
        <w:t xml:space="preserve"> </w:t>
      </w:r>
      <w:r w:rsidR="00EF4C47" w:rsidRPr="00082614">
        <w:rPr>
          <w:rFonts w:ascii="Trebuchet MS" w:eastAsia="Times New Roman" w:hAnsi="Trebuchet MS" w:cs="Arial"/>
          <w:sz w:val="24"/>
          <w:szCs w:val="24"/>
          <w:lang w:val="ro-RO"/>
        </w:rPr>
        <w:t xml:space="preserve"> </w:t>
      </w:r>
    </w:p>
    <w:p w:rsidR="004F0075" w:rsidRPr="00082614" w:rsidRDefault="004F0075" w:rsidP="00DD3CC5">
      <w:pPr>
        <w:spacing w:after="0" w:line="240" w:lineRule="auto"/>
        <w:jc w:val="both"/>
        <w:rPr>
          <w:rFonts w:ascii="Trebuchet MS" w:hAnsi="Trebuchet MS" w:cs="Arial"/>
          <w:sz w:val="24"/>
          <w:szCs w:val="24"/>
          <w:lang w:val="ro-RO"/>
        </w:rPr>
      </w:pPr>
    </w:p>
    <w:p w:rsidR="004F0075" w:rsidRPr="00082614" w:rsidRDefault="006A18AA" w:rsidP="00DD3CC5">
      <w:pPr>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b/>
          <w:sz w:val="24"/>
          <w:szCs w:val="24"/>
          <w:lang w:val="ro-RO"/>
        </w:rPr>
        <w:t xml:space="preserve">Art. </w:t>
      </w:r>
      <w:r w:rsidR="00B55621" w:rsidRPr="00082614">
        <w:rPr>
          <w:rFonts w:ascii="Trebuchet MS" w:eastAsia="Times New Roman" w:hAnsi="Trebuchet MS" w:cs="Arial"/>
          <w:b/>
          <w:sz w:val="24"/>
          <w:szCs w:val="24"/>
          <w:lang w:val="ro-RO"/>
        </w:rPr>
        <w:t>5</w:t>
      </w:r>
      <w:r w:rsidRPr="00082614">
        <w:rPr>
          <w:rFonts w:ascii="Trebuchet MS" w:eastAsia="Times New Roman" w:hAnsi="Trebuchet MS" w:cs="Arial"/>
          <w:b/>
          <w:sz w:val="24"/>
          <w:szCs w:val="24"/>
          <w:lang w:val="ro-RO"/>
        </w:rPr>
        <w:t>.</w:t>
      </w:r>
      <w:r w:rsidRPr="00082614">
        <w:rPr>
          <w:rFonts w:ascii="Trebuchet MS" w:eastAsia="Times New Roman" w:hAnsi="Trebuchet MS" w:cs="Arial"/>
          <w:sz w:val="24"/>
          <w:szCs w:val="24"/>
          <w:lang w:val="ro-RO"/>
        </w:rPr>
        <w:t xml:space="preserve"> </w:t>
      </w:r>
      <w:r w:rsidR="004F0075" w:rsidRPr="00082614">
        <w:rPr>
          <w:rFonts w:ascii="Trebuchet MS" w:eastAsia="Times New Roman" w:hAnsi="Trebuchet MS" w:cs="Arial"/>
          <w:sz w:val="24"/>
          <w:szCs w:val="24"/>
          <w:lang w:val="ro-RO"/>
        </w:rPr>
        <w:t xml:space="preserve">Structura de specialitate din cadrul Ministerului Sănătății, verifică și analizează documentele primite cu privire la </w:t>
      </w:r>
      <w:r w:rsidR="00FE62F5" w:rsidRPr="00082614">
        <w:rPr>
          <w:rFonts w:ascii="Trebuchet MS" w:eastAsia="Times New Roman" w:hAnsi="Trebuchet MS" w:cs="Arial"/>
          <w:sz w:val="24"/>
          <w:szCs w:val="24"/>
          <w:lang w:val="ro-RO"/>
        </w:rPr>
        <w:t xml:space="preserve">solicitarea de </w:t>
      </w:r>
      <w:r w:rsidR="00EF4C47" w:rsidRPr="00082614">
        <w:rPr>
          <w:rFonts w:ascii="Trebuchet MS" w:eastAsia="Times New Roman" w:hAnsi="Trebuchet MS" w:cs="Arial"/>
          <w:sz w:val="24"/>
          <w:szCs w:val="24"/>
          <w:lang w:val="ro-RO"/>
        </w:rPr>
        <w:t>avizare</w:t>
      </w:r>
      <w:r w:rsidR="00FE62F5" w:rsidRPr="00082614">
        <w:rPr>
          <w:rFonts w:ascii="Trebuchet MS" w:eastAsia="Times New Roman" w:hAnsi="Trebuchet MS" w:cs="Arial"/>
          <w:sz w:val="24"/>
          <w:szCs w:val="24"/>
          <w:lang w:val="ro-RO"/>
        </w:rPr>
        <w:t xml:space="preserve"> </w:t>
      </w:r>
      <w:r w:rsidR="00EF4C47" w:rsidRPr="00082614">
        <w:rPr>
          <w:rFonts w:ascii="Trebuchet MS" w:eastAsia="Times New Roman" w:hAnsi="Trebuchet MS" w:cs="Arial"/>
          <w:sz w:val="24"/>
          <w:szCs w:val="24"/>
          <w:lang w:val="ro-RO"/>
        </w:rPr>
        <w:t>a înfiinţării spitalului, avizarea structurii organizatorice, precum şi avizarea modificării acesteia</w:t>
      </w:r>
      <w:r w:rsidR="004F0075" w:rsidRPr="00082614">
        <w:rPr>
          <w:rFonts w:ascii="Trebuchet MS" w:eastAsia="Times New Roman" w:hAnsi="Trebuchet MS" w:cs="Arial"/>
          <w:sz w:val="24"/>
          <w:szCs w:val="24"/>
          <w:lang w:val="ro-RO"/>
        </w:rPr>
        <w:t>. În situația în care:</w:t>
      </w:r>
      <w:r w:rsidR="00EF4C47" w:rsidRPr="00082614">
        <w:rPr>
          <w:rFonts w:ascii="Trebuchet MS" w:eastAsia="Times New Roman" w:hAnsi="Trebuchet MS" w:cs="Arial"/>
          <w:sz w:val="24"/>
          <w:szCs w:val="24"/>
          <w:lang w:val="ro-RO"/>
        </w:rPr>
        <w:t xml:space="preserve"> </w:t>
      </w:r>
    </w:p>
    <w:p w:rsidR="004F0075" w:rsidRPr="00082614" w:rsidRDefault="004F0075" w:rsidP="002F6D17">
      <w:pPr>
        <w:pStyle w:val="ListParagraph"/>
        <w:numPr>
          <w:ilvl w:val="0"/>
          <w:numId w:val="5"/>
        </w:numPr>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 xml:space="preserve">Documentația este completă, se dă curs </w:t>
      </w:r>
      <w:r w:rsidR="00E60212">
        <w:rPr>
          <w:rFonts w:ascii="Trebuchet MS" w:eastAsia="Times New Roman" w:hAnsi="Trebuchet MS" w:cs="Arial"/>
          <w:sz w:val="24"/>
          <w:szCs w:val="24"/>
          <w:lang w:val="ro-RO"/>
        </w:rPr>
        <w:t>solicitării</w:t>
      </w:r>
      <w:r w:rsidRPr="00082614">
        <w:rPr>
          <w:rFonts w:ascii="Trebuchet MS" w:eastAsia="Times New Roman" w:hAnsi="Trebuchet MS" w:cs="Arial"/>
          <w:sz w:val="24"/>
          <w:szCs w:val="24"/>
          <w:lang w:val="ro-RO"/>
        </w:rPr>
        <w:t xml:space="preserve"> și, ulterior, </w:t>
      </w:r>
      <w:r w:rsidR="006B4372" w:rsidRPr="00082614">
        <w:rPr>
          <w:rFonts w:ascii="Trebuchet MS" w:eastAsia="Times New Roman" w:hAnsi="Trebuchet MS" w:cs="Arial"/>
          <w:sz w:val="24"/>
          <w:szCs w:val="24"/>
          <w:lang w:val="ro-RO"/>
        </w:rPr>
        <w:t>în termen de 60 de zile lucrătoare, de la primirea</w:t>
      </w:r>
      <w:r w:rsidR="00D34AF4">
        <w:rPr>
          <w:rFonts w:ascii="Trebuchet MS" w:eastAsia="Times New Roman" w:hAnsi="Trebuchet MS" w:cs="Arial"/>
          <w:sz w:val="24"/>
          <w:szCs w:val="24"/>
          <w:lang w:val="ro-RO"/>
        </w:rPr>
        <w:t xml:space="preserve"> </w:t>
      </w:r>
      <w:r w:rsidR="00E60212">
        <w:rPr>
          <w:rFonts w:ascii="Trebuchet MS" w:eastAsia="Times New Roman" w:hAnsi="Trebuchet MS" w:cs="Arial"/>
          <w:sz w:val="24"/>
          <w:szCs w:val="24"/>
          <w:lang w:val="ro-RO"/>
        </w:rPr>
        <w:t>acesteia</w:t>
      </w:r>
      <w:r w:rsidR="006B4372" w:rsidRPr="00082614">
        <w:rPr>
          <w:rFonts w:ascii="Trebuchet MS" w:eastAsia="Times New Roman" w:hAnsi="Trebuchet MS" w:cs="Arial"/>
          <w:sz w:val="24"/>
          <w:szCs w:val="24"/>
          <w:lang w:val="ro-RO"/>
        </w:rPr>
        <w:t xml:space="preserve"> la nivelul structurii de specialitate </w:t>
      </w:r>
      <w:r w:rsidR="007C1023" w:rsidRPr="00082614">
        <w:rPr>
          <w:rFonts w:ascii="Trebuchet MS" w:eastAsia="Times New Roman" w:hAnsi="Trebuchet MS" w:cs="Arial"/>
          <w:sz w:val="24"/>
          <w:szCs w:val="24"/>
          <w:lang w:val="ro-RO"/>
        </w:rPr>
        <w:t xml:space="preserve">cu atribuții în domeniu </w:t>
      </w:r>
      <w:r w:rsidR="006B4372" w:rsidRPr="00082614">
        <w:rPr>
          <w:rFonts w:ascii="Trebuchet MS" w:eastAsia="Times New Roman" w:hAnsi="Trebuchet MS" w:cs="Arial"/>
          <w:sz w:val="24"/>
          <w:szCs w:val="24"/>
          <w:lang w:val="ro-RO"/>
        </w:rPr>
        <w:t xml:space="preserve">din cadrul Ministerului Sănătății, </w:t>
      </w:r>
      <w:r w:rsidRPr="00082614">
        <w:rPr>
          <w:rFonts w:ascii="Trebuchet MS" w:eastAsia="Times New Roman" w:hAnsi="Trebuchet MS" w:cs="Arial"/>
          <w:sz w:val="24"/>
          <w:szCs w:val="24"/>
          <w:lang w:val="ro-RO"/>
        </w:rPr>
        <w:t xml:space="preserve">se </w:t>
      </w:r>
      <w:r w:rsidR="00303582" w:rsidRPr="00082614">
        <w:rPr>
          <w:rFonts w:ascii="Trebuchet MS" w:eastAsia="Times New Roman" w:hAnsi="Trebuchet MS" w:cs="Arial"/>
          <w:sz w:val="24"/>
          <w:szCs w:val="24"/>
          <w:lang w:val="ro-RO"/>
        </w:rPr>
        <w:t>emite</w:t>
      </w:r>
      <w:r w:rsidRPr="00082614">
        <w:rPr>
          <w:rFonts w:ascii="Trebuchet MS" w:eastAsia="Times New Roman" w:hAnsi="Trebuchet MS" w:cs="Arial"/>
          <w:sz w:val="24"/>
          <w:szCs w:val="24"/>
          <w:lang w:val="ro-RO"/>
        </w:rPr>
        <w:t xml:space="preserve"> </w:t>
      </w:r>
      <w:r w:rsidR="00EF4C47" w:rsidRPr="00082614">
        <w:rPr>
          <w:rFonts w:ascii="Trebuchet MS" w:eastAsia="Times New Roman" w:hAnsi="Trebuchet MS" w:cs="Arial"/>
          <w:sz w:val="24"/>
          <w:szCs w:val="24"/>
          <w:lang w:val="ro-RO"/>
        </w:rPr>
        <w:t>avizul pentru înfiinţarea</w:t>
      </w:r>
      <w:r w:rsidR="006B4372" w:rsidRPr="00082614">
        <w:rPr>
          <w:rFonts w:ascii="Trebuchet MS" w:eastAsia="Times New Roman" w:hAnsi="Trebuchet MS" w:cs="Arial"/>
          <w:sz w:val="24"/>
          <w:szCs w:val="24"/>
          <w:lang w:val="ro-RO"/>
        </w:rPr>
        <w:t xml:space="preserve"> spitalului, pentru structura organizatorică a spitalului, pentru modificarea</w:t>
      </w:r>
      <w:r w:rsidR="00EF4C47" w:rsidRPr="00082614">
        <w:rPr>
          <w:rFonts w:ascii="Trebuchet MS" w:eastAsia="Times New Roman" w:hAnsi="Trebuchet MS" w:cs="Arial"/>
          <w:sz w:val="24"/>
          <w:szCs w:val="24"/>
          <w:lang w:val="ro-RO"/>
        </w:rPr>
        <w:t xml:space="preserve"> acesteia</w:t>
      </w:r>
      <w:r w:rsidRPr="00082614">
        <w:rPr>
          <w:rFonts w:ascii="Trebuchet MS" w:eastAsia="Times New Roman" w:hAnsi="Trebuchet MS" w:cs="Arial"/>
          <w:sz w:val="24"/>
          <w:szCs w:val="24"/>
          <w:lang w:val="ro-RO"/>
        </w:rPr>
        <w:t>, după caz</w:t>
      </w:r>
      <w:r w:rsidR="00303582" w:rsidRPr="00082614">
        <w:rPr>
          <w:rFonts w:ascii="Trebuchet MS" w:eastAsia="Times New Roman" w:hAnsi="Trebuchet MS" w:cs="Arial"/>
          <w:sz w:val="24"/>
          <w:szCs w:val="24"/>
          <w:lang w:val="ro-RO"/>
        </w:rPr>
        <w:t>, în vederea comunicării</w:t>
      </w:r>
      <w:r w:rsidRPr="00082614">
        <w:rPr>
          <w:rFonts w:ascii="Trebuchet MS" w:eastAsia="Times New Roman" w:hAnsi="Trebuchet MS" w:cs="Arial"/>
          <w:sz w:val="24"/>
          <w:szCs w:val="24"/>
          <w:lang w:val="ro-RO"/>
        </w:rPr>
        <w:t>;</w:t>
      </w:r>
      <w:r w:rsidR="00EF4C47" w:rsidRPr="00082614">
        <w:rPr>
          <w:rFonts w:ascii="Trebuchet MS" w:eastAsia="Times New Roman" w:hAnsi="Trebuchet MS" w:cs="Arial"/>
          <w:sz w:val="24"/>
          <w:szCs w:val="24"/>
          <w:lang w:val="ro-RO"/>
        </w:rPr>
        <w:t xml:space="preserve"> </w:t>
      </w:r>
    </w:p>
    <w:p w:rsidR="00F26B1C" w:rsidRDefault="004F0075" w:rsidP="002F6D17">
      <w:pPr>
        <w:pStyle w:val="ListParagraph"/>
        <w:numPr>
          <w:ilvl w:val="0"/>
          <w:numId w:val="5"/>
        </w:numPr>
        <w:autoSpaceDE w:val="0"/>
        <w:autoSpaceDN w:val="0"/>
        <w:adjustRightInd w:val="0"/>
        <w:spacing w:after="0" w:line="240" w:lineRule="auto"/>
        <w:jc w:val="both"/>
        <w:rPr>
          <w:rFonts w:ascii="Trebuchet MS" w:eastAsia="Times New Roman" w:hAnsi="Trebuchet MS" w:cs="Arial"/>
          <w:sz w:val="24"/>
          <w:szCs w:val="24"/>
          <w:lang w:val="ro-RO"/>
        </w:rPr>
      </w:pPr>
      <w:r w:rsidRPr="00082614">
        <w:rPr>
          <w:rFonts w:ascii="Trebuchet MS" w:eastAsia="Times New Roman" w:hAnsi="Trebuchet MS" w:cs="Arial"/>
          <w:sz w:val="24"/>
          <w:szCs w:val="24"/>
          <w:lang w:val="ro-RO"/>
        </w:rPr>
        <w:t>Documentația este incompletă și/sau prezintă n</w:t>
      </w:r>
      <w:r w:rsidR="00F26B1C" w:rsidRPr="00082614">
        <w:rPr>
          <w:rFonts w:ascii="Trebuchet MS" w:eastAsia="Times New Roman" w:hAnsi="Trebuchet MS" w:cs="Arial"/>
          <w:sz w:val="24"/>
          <w:szCs w:val="24"/>
          <w:lang w:val="ro-RO"/>
        </w:rPr>
        <w:t xml:space="preserve">eclarități, se solicită completări </w:t>
      </w:r>
      <w:r w:rsidRPr="00082614">
        <w:rPr>
          <w:rFonts w:ascii="Trebuchet MS" w:eastAsia="Times New Roman" w:hAnsi="Trebuchet MS" w:cs="Arial"/>
          <w:sz w:val="24"/>
          <w:szCs w:val="24"/>
          <w:lang w:val="ro-RO"/>
        </w:rPr>
        <w:t>și/sau clarificări</w:t>
      </w:r>
      <w:r w:rsidR="00F26B1C" w:rsidRPr="00082614">
        <w:rPr>
          <w:rFonts w:ascii="Trebuchet MS" w:eastAsia="Times New Roman" w:hAnsi="Trebuchet MS" w:cs="Arial"/>
          <w:sz w:val="24"/>
          <w:szCs w:val="24"/>
          <w:lang w:val="ro-RO"/>
        </w:rPr>
        <w:t xml:space="preserve">. </w:t>
      </w:r>
      <w:r w:rsidR="000327D8" w:rsidRPr="00082614">
        <w:rPr>
          <w:rFonts w:ascii="Trebuchet MS" w:eastAsia="Times New Roman" w:hAnsi="Trebuchet MS" w:cs="Arial"/>
          <w:sz w:val="24"/>
          <w:szCs w:val="24"/>
          <w:lang w:val="ro-RO"/>
        </w:rPr>
        <w:t>În cazul n</w:t>
      </w:r>
      <w:r w:rsidR="00F26B1C" w:rsidRPr="00082614">
        <w:rPr>
          <w:rFonts w:ascii="Trebuchet MS" w:eastAsia="Times New Roman" w:hAnsi="Trebuchet MS" w:cs="Arial"/>
          <w:sz w:val="24"/>
          <w:szCs w:val="24"/>
          <w:lang w:val="ro-RO"/>
        </w:rPr>
        <w:t>etransmiter</w:t>
      </w:r>
      <w:r w:rsidR="000327D8" w:rsidRPr="00082614">
        <w:rPr>
          <w:rFonts w:ascii="Trebuchet MS" w:eastAsia="Times New Roman" w:hAnsi="Trebuchet MS" w:cs="Arial"/>
          <w:sz w:val="24"/>
          <w:szCs w:val="24"/>
          <w:lang w:val="ro-RO"/>
        </w:rPr>
        <w:t>ii</w:t>
      </w:r>
      <w:r w:rsidRPr="00082614">
        <w:rPr>
          <w:rFonts w:ascii="Trebuchet MS" w:eastAsia="Times New Roman" w:hAnsi="Trebuchet MS" w:cs="Arial"/>
          <w:sz w:val="24"/>
          <w:szCs w:val="24"/>
          <w:lang w:val="ro-RO"/>
        </w:rPr>
        <w:t xml:space="preserve"> </w:t>
      </w:r>
      <w:r w:rsidR="00DD3CC5" w:rsidRPr="00082614">
        <w:rPr>
          <w:rFonts w:ascii="Trebuchet MS" w:eastAsia="Times New Roman" w:hAnsi="Trebuchet MS" w:cs="Arial"/>
          <w:sz w:val="24"/>
          <w:szCs w:val="24"/>
          <w:lang w:val="ro-RO"/>
        </w:rPr>
        <w:t>unui răspuns</w:t>
      </w:r>
      <w:r w:rsidRPr="00082614">
        <w:rPr>
          <w:rFonts w:ascii="Trebuchet MS" w:eastAsia="Times New Roman" w:hAnsi="Trebuchet MS" w:cs="Arial"/>
          <w:sz w:val="24"/>
          <w:szCs w:val="24"/>
          <w:lang w:val="ro-RO"/>
        </w:rPr>
        <w:t xml:space="preserve"> în termen de 30 de zile </w:t>
      </w:r>
      <w:r w:rsidR="00F26B1C" w:rsidRPr="00082614">
        <w:rPr>
          <w:rFonts w:ascii="Trebuchet MS" w:eastAsia="Times New Roman" w:hAnsi="Trebuchet MS" w:cs="Arial"/>
          <w:sz w:val="24"/>
          <w:szCs w:val="24"/>
          <w:lang w:val="ro-RO"/>
        </w:rPr>
        <w:t>lucrătoare</w:t>
      </w:r>
      <w:r w:rsidRPr="00082614">
        <w:rPr>
          <w:rFonts w:ascii="Trebuchet MS" w:eastAsia="Times New Roman" w:hAnsi="Trebuchet MS" w:cs="Arial"/>
          <w:sz w:val="24"/>
          <w:szCs w:val="24"/>
          <w:lang w:val="ro-RO"/>
        </w:rPr>
        <w:t xml:space="preserve">, </w:t>
      </w:r>
      <w:r w:rsidR="00DD3CC5" w:rsidRPr="00082614">
        <w:rPr>
          <w:rFonts w:ascii="Trebuchet MS" w:eastAsia="Times New Roman" w:hAnsi="Trebuchet MS" w:cs="Arial"/>
          <w:sz w:val="24"/>
          <w:szCs w:val="24"/>
          <w:lang w:val="ro-RO"/>
        </w:rPr>
        <w:t>documentația depusă</w:t>
      </w:r>
      <w:r w:rsidRPr="00082614">
        <w:rPr>
          <w:rFonts w:ascii="Trebuchet MS" w:eastAsia="Times New Roman" w:hAnsi="Trebuchet MS" w:cs="Arial"/>
          <w:sz w:val="24"/>
          <w:szCs w:val="24"/>
          <w:lang w:val="ro-RO"/>
        </w:rPr>
        <w:t xml:space="preserve"> se consideră neconformă și propunerea </w:t>
      </w:r>
      <w:r w:rsidR="00EF4C47" w:rsidRPr="00082614">
        <w:rPr>
          <w:rFonts w:ascii="Trebuchet MS" w:eastAsia="Times New Roman" w:hAnsi="Trebuchet MS" w:cs="Arial"/>
          <w:sz w:val="24"/>
          <w:szCs w:val="24"/>
          <w:lang w:val="ro-RO"/>
        </w:rPr>
        <w:t xml:space="preserve">pentru </w:t>
      </w:r>
      <w:r w:rsidR="00F26B1C" w:rsidRPr="00082614">
        <w:rPr>
          <w:rFonts w:ascii="Trebuchet MS" w:eastAsia="Times New Roman" w:hAnsi="Trebuchet MS" w:cs="Arial"/>
          <w:sz w:val="24"/>
          <w:szCs w:val="24"/>
          <w:lang w:val="ro-RO"/>
        </w:rPr>
        <w:t xml:space="preserve">avizarea </w:t>
      </w:r>
      <w:r w:rsidR="00EF4C47" w:rsidRPr="00082614">
        <w:rPr>
          <w:rFonts w:ascii="Trebuchet MS" w:eastAsia="Times New Roman" w:hAnsi="Trebuchet MS" w:cs="Arial"/>
          <w:sz w:val="24"/>
          <w:szCs w:val="24"/>
          <w:lang w:val="ro-RO"/>
        </w:rPr>
        <w:t>înfiinţ</w:t>
      </w:r>
      <w:r w:rsidR="00F26B1C" w:rsidRPr="00082614">
        <w:rPr>
          <w:rFonts w:ascii="Trebuchet MS" w:eastAsia="Times New Roman" w:hAnsi="Trebuchet MS" w:cs="Arial"/>
          <w:sz w:val="24"/>
          <w:szCs w:val="24"/>
          <w:lang w:val="ro-RO"/>
        </w:rPr>
        <w:t>ării</w:t>
      </w:r>
      <w:r w:rsidR="00EF4C47" w:rsidRPr="00082614">
        <w:rPr>
          <w:rFonts w:ascii="Trebuchet MS" w:eastAsia="Times New Roman" w:hAnsi="Trebuchet MS" w:cs="Arial"/>
          <w:sz w:val="24"/>
          <w:szCs w:val="24"/>
          <w:lang w:val="ro-RO"/>
        </w:rPr>
        <w:t>, avizarea structurii organizatorice, precum şi avizarea modificării acesteia, după caz,</w:t>
      </w:r>
      <w:r w:rsidR="00F26B1C" w:rsidRPr="00082614">
        <w:rPr>
          <w:rFonts w:ascii="Trebuchet MS" w:eastAsia="Times New Roman" w:hAnsi="Trebuchet MS" w:cs="Arial"/>
          <w:sz w:val="24"/>
          <w:szCs w:val="24"/>
          <w:lang w:val="ro-RO"/>
        </w:rPr>
        <w:t xml:space="preserve"> se respinge și se comunică solicitantului</w:t>
      </w:r>
      <w:r w:rsidR="00FF54C5" w:rsidRPr="00082614">
        <w:rPr>
          <w:rFonts w:ascii="Trebuchet MS" w:eastAsia="Times New Roman" w:hAnsi="Trebuchet MS" w:cs="Arial"/>
          <w:sz w:val="24"/>
          <w:szCs w:val="24"/>
          <w:lang w:val="ro-RO"/>
        </w:rPr>
        <w:t xml:space="preserve"> un înscris în acest sens</w:t>
      </w:r>
      <w:r w:rsidR="00711E25">
        <w:rPr>
          <w:rFonts w:ascii="Trebuchet MS" w:eastAsia="Times New Roman" w:hAnsi="Trebuchet MS" w:cs="Arial"/>
          <w:sz w:val="24"/>
          <w:szCs w:val="24"/>
          <w:lang w:val="ro-RO"/>
        </w:rPr>
        <w:t xml:space="preserve">; </w:t>
      </w:r>
    </w:p>
    <w:p w:rsidR="002A483C" w:rsidRPr="002A483C" w:rsidRDefault="00E01588" w:rsidP="00711E25">
      <w:pPr>
        <w:pStyle w:val="ListParagraph"/>
        <w:numPr>
          <w:ilvl w:val="0"/>
          <w:numId w:val="5"/>
        </w:numPr>
        <w:jc w:val="both"/>
        <w:rPr>
          <w:rFonts w:ascii="Trebuchet MS" w:eastAsia="Times New Roman" w:hAnsi="Trebuchet MS" w:cs="Arial"/>
          <w:sz w:val="24"/>
          <w:szCs w:val="24"/>
          <w:lang w:val="ro-RO"/>
        </w:rPr>
      </w:pPr>
      <w:r w:rsidRPr="002A483C">
        <w:rPr>
          <w:rFonts w:ascii="Trebuchet MS" w:eastAsia="Times New Roman" w:hAnsi="Trebuchet MS" w:cs="Arial"/>
          <w:sz w:val="24"/>
          <w:szCs w:val="24"/>
          <w:lang w:val="ro-RO"/>
        </w:rPr>
        <w:t>Propunerea pentru avizarea înfiinţării, avizarea structurii organizatorice, precum şi avizarea modificării acesteia, după caz, nu respectă prevederile legale incidente</w:t>
      </w:r>
      <w:r w:rsidR="00711E25">
        <w:rPr>
          <w:rFonts w:ascii="Trebuchet MS" w:eastAsia="Times New Roman" w:hAnsi="Trebuchet MS" w:cs="Arial"/>
          <w:sz w:val="24"/>
          <w:szCs w:val="24"/>
          <w:lang w:val="ro-RO"/>
        </w:rPr>
        <w:t xml:space="preserve"> în vigoare</w:t>
      </w:r>
      <w:r w:rsidR="002A483C" w:rsidRPr="002A483C">
        <w:rPr>
          <w:rFonts w:ascii="Trebuchet MS" w:eastAsia="Times New Roman" w:hAnsi="Trebuchet MS" w:cs="Arial"/>
          <w:sz w:val="24"/>
          <w:szCs w:val="24"/>
          <w:lang w:val="ro-RO"/>
        </w:rPr>
        <w:t>, se respinge și se comunică solicitantului un înscris în acest sens</w:t>
      </w:r>
      <w:r w:rsidR="00711E25">
        <w:rPr>
          <w:rFonts w:ascii="Trebuchet MS" w:eastAsia="Times New Roman" w:hAnsi="Trebuchet MS" w:cs="Arial"/>
          <w:sz w:val="24"/>
          <w:szCs w:val="24"/>
          <w:lang w:val="ro-RO"/>
        </w:rPr>
        <w:t xml:space="preserve"> </w:t>
      </w:r>
      <w:r w:rsidR="00711E25" w:rsidRPr="00711E25">
        <w:rPr>
          <w:rFonts w:ascii="Trebuchet MS" w:eastAsia="Times New Roman" w:hAnsi="Trebuchet MS" w:cs="Arial"/>
          <w:sz w:val="24"/>
          <w:szCs w:val="24"/>
          <w:lang w:val="ro-RO"/>
        </w:rPr>
        <w:t xml:space="preserve">în termen de 30 de zile lucrătoare </w:t>
      </w:r>
      <w:r w:rsidR="00711E25" w:rsidRPr="00082614">
        <w:rPr>
          <w:rFonts w:ascii="Trebuchet MS" w:eastAsia="Times New Roman" w:hAnsi="Trebuchet MS" w:cs="Arial"/>
          <w:sz w:val="24"/>
          <w:szCs w:val="24"/>
          <w:lang w:val="ro-RO"/>
        </w:rPr>
        <w:t>de la primirea</w:t>
      </w:r>
      <w:r w:rsidR="00711E25">
        <w:rPr>
          <w:rFonts w:ascii="Trebuchet MS" w:eastAsia="Times New Roman" w:hAnsi="Trebuchet MS" w:cs="Arial"/>
          <w:sz w:val="24"/>
          <w:szCs w:val="24"/>
          <w:lang w:val="ro-RO"/>
        </w:rPr>
        <w:t xml:space="preserve"> solicitării</w:t>
      </w:r>
      <w:r w:rsidR="00711E25" w:rsidRPr="00082614">
        <w:rPr>
          <w:rFonts w:ascii="Trebuchet MS" w:eastAsia="Times New Roman" w:hAnsi="Trebuchet MS" w:cs="Arial"/>
          <w:sz w:val="24"/>
          <w:szCs w:val="24"/>
          <w:lang w:val="ro-RO"/>
        </w:rPr>
        <w:t xml:space="preserve"> la nivelul structurii de specialitate cu atribuții în domeniu din cadrul Ministerului Sănătății</w:t>
      </w:r>
      <w:r w:rsidR="002A483C" w:rsidRPr="002A483C">
        <w:rPr>
          <w:rFonts w:ascii="Trebuchet MS" w:eastAsia="Times New Roman" w:hAnsi="Trebuchet MS" w:cs="Arial"/>
          <w:sz w:val="24"/>
          <w:szCs w:val="24"/>
          <w:lang w:val="ro-RO"/>
        </w:rPr>
        <w:t>.</w:t>
      </w:r>
      <w:r w:rsidR="00711E25">
        <w:rPr>
          <w:rFonts w:ascii="Trebuchet MS" w:eastAsia="Times New Roman" w:hAnsi="Trebuchet MS" w:cs="Arial"/>
          <w:sz w:val="24"/>
          <w:szCs w:val="24"/>
          <w:lang w:val="ro-RO"/>
        </w:rPr>
        <w:t xml:space="preserve"> </w:t>
      </w:r>
    </w:p>
    <w:p w:rsidR="00E01588" w:rsidRPr="00082614" w:rsidRDefault="00E01588" w:rsidP="002A483C">
      <w:pPr>
        <w:pStyle w:val="ListParagraph"/>
        <w:autoSpaceDE w:val="0"/>
        <w:autoSpaceDN w:val="0"/>
        <w:adjustRightInd w:val="0"/>
        <w:spacing w:after="0" w:line="240" w:lineRule="auto"/>
        <w:jc w:val="both"/>
        <w:rPr>
          <w:rFonts w:ascii="Trebuchet MS" w:eastAsia="Times New Roman" w:hAnsi="Trebuchet MS" w:cs="Arial"/>
          <w:sz w:val="24"/>
          <w:szCs w:val="24"/>
          <w:lang w:val="ro-RO"/>
        </w:rPr>
      </w:pPr>
    </w:p>
    <w:p w:rsidR="006A18AA" w:rsidRPr="00082614" w:rsidRDefault="006A18AA" w:rsidP="00DD3CC5">
      <w:pPr>
        <w:spacing w:after="0" w:line="240" w:lineRule="auto"/>
        <w:jc w:val="both"/>
        <w:rPr>
          <w:rFonts w:ascii="Trebuchet MS" w:hAnsi="Trebuchet MS" w:cs="Arial"/>
          <w:sz w:val="24"/>
          <w:szCs w:val="24"/>
          <w:lang w:val="ro-RO"/>
        </w:rPr>
      </w:pPr>
    </w:p>
    <w:p w:rsidR="00B21A44" w:rsidRPr="00082614" w:rsidRDefault="00B21A44" w:rsidP="00DD3CC5">
      <w:pPr>
        <w:spacing w:after="0" w:line="240" w:lineRule="auto"/>
        <w:jc w:val="both"/>
        <w:rPr>
          <w:rFonts w:ascii="Trebuchet MS" w:hAnsi="Trebuchet MS" w:cs="Arial"/>
          <w:sz w:val="24"/>
          <w:szCs w:val="24"/>
          <w:lang w:val="ro-RO"/>
        </w:rPr>
      </w:pPr>
    </w:p>
    <w:p w:rsidR="00C130CD" w:rsidRPr="00082614" w:rsidRDefault="00C130CD" w:rsidP="00DD3CC5">
      <w:pPr>
        <w:widowControl w:val="0"/>
        <w:autoSpaceDE w:val="0"/>
        <w:autoSpaceDN w:val="0"/>
        <w:adjustRightInd w:val="0"/>
        <w:spacing w:after="0" w:line="240" w:lineRule="auto"/>
        <w:jc w:val="both"/>
        <w:rPr>
          <w:rFonts w:ascii="Trebuchet MS" w:eastAsia="Times New Roman" w:hAnsi="Trebuchet MS" w:cs="Arial"/>
          <w:b/>
          <w:sz w:val="24"/>
          <w:szCs w:val="24"/>
          <w:lang w:val="ro-RO"/>
        </w:rPr>
      </w:pPr>
      <w:r w:rsidRPr="00082614">
        <w:rPr>
          <w:rFonts w:ascii="Trebuchet MS" w:eastAsia="Times New Roman" w:hAnsi="Trebuchet MS" w:cs="Arial"/>
          <w:b/>
          <w:sz w:val="24"/>
          <w:szCs w:val="24"/>
          <w:lang w:val="ro-RO"/>
        </w:rPr>
        <w:t>A</w:t>
      </w:r>
      <w:r w:rsidR="00B21A44" w:rsidRPr="00082614">
        <w:rPr>
          <w:rFonts w:ascii="Trebuchet MS" w:eastAsia="Times New Roman" w:hAnsi="Trebuchet MS" w:cs="Arial"/>
          <w:b/>
          <w:sz w:val="24"/>
          <w:szCs w:val="24"/>
          <w:lang w:val="ro-RO"/>
        </w:rPr>
        <w:t>nexa nr.</w:t>
      </w:r>
      <w:r w:rsidRPr="00082614">
        <w:rPr>
          <w:rFonts w:ascii="Trebuchet MS" w:eastAsia="Times New Roman" w:hAnsi="Trebuchet MS" w:cs="Arial"/>
          <w:b/>
          <w:sz w:val="24"/>
          <w:szCs w:val="24"/>
          <w:lang w:val="ro-RO"/>
        </w:rPr>
        <w:t xml:space="preserve"> 2</w:t>
      </w:r>
    </w:p>
    <w:p w:rsidR="006D1947" w:rsidRPr="00082614" w:rsidRDefault="006D1947" w:rsidP="00DD3CC5">
      <w:pPr>
        <w:widowControl w:val="0"/>
        <w:autoSpaceDE w:val="0"/>
        <w:autoSpaceDN w:val="0"/>
        <w:adjustRightInd w:val="0"/>
        <w:spacing w:after="0" w:line="240" w:lineRule="auto"/>
        <w:jc w:val="both"/>
        <w:rPr>
          <w:rFonts w:ascii="Trebuchet MS" w:eastAsia="Times New Roman" w:hAnsi="Trebuchet MS" w:cs="Arial"/>
          <w:b/>
          <w:sz w:val="24"/>
          <w:szCs w:val="24"/>
          <w:lang w:val="ro-RO"/>
        </w:rPr>
      </w:pPr>
    </w:p>
    <w:p w:rsidR="00C130CD" w:rsidRPr="00082614" w:rsidRDefault="00C130CD" w:rsidP="00DD3CC5">
      <w:pPr>
        <w:widowControl w:val="0"/>
        <w:autoSpaceDE w:val="0"/>
        <w:autoSpaceDN w:val="0"/>
        <w:adjustRightInd w:val="0"/>
        <w:spacing w:after="0" w:line="240" w:lineRule="auto"/>
        <w:jc w:val="both"/>
        <w:rPr>
          <w:rFonts w:ascii="Trebuchet MS" w:eastAsia="Times New Roman" w:hAnsi="Trebuchet MS" w:cs="Arial"/>
          <w:b/>
          <w:sz w:val="24"/>
          <w:szCs w:val="24"/>
          <w:lang w:val="ro-RO"/>
        </w:rPr>
      </w:pPr>
      <w:r w:rsidRPr="00082614">
        <w:rPr>
          <w:rFonts w:ascii="Trebuchet MS" w:eastAsia="Times New Roman" w:hAnsi="Trebuchet MS" w:cs="Arial"/>
          <w:b/>
          <w:sz w:val="24"/>
          <w:szCs w:val="24"/>
          <w:lang w:val="ro-RO"/>
        </w:rPr>
        <w:t>Măsuri organizatorice în vederea aprobării structurii organizatorice, precum ș</w:t>
      </w:r>
      <w:r w:rsidR="006D1947" w:rsidRPr="00082614">
        <w:rPr>
          <w:rFonts w:ascii="Trebuchet MS" w:eastAsia="Times New Roman" w:hAnsi="Trebuchet MS" w:cs="Arial"/>
          <w:b/>
          <w:sz w:val="24"/>
          <w:szCs w:val="24"/>
          <w:lang w:val="ro-RO"/>
        </w:rPr>
        <w:t>i a modificării acesteia pentru</w:t>
      </w:r>
      <w:r w:rsidRPr="00082614">
        <w:rPr>
          <w:rFonts w:ascii="Trebuchet MS" w:eastAsia="Times New Roman" w:hAnsi="Trebuchet MS" w:cs="Arial"/>
          <w:b/>
          <w:sz w:val="24"/>
          <w:szCs w:val="24"/>
          <w:lang w:val="ro-RO"/>
        </w:rPr>
        <w:t xml:space="preserve"> spitalele publice din rețeaua </w:t>
      </w:r>
      <w:r w:rsidR="0082265C" w:rsidRPr="00082614">
        <w:rPr>
          <w:rFonts w:ascii="Trebuchet MS" w:eastAsia="Times New Roman" w:hAnsi="Trebuchet MS" w:cs="Arial"/>
          <w:b/>
          <w:sz w:val="24"/>
          <w:szCs w:val="24"/>
          <w:lang w:val="ro-RO"/>
        </w:rPr>
        <w:t xml:space="preserve">proprie a </w:t>
      </w:r>
      <w:r w:rsidRPr="00082614">
        <w:rPr>
          <w:rFonts w:ascii="Trebuchet MS" w:eastAsia="Times New Roman" w:hAnsi="Trebuchet MS" w:cs="Arial"/>
          <w:b/>
          <w:sz w:val="24"/>
          <w:szCs w:val="24"/>
          <w:lang w:val="ro-RO"/>
        </w:rPr>
        <w:t>Ministerului Sănătății</w:t>
      </w:r>
    </w:p>
    <w:p w:rsidR="004F1FFE" w:rsidRPr="00082614" w:rsidRDefault="004F1FFE" w:rsidP="00DD3CC5">
      <w:pPr>
        <w:spacing w:after="0" w:line="240" w:lineRule="auto"/>
        <w:jc w:val="both"/>
        <w:rPr>
          <w:rFonts w:ascii="Trebuchet MS" w:eastAsia="Times New Roman" w:hAnsi="Trebuchet MS" w:cs="Times New Roman"/>
          <w:sz w:val="24"/>
          <w:szCs w:val="24"/>
          <w:lang w:val="ro-RO"/>
        </w:rPr>
      </w:pPr>
    </w:p>
    <w:p w:rsidR="00F220ED" w:rsidRPr="00082614" w:rsidRDefault="00D21CE4" w:rsidP="00DD3CC5">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b/>
          <w:sz w:val="24"/>
          <w:szCs w:val="24"/>
          <w:lang w:val="ro-RO"/>
        </w:rPr>
        <w:t>Art.1</w:t>
      </w:r>
      <w:r w:rsidRPr="00082614">
        <w:rPr>
          <w:rFonts w:ascii="Trebuchet MS" w:eastAsia="Times New Roman" w:hAnsi="Trebuchet MS" w:cs="Times New Roman"/>
          <w:sz w:val="24"/>
          <w:szCs w:val="24"/>
          <w:lang w:val="ro-RO"/>
        </w:rPr>
        <w:t xml:space="preserve">. </w:t>
      </w:r>
      <w:r w:rsidR="002D0BBF" w:rsidRPr="00082614">
        <w:rPr>
          <w:rFonts w:ascii="Trebuchet MS" w:eastAsia="Times New Roman" w:hAnsi="Trebuchet MS" w:cs="Times New Roman"/>
          <w:sz w:val="24"/>
          <w:szCs w:val="24"/>
          <w:lang w:val="ro-RO"/>
        </w:rPr>
        <w:t xml:space="preserve"> </w:t>
      </w:r>
      <w:r w:rsidRPr="00082614">
        <w:rPr>
          <w:rFonts w:ascii="Trebuchet MS" w:eastAsia="Times New Roman" w:hAnsi="Trebuchet MS" w:cs="Times New Roman"/>
          <w:sz w:val="24"/>
          <w:szCs w:val="24"/>
          <w:lang w:val="ro-RO"/>
        </w:rPr>
        <w:t xml:space="preserve">În vederea </w:t>
      </w:r>
      <w:r w:rsidRPr="00CC5E7A">
        <w:rPr>
          <w:rFonts w:ascii="Trebuchet MS" w:eastAsia="Times New Roman" w:hAnsi="Trebuchet MS" w:cs="Times New Roman"/>
          <w:sz w:val="24"/>
          <w:szCs w:val="24"/>
          <w:lang w:val="ro-RO"/>
        </w:rPr>
        <w:t>aprobării structurii</w:t>
      </w:r>
      <w:r w:rsidRPr="00082614">
        <w:rPr>
          <w:rFonts w:ascii="Trebuchet MS" w:eastAsia="Times New Roman" w:hAnsi="Trebuchet MS" w:cs="Times New Roman"/>
          <w:b/>
          <w:i/>
          <w:sz w:val="24"/>
          <w:szCs w:val="24"/>
          <w:lang w:val="ro-RO"/>
        </w:rPr>
        <w:t xml:space="preserve"> </w:t>
      </w:r>
      <w:r w:rsidRPr="00082614">
        <w:rPr>
          <w:rFonts w:ascii="Trebuchet MS" w:eastAsia="Times New Roman" w:hAnsi="Trebuchet MS" w:cs="Times New Roman"/>
          <w:sz w:val="24"/>
          <w:szCs w:val="24"/>
          <w:lang w:val="ro-RO"/>
        </w:rPr>
        <w:t>organizatorice a un</w:t>
      </w:r>
      <w:r w:rsidR="006D1947" w:rsidRPr="00082614">
        <w:rPr>
          <w:rFonts w:ascii="Trebuchet MS" w:eastAsia="Times New Roman" w:hAnsi="Trebuchet MS" w:cs="Times New Roman"/>
          <w:sz w:val="24"/>
          <w:szCs w:val="24"/>
          <w:lang w:val="ro-RO"/>
        </w:rPr>
        <w:t>u</w:t>
      </w:r>
      <w:r w:rsidRPr="00082614">
        <w:rPr>
          <w:rFonts w:ascii="Trebuchet MS" w:eastAsia="Times New Roman" w:hAnsi="Trebuchet MS" w:cs="Times New Roman"/>
          <w:sz w:val="24"/>
          <w:szCs w:val="24"/>
          <w:lang w:val="ro-RO"/>
        </w:rPr>
        <w:t xml:space="preserve">i </w:t>
      </w:r>
      <w:r w:rsidR="006D1947" w:rsidRPr="00082614">
        <w:rPr>
          <w:rFonts w:ascii="Trebuchet MS" w:eastAsia="Times New Roman" w:hAnsi="Trebuchet MS" w:cs="Times New Roman"/>
          <w:sz w:val="24"/>
          <w:szCs w:val="24"/>
          <w:lang w:val="ro-RO"/>
        </w:rPr>
        <w:t>spital public</w:t>
      </w:r>
      <w:r w:rsidRPr="00082614">
        <w:rPr>
          <w:rFonts w:ascii="Trebuchet MS" w:hAnsi="Trebuchet MS"/>
          <w:sz w:val="24"/>
          <w:szCs w:val="24"/>
          <w:lang w:val="ro-RO"/>
        </w:rPr>
        <w:t xml:space="preserve"> </w:t>
      </w:r>
      <w:r w:rsidRPr="00082614">
        <w:rPr>
          <w:rFonts w:ascii="Trebuchet MS" w:eastAsia="Times New Roman" w:hAnsi="Trebuchet MS" w:cs="Times New Roman"/>
          <w:sz w:val="24"/>
          <w:szCs w:val="24"/>
          <w:lang w:val="ro-RO"/>
        </w:rPr>
        <w:t xml:space="preserve">din reţeaua proprie a Ministerului Sănătăţii, </w:t>
      </w:r>
      <w:r w:rsidR="00CC5E7A">
        <w:rPr>
          <w:rFonts w:ascii="Trebuchet MS" w:eastAsia="Times New Roman" w:hAnsi="Trebuchet MS" w:cs="Times New Roman"/>
          <w:sz w:val="24"/>
          <w:szCs w:val="24"/>
          <w:lang w:val="ro-RO"/>
        </w:rPr>
        <w:t>se transmit Ministerului Sănătății,</w:t>
      </w:r>
      <w:r w:rsidR="00CC5E7A" w:rsidRPr="00CC5E7A">
        <w:rPr>
          <w:rFonts w:ascii="Trebuchet MS" w:eastAsia="Times New Roman" w:hAnsi="Trebuchet MS" w:cs="Times New Roman"/>
          <w:sz w:val="24"/>
          <w:szCs w:val="24"/>
          <w:lang w:val="ro-RO"/>
        </w:rPr>
        <w:t xml:space="preserve"> </w:t>
      </w:r>
      <w:r w:rsidR="00CC5E7A" w:rsidRPr="00082614">
        <w:rPr>
          <w:rFonts w:ascii="Trebuchet MS" w:eastAsia="Times New Roman" w:hAnsi="Trebuchet MS" w:cs="Times New Roman"/>
          <w:sz w:val="24"/>
          <w:szCs w:val="24"/>
          <w:lang w:val="ro-RO"/>
        </w:rPr>
        <w:t xml:space="preserve">în atenția structurii de specialitate cu atribuții în domeniu, </w:t>
      </w:r>
      <w:r w:rsidRPr="00082614">
        <w:rPr>
          <w:rFonts w:ascii="Trebuchet MS" w:eastAsia="Times New Roman" w:hAnsi="Trebuchet MS" w:cs="Times New Roman"/>
          <w:sz w:val="24"/>
          <w:szCs w:val="24"/>
          <w:lang w:val="ro-RO"/>
        </w:rPr>
        <w:t xml:space="preserve">următoarele documente: </w:t>
      </w:r>
    </w:p>
    <w:p w:rsidR="00D21CE4" w:rsidRPr="00082614" w:rsidRDefault="00D21CE4" w:rsidP="00645385">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a)</w:t>
      </w:r>
      <w:r w:rsidRPr="00082614">
        <w:rPr>
          <w:rFonts w:ascii="Trebuchet MS" w:eastAsia="Times New Roman" w:hAnsi="Trebuchet MS" w:cs="Times New Roman"/>
          <w:sz w:val="24"/>
          <w:szCs w:val="24"/>
          <w:lang w:val="ro-RO"/>
        </w:rPr>
        <w:tab/>
      </w:r>
      <w:r w:rsidR="0044575B" w:rsidRPr="00082614">
        <w:rPr>
          <w:rFonts w:ascii="Trebuchet MS" w:eastAsia="Times New Roman" w:hAnsi="Trebuchet MS" w:cs="Times New Roman"/>
          <w:sz w:val="24"/>
          <w:szCs w:val="24"/>
          <w:lang w:val="ro-RO"/>
        </w:rPr>
        <w:t>solicitarea</w:t>
      </w:r>
      <w:r w:rsidRPr="00082614">
        <w:rPr>
          <w:rFonts w:ascii="Trebuchet MS" w:eastAsia="Times New Roman" w:hAnsi="Trebuchet MS" w:cs="Times New Roman"/>
          <w:sz w:val="24"/>
          <w:szCs w:val="24"/>
          <w:lang w:val="ro-RO"/>
        </w:rPr>
        <w:t xml:space="preserve"> managerului </w:t>
      </w:r>
      <w:r w:rsidR="00557B5F" w:rsidRPr="00082614">
        <w:rPr>
          <w:rFonts w:ascii="Trebuchet MS" w:eastAsia="Times New Roman" w:hAnsi="Trebuchet MS" w:cs="Times New Roman"/>
          <w:sz w:val="24"/>
          <w:szCs w:val="24"/>
          <w:lang w:val="ro-RO"/>
        </w:rPr>
        <w:t>spitalului public</w:t>
      </w:r>
      <w:r w:rsidRPr="00082614">
        <w:rPr>
          <w:rFonts w:ascii="Trebuchet MS" w:eastAsia="Times New Roman" w:hAnsi="Trebuchet MS" w:cs="Times New Roman"/>
          <w:sz w:val="24"/>
          <w:szCs w:val="24"/>
          <w:lang w:val="ro-RO"/>
        </w:rPr>
        <w:t xml:space="preserve"> din </w:t>
      </w:r>
      <w:r w:rsidR="003D0DD8" w:rsidRPr="00082614">
        <w:rPr>
          <w:rFonts w:ascii="Trebuchet MS" w:eastAsia="Times New Roman" w:hAnsi="Trebuchet MS" w:cs="Times New Roman"/>
          <w:sz w:val="24"/>
          <w:szCs w:val="24"/>
          <w:lang w:val="ro-RO"/>
        </w:rPr>
        <w:t>rețeaua proprie a</w:t>
      </w:r>
      <w:r w:rsidRPr="00082614">
        <w:rPr>
          <w:rFonts w:ascii="Trebuchet MS" w:eastAsia="Times New Roman" w:hAnsi="Trebuchet MS" w:cs="Times New Roman"/>
          <w:sz w:val="24"/>
          <w:szCs w:val="24"/>
          <w:lang w:val="ro-RO"/>
        </w:rPr>
        <w:t xml:space="preserve"> Ministerului Sănătății, care va cuprinde obligatoriu: num</w:t>
      </w:r>
      <w:r w:rsidR="00B87429" w:rsidRPr="00082614">
        <w:rPr>
          <w:rFonts w:ascii="Trebuchet MS" w:eastAsia="Times New Roman" w:hAnsi="Trebuchet MS" w:cs="Times New Roman"/>
          <w:sz w:val="24"/>
          <w:szCs w:val="24"/>
          <w:lang w:val="ro-RO"/>
        </w:rPr>
        <w:t>ă</w:t>
      </w:r>
      <w:r w:rsidRPr="00082614">
        <w:rPr>
          <w:rFonts w:ascii="Trebuchet MS" w:eastAsia="Times New Roman" w:hAnsi="Trebuchet MS" w:cs="Times New Roman"/>
          <w:sz w:val="24"/>
          <w:szCs w:val="24"/>
          <w:lang w:val="ro-RO"/>
        </w:rPr>
        <w:t xml:space="preserve">rul de </w:t>
      </w:r>
      <w:r w:rsidR="00E26694" w:rsidRPr="00082614">
        <w:rPr>
          <w:rFonts w:ascii="Trebuchet MS" w:eastAsia="Times New Roman" w:hAnsi="Trebuchet MS" w:cs="Times New Roman"/>
          <w:sz w:val="24"/>
          <w:szCs w:val="24"/>
          <w:lang w:val="ro-RO"/>
        </w:rPr>
        <w:t>î</w:t>
      </w:r>
      <w:r w:rsidRPr="00082614">
        <w:rPr>
          <w:rFonts w:ascii="Trebuchet MS" w:eastAsia="Times New Roman" w:hAnsi="Trebuchet MS" w:cs="Times New Roman"/>
          <w:sz w:val="24"/>
          <w:szCs w:val="24"/>
          <w:lang w:val="ro-RO"/>
        </w:rPr>
        <w:t xml:space="preserve">nregistrare la nivelul emitentului, elementele de identificare ale solicitantului </w:t>
      </w:r>
      <w:r w:rsidR="00B87429" w:rsidRPr="00082614">
        <w:rPr>
          <w:rFonts w:ascii="Trebuchet MS" w:eastAsia="Times New Roman" w:hAnsi="Trebuchet MS" w:cs="Times New Roman"/>
          <w:sz w:val="24"/>
          <w:szCs w:val="24"/>
          <w:lang w:val="ro-RO"/>
        </w:rPr>
        <w:t>ș</w:t>
      </w:r>
      <w:r w:rsidRPr="00082614">
        <w:rPr>
          <w:rFonts w:ascii="Trebuchet MS" w:eastAsia="Times New Roman" w:hAnsi="Trebuchet MS" w:cs="Times New Roman"/>
          <w:sz w:val="24"/>
          <w:szCs w:val="24"/>
          <w:lang w:val="ro-RO"/>
        </w:rPr>
        <w:t>i datele de contact ale reprezentantului legal;</w:t>
      </w:r>
      <w:r w:rsidR="00D27AD9" w:rsidRPr="00082614">
        <w:rPr>
          <w:rFonts w:ascii="Trebuchet MS" w:eastAsia="Times New Roman" w:hAnsi="Trebuchet MS" w:cs="Times New Roman"/>
          <w:sz w:val="24"/>
          <w:szCs w:val="24"/>
          <w:lang w:val="ro-RO"/>
        </w:rPr>
        <w:t xml:space="preserve"> </w:t>
      </w:r>
    </w:p>
    <w:p w:rsidR="00645385" w:rsidRPr="00082614" w:rsidRDefault="00D21CE4" w:rsidP="00645385">
      <w:pPr>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b)</w:t>
      </w:r>
      <w:r w:rsidRPr="00082614">
        <w:rPr>
          <w:rFonts w:ascii="Trebuchet MS" w:eastAsia="Times New Roman" w:hAnsi="Trebuchet MS" w:cs="Times New Roman"/>
          <w:sz w:val="24"/>
          <w:szCs w:val="24"/>
          <w:lang w:val="ro-RO"/>
        </w:rPr>
        <w:tab/>
      </w:r>
      <w:r w:rsidR="00645385" w:rsidRPr="00082614">
        <w:rPr>
          <w:rFonts w:ascii="Trebuchet MS" w:eastAsia="Times New Roman" w:hAnsi="Trebuchet MS" w:cs="Times New Roman"/>
          <w:sz w:val="24"/>
          <w:szCs w:val="24"/>
          <w:lang w:val="ro-RO"/>
        </w:rPr>
        <w:t>raport</w:t>
      </w:r>
      <w:r w:rsidR="007015B3" w:rsidRPr="00082614">
        <w:rPr>
          <w:rFonts w:ascii="Trebuchet MS" w:eastAsia="Times New Roman" w:hAnsi="Trebuchet MS" w:cs="Times New Roman"/>
          <w:sz w:val="24"/>
          <w:szCs w:val="24"/>
          <w:lang w:val="ro-RO"/>
        </w:rPr>
        <w:t>ul</w:t>
      </w:r>
      <w:r w:rsidR="00645385" w:rsidRPr="00082614">
        <w:rPr>
          <w:rFonts w:ascii="Trebuchet MS" w:eastAsia="Times New Roman" w:hAnsi="Trebuchet MS" w:cs="Times New Roman"/>
          <w:sz w:val="24"/>
          <w:szCs w:val="24"/>
          <w:lang w:val="ro-RO"/>
        </w:rPr>
        <w:t xml:space="preserve"> privind conformarea proiectului la prevederile legale incidente generale și specifice pentru aprobarea structurii spitalului public, document emis de direcţia de sănătate publică judeţeană / a municipiului Bucureşti, ca urmare a evaluării proiectului respectiv, cu cel mult 6 luni anterior solicitării;</w:t>
      </w:r>
    </w:p>
    <w:p w:rsidR="00D21CE4" w:rsidRPr="00082614" w:rsidRDefault="00B87429" w:rsidP="00DD3CC5">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c</w:t>
      </w:r>
      <w:r w:rsidR="00D21CE4" w:rsidRPr="00082614">
        <w:rPr>
          <w:rFonts w:ascii="Trebuchet MS" w:eastAsia="Times New Roman" w:hAnsi="Trebuchet MS" w:cs="Times New Roman"/>
          <w:sz w:val="24"/>
          <w:szCs w:val="24"/>
          <w:lang w:val="ro-RO"/>
        </w:rPr>
        <w:t>)</w:t>
      </w:r>
      <w:r w:rsidR="00D21CE4" w:rsidRPr="00082614">
        <w:rPr>
          <w:rFonts w:ascii="Trebuchet MS" w:eastAsia="Times New Roman" w:hAnsi="Trebuchet MS" w:cs="Times New Roman"/>
          <w:sz w:val="24"/>
          <w:szCs w:val="24"/>
          <w:lang w:val="ro-RO"/>
        </w:rPr>
        <w:tab/>
        <w:t xml:space="preserve">memoriul </w:t>
      </w:r>
      <w:r w:rsidR="00645385" w:rsidRPr="00082614">
        <w:rPr>
          <w:rFonts w:ascii="Trebuchet MS" w:eastAsia="Times New Roman" w:hAnsi="Trebuchet MS" w:cs="Times New Roman"/>
          <w:sz w:val="24"/>
          <w:szCs w:val="24"/>
          <w:lang w:val="ro-RO"/>
        </w:rPr>
        <w:t>tehnic</w:t>
      </w:r>
      <w:r w:rsidR="00D21CE4" w:rsidRPr="00082614">
        <w:rPr>
          <w:rFonts w:ascii="Trebuchet MS" w:eastAsia="Times New Roman" w:hAnsi="Trebuchet MS" w:cs="Times New Roman"/>
          <w:sz w:val="24"/>
          <w:szCs w:val="24"/>
          <w:lang w:val="ro-RO"/>
        </w:rPr>
        <w:t>, care va cuprinde urm</w:t>
      </w:r>
      <w:r w:rsidR="00DA5E1F" w:rsidRPr="00082614">
        <w:rPr>
          <w:rFonts w:ascii="Trebuchet MS" w:eastAsia="Times New Roman" w:hAnsi="Trebuchet MS" w:cs="Times New Roman"/>
          <w:sz w:val="24"/>
          <w:szCs w:val="24"/>
          <w:lang w:val="ro-RO"/>
        </w:rPr>
        <w:t>ă</w:t>
      </w:r>
      <w:r w:rsidR="00D21CE4" w:rsidRPr="00082614">
        <w:rPr>
          <w:rFonts w:ascii="Trebuchet MS" w:eastAsia="Times New Roman" w:hAnsi="Trebuchet MS" w:cs="Times New Roman"/>
          <w:sz w:val="24"/>
          <w:szCs w:val="24"/>
          <w:lang w:val="ro-RO"/>
        </w:rPr>
        <w:t>toarele:</w:t>
      </w:r>
    </w:p>
    <w:p w:rsidR="00D21CE4" w:rsidRPr="00082614" w:rsidRDefault="00D21CE4" w:rsidP="00A3447C">
      <w:pPr>
        <w:pStyle w:val="ListParagraph"/>
        <w:numPr>
          <w:ilvl w:val="0"/>
          <w:numId w:val="12"/>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 xml:space="preserve">descrierea detaliată a spațiului </w:t>
      </w:r>
      <w:r w:rsidR="00645385" w:rsidRPr="00082614">
        <w:rPr>
          <w:rFonts w:ascii="Trebuchet MS" w:eastAsia="Times New Roman" w:hAnsi="Trebuchet MS" w:cs="Times New Roman"/>
          <w:sz w:val="24"/>
          <w:szCs w:val="24"/>
          <w:lang w:val="ro-RO"/>
        </w:rPr>
        <w:t xml:space="preserve">/ </w:t>
      </w:r>
      <w:r w:rsidRPr="00082614">
        <w:rPr>
          <w:rFonts w:ascii="Trebuchet MS" w:eastAsia="Times New Roman" w:hAnsi="Trebuchet MS" w:cs="Times New Roman"/>
          <w:sz w:val="24"/>
          <w:szCs w:val="24"/>
          <w:lang w:val="ro-RO"/>
        </w:rPr>
        <w:t>a structurii care urmează să fie organizată, precum și a circuitelor funcţionale respective, cu respectarea reglementărilor în vigoare;</w:t>
      </w:r>
    </w:p>
    <w:p w:rsidR="00D21CE4" w:rsidRPr="00082614" w:rsidRDefault="00D21CE4" w:rsidP="00A3447C">
      <w:pPr>
        <w:pStyle w:val="ListParagraph"/>
        <w:numPr>
          <w:ilvl w:val="0"/>
          <w:numId w:val="12"/>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tipul de s</w:t>
      </w:r>
      <w:r w:rsidR="0084528F" w:rsidRPr="00082614">
        <w:rPr>
          <w:rFonts w:ascii="Trebuchet MS" w:eastAsia="Times New Roman" w:hAnsi="Trebuchet MS" w:cs="Times New Roman"/>
          <w:sz w:val="24"/>
          <w:szCs w:val="24"/>
          <w:lang w:val="ro-RO"/>
        </w:rPr>
        <w:t xml:space="preserve">tructură propus </w:t>
      </w:r>
      <w:r w:rsidRPr="00082614">
        <w:rPr>
          <w:rFonts w:ascii="Trebuchet MS" w:eastAsia="Times New Roman" w:hAnsi="Trebuchet MS" w:cs="Times New Roman"/>
          <w:sz w:val="24"/>
          <w:szCs w:val="24"/>
          <w:lang w:val="ro-RO"/>
        </w:rPr>
        <w:t xml:space="preserve">(spitalizare continuă, spitalizare de zi, </w:t>
      </w:r>
      <w:r w:rsidR="0084528F" w:rsidRPr="00082614">
        <w:rPr>
          <w:rFonts w:ascii="Trebuchet MS" w:eastAsia="Times New Roman" w:hAnsi="Trebuchet MS" w:cs="Times New Roman"/>
          <w:sz w:val="24"/>
          <w:szCs w:val="24"/>
          <w:lang w:val="ro-RO"/>
        </w:rPr>
        <w:t xml:space="preserve">cabinete medicale de specialitate </w:t>
      </w:r>
      <w:r w:rsidR="00645385" w:rsidRPr="00082614">
        <w:rPr>
          <w:rFonts w:ascii="Trebuchet MS" w:eastAsia="Times New Roman" w:hAnsi="Trebuchet MS" w:cs="Times New Roman"/>
          <w:sz w:val="24"/>
          <w:szCs w:val="24"/>
          <w:lang w:val="ro-RO"/>
        </w:rPr>
        <w:t xml:space="preserve">ambulatorii, </w:t>
      </w:r>
      <w:r w:rsidRPr="00082614">
        <w:rPr>
          <w:rFonts w:ascii="Trebuchet MS" w:eastAsia="Times New Roman" w:hAnsi="Trebuchet MS" w:cs="Times New Roman"/>
          <w:sz w:val="24"/>
          <w:szCs w:val="24"/>
          <w:lang w:val="ro-RO"/>
        </w:rPr>
        <w:t xml:space="preserve">îngrijiri </w:t>
      </w:r>
      <w:r w:rsidR="00645385" w:rsidRPr="00082614">
        <w:rPr>
          <w:rFonts w:ascii="Trebuchet MS" w:eastAsia="Times New Roman" w:hAnsi="Trebuchet MS" w:cs="Times New Roman"/>
          <w:sz w:val="24"/>
          <w:szCs w:val="24"/>
          <w:lang w:val="ro-RO"/>
        </w:rPr>
        <w:t xml:space="preserve">paliative, hemodializă, îngrijiri </w:t>
      </w:r>
      <w:r w:rsidRPr="00082614">
        <w:rPr>
          <w:rFonts w:ascii="Trebuchet MS" w:eastAsia="Times New Roman" w:hAnsi="Trebuchet MS" w:cs="Times New Roman"/>
          <w:sz w:val="24"/>
          <w:szCs w:val="24"/>
          <w:lang w:val="ro-RO"/>
        </w:rPr>
        <w:t xml:space="preserve">la domiciliu, </w:t>
      </w:r>
      <w:r w:rsidR="0084528F" w:rsidRPr="00082614">
        <w:rPr>
          <w:rFonts w:ascii="Trebuchet MS" w:eastAsia="Times New Roman" w:hAnsi="Trebuchet MS" w:cs="Times New Roman"/>
          <w:sz w:val="24"/>
          <w:szCs w:val="24"/>
          <w:lang w:val="ro-RO"/>
        </w:rPr>
        <w:t>se</w:t>
      </w:r>
      <w:r w:rsidRPr="00082614">
        <w:rPr>
          <w:rFonts w:ascii="Trebuchet MS" w:eastAsia="Times New Roman" w:hAnsi="Trebuchet MS" w:cs="Times New Roman"/>
          <w:sz w:val="24"/>
          <w:szCs w:val="24"/>
          <w:lang w:val="ro-RO"/>
        </w:rPr>
        <w:t xml:space="preserve">rvicii </w:t>
      </w:r>
      <w:r w:rsidR="0084528F" w:rsidRPr="00082614">
        <w:rPr>
          <w:rFonts w:ascii="Trebuchet MS" w:eastAsia="Times New Roman" w:hAnsi="Trebuchet MS" w:cs="Times New Roman"/>
          <w:sz w:val="24"/>
          <w:szCs w:val="24"/>
          <w:lang w:val="ro-RO"/>
        </w:rPr>
        <w:t>/ compartimente paraclinice</w:t>
      </w:r>
      <w:r w:rsidR="00645385" w:rsidRPr="00082614">
        <w:rPr>
          <w:rFonts w:ascii="Trebuchet MS" w:eastAsia="Times New Roman" w:hAnsi="Trebuchet MS" w:cs="Times New Roman"/>
          <w:sz w:val="24"/>
          <w:szCs w:val="24"/>
          <w:lang w:val="ro-RO"/>
        </w:rPr>
        <w:t>, telemedicină, etc.</w:t>
      </w:r>
      <w:r w:rsidRPr="00082614">
        <w:rPr>
          <w:rFonts w:ascii="Trebuchet MS" w:eastAsia="Times New Roman" w:hAnsi="Trebuchet MS" w:cs="Times New Roman"/>
          <w:sz w:val="24"/>
          <w:szCs w:val="24"/>
          <w:lang w:val="ro-RO"/>
        </w:rPr>
        <w:t xml:space="preserve">); </w:t>
      </w:r>
    </w:p>
    <w:p w:rsidR="00D21CE4" w:rsidRPr="00082614" w:rsidRDefault="00D21CE4" w:rsidP="00A3447C">
      <w:pPr>
        <w:pStyle w:val="ListParagraph"/>
        <w:numPr>
          <w:ilvl w:val="0"/>
          <w:numId w:val="12"/>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informații pri</w:t>
      </w:r>
      <w:r w:rsidR="00DA5E1F" w:rsidRPr="00082614">
        <w:rPr>
          <w:rFonts w:ascii="Trebuchet MS" w:eastAsia="Times New Roman" w:hAnsi="Trebuchet MS" w:cs="Times New Roman"/>
          <w:sz w:val="24"/>
          <w:szCs w:val="24"/>
          <w:lang w:val="ro-RO"/>
        </w:rPr>
        <w:t xml:space="preserve">vind dotările </w:t>
      </w:r>
      <w:r w:rsidR="0025794F" w:rsidRPr="00082614">
        <w:rPr>
          <w:rFonts w:ascii="Trebuchet MS" w:eastAsia="Times New Roman" w:hAnsi="Trebuchet MS" w:cs="Times New Roman"/>
          <w:sz w:val="24"/>
          <w:szCs w:val="24"/>
          <w:lang w:val="ro-RO"/>
        </w:rPr>
        <w:t>spitalului</w:t>
      </w:r>
      <w:r w:rsidRPr="00082614">
        <w:rPr>
          <w:rFonts w:ascii="Trebuchet MS" w:eastAsia="Times New Roman" w:hAnsi="Trebuchet MS" w:cs="Times New Roman"/>
          <w:sz w:val="24"/>
          <w:szCs w:val="24"/>
          <w:lang w:val="ro-RO"/>
        </w:rPr>
        <w:t xml:space="preserve">, astfel cum prevede legislația incidentă în vigoare, în funcție de structurile solicitate </w:t>
      </w:r>
      <w:r w:rsidR="0025794F" w:rsidRPr="00082614">
        <w:rPr>
          <w:rFonts w:ascii="Trebuchet MS" w:eastAsia="Times New Roman" w:hAnsi="Trebuchet MS" w:cs="Times New Roman"/>
          <w:sz w:val="24"/>
          <w:szCs w:val="24"/>
          <w:lang w:val="ro-RO"/>
        </w:rPr>
        <w:t>și specificul activităților desfășurate</w:t>
      </w:r>
      <w:r w:rsidRPr="00082614">
        <w:rPr>
          <w:rFonts w:ascii="Trebuchet MS" w:eastAsia="Times New Roman" w:hAnsi="Trebuchet MS" w:cs="Times New Roman"/>
          <w:sz w:val="24"/>
          <w:szCs w:val="24"/>
          <w:lang w:val="ro-RO"/>
        </w:rPr>
        <w:t>;</w:t>
      </w:r>
    </w:p>
    <w:p w:rsidR="0025794F" w:rsidRPr="00082614" w:rsidRDefault="0025794F" w:rsidP="00A3447C">
      <w:pPr>
        <w:pStyle w:val="ListParagraph"/>
        <w:numPr>
          <w:ilvl w:val="0"/>
          <w:numId w:val="12"/>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informații privind categoriile de personal, precum și pregătirea profesională a acestuia, în conformitate cu prevederile legale în vigoare privind structura organizatorică propusă, normativele de personal, precum și specificul activităților desfășurate;</w:t>
      </w:r>
    </w:p>
    <w:p w:rsidR="00615753" w:rsidRPr="00082614" w:rsidRDefault="00615753" w:rsidP="00A3447C">
      <w:pPr>
        <w:pStyle w:val="ListParagraph"/>
        <w:numPr>
          <w:ilvl w:val="0"/>
          <w:numId w:val="12"/>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orice alte date / informații pe care spitalul le consideră utile;</w:t>
      </w:r>
    </w:p>
    <w:p w:rsidR="002F5342" w:rsidRPr="00082614" w:rsidRDefault="00B87429" w:rsidP="00DD3CC5">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d</w:t>
      </w:r>
      <w:r w:rsidR="00D21CE4" w:rsidRPr="00082614">
        <w:rPr>
          <w:rFonts w:ascii="Trebuchet MS" w:eastAsia="Times New Roman" w:hAnsi="Trebuchet MS" w:cs="Times New Roman"/>
          <w:sz w:val="24"/>
          <w:szCs w:val="24"/>
          <w:lang w:val="ro-RO"/>
        </w:rPr>
        <w:t>)</w:t>
      </w:r>
      <w:r w:rsidR="00D21CE4" w:rsidRPr="00082614">
        <w:rPr>
          <w:rFonts w:ascii="Trebuchet MS" w:eastAsia="Times New Roman" w:hAnsi="Trebuchet MS" w:cs="Times New Roman"/>
          <w:sz w:val="24"/>
          <w:szCs w:val="24"/>
          <w:lang w:val="ro-RO"/>
        </w:rPr>
        <w:tab/>
      </w:r>
      <w:r w:rsidR="002F5342" w:rsidRPr="00082614">
        <w:rPr>
          <w:rFonts w:ascii="Trebuchet MS" w:eastAsia="Times New Roman" w:hAnsi="Trebuchet MS" w:cs="Times New Roman"/>
          <w:sz w:val="24"/>
          <w:szCs w:val="24"/>
          <w:lang w:val="ro-RO"/>
        </w:rPr>
        <w:t>copia ordinului ministrului sănătății și a anexei aferente prin care s-a aprobat  structura organizatorică ce urmează a fi modificată;</w:t>
      </w:r>
    </w:p>
    <w:p w:rsidR="00C130CD" w:rsidRPr="00082614" w:rsidRDefault="002F5342" w:rsidP="00DD3CC5">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e)</w:t>
      </w:r>
      <w:r w:rsidRPr="00082614">
        <w:rPr>
          <w:rFonts w:ascii="Trebuchet MS" w:eastAsia="Times New Roman" w:hAnsi="Trebuchet MS" w:cs="Times New Roman"/>
          <w:sz w:val="24"/>
          <w:szCs w:val="24"/>
          <w:lang w:val="ro-RO"/>
        </w:rPr>
        <w:tab/>
      </w:r>
      <w:r w:rsidR="003A04D2">
        <w:rPr>
          <w:rFonts w:ascii="Trebuchet MS" w:eastAsia="Times New Roman" w:hAnsi="Trebuchet MS" w:cs="Times New Roman"/>
          <w:sz w:val="24"/>
          <w:szCs w:val="24"/>
          <w:lang w:val="ro-RO"/>
        </w:rPr>
        <w:t>certificatul de urbanism și autorizația de construire pentru structuri modulare, în situația în care spitalul deține astfel de construcții</w:t>
      </w:r>
    </w:p>
    <w:p w:rsidR="00E47ADC" w:rsidRPr="00082614" w:rsidRDefault="00E47ADC" w:rsidP="00DD3CC5">
      <w:pPr>
        <w:spacing w:after="0" w:line="240" w:lineRule="auto"/>
        <w:jc w:val="both"/>
        <w:rPr>
          <w:rFonts w:ascii="Trebuchet MS" w:eastAsia="Times New Roman" w:hAnsi="Trebuchet MS" w:cs="Times New Roman"/>
          <w:sz w:val="24"/>
          <w:szCs w:val="24"/>
          <w:lang w:val="ro-RO"/>
        </w:rPr>
      </w:pPr>
    </w:p>
    <w:p w:rsidR="00985B04" w:rsidRPr="00082614" w:rsidRDefault="00D22DF0" w:rsidP="00DD3CC5">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b/>
          <w:sz w:val="24"/>
          <w:szCs w:val="24"/>
          <w:lang w:val="ro-RO"/>
        </w:rPr>
        <w:t>Art.</w:t>
      </w:r>
      <w:r w:rsidR="00B55621" w:rsidRPr="00082614">
        <w:rPr>
          <w:rFonts w:ascii="Trebuchet MS" w:eastAsia="Times New Roman" w:hAnsi="Trebuchet MS" w:cs="Times New Roman"/>
          <w:b/>
          <w:sz w:val="24"/>
          <w:szCs w:val="24"/>
          <w:lang w:val="ro-RO"/>
        </w:rPr>
        <w:t>2</w:t>
      </w:r>
      <w:r w:rsidRPr="00082614">
        <w:rPr>
          <w:rFonts w:ascii="Trebuchet MS" w:eastAsia="Times New Roman" w:hAnsi="Trebuchet MS" w:cs="Times New Roman"/>
          <w:sz w:val="24"/>
          <w:szCs w:val="24"/>
          <w:lang w:val="ro-RO"/>
        </w:rPr>
        <w:t xml:space="preserve">. În vederea </w:t>
      </w:r>
      <w:r w:rsidR="009774B3" w:rsidRPr="00CC5E7A">
        <w:rPr>
          <w:rFonts w:ascii="Trebuchet MS" w:eastAsia="Times New Roman" w:hAnsi="Trebuchet MS" w:cs="Times New Roman"/>
          <w:sz w:val="24"/>
          <w:szCs w:val="24"/>
          <w:lang w:val="ro-RO"/>
        </w:rPr>
        <w:t>aprobării</w:t>
      </w:r>
      <w:r w:rsidRPr="00CC5E7A">
        <w:rPr>
          <w:rFonts w:ascii="Trebuchet MS" w:eastAsia="Times New Roman" w:hAnsi="Trebuchet MS" w:cs="Times New Roman"/>
          <w:sz w:val="24"/>
          <w:szCs w:val="24"/>
          <w:lang w:val="ro-RO"/>
        </w:rPr>
        <w:t xml:space="preserve"> modificării structurii</w:t>
      </w:r>
      <w:r w:rsidRPr="00082614">
        <w:rPr>
          <w:rFonts w:ascii="Trebuchet MS" w:eastAsia="Times New Roman" w:hAnsi="Trebuchet MS" w:cs="Times New Roman"/>
          <w:sz w:val="24"/>
          <w:szCs w:val="24"/>
          <w:lang w:val="ro-RO"/>
        </w:rPr>
        <w:t xml:space="preserve"> organizatorice a un</w:t>
      </w:r>
      <w:r w:rsidR="00E47ADC" w:rsidRPr="00082614">
        <w:rPr>
          <w:rFonts w:ascii="Trebuchet MS" w:eastAsia="Times New Roman" w:hAnsi="Trebuchet MS" w:cs="Times New Roman"/>
          <w:sz w:val="24"/>
          <w:szCs w:val="24"/>
          <w:lang w:val="ro-RO"/>
        </w:rPr>
        <w:t>u</w:t>
      </w:r>
      <w:r w:rsidRPr="00082614">
        <w:rPr>
          <w:rFonts w:ascii="Trebuchet MS" w:eastAsia="Times New Roman" w:hAnsi="Trebuchet MS" w:cs="Times New Roman"/>
          <w:sz w:val="24"/>
          <w:szCs w:val="24"/>
          <w:lang w:val="ro-RO"/>
        </w:rPr>
        <w:t xml:space="preserve">i </w:t>
      </w:r>
      <w:r w:rsidR="00E47ADC" w:rsidRPr="00082614">
        <w:rPr>
          <w:rFonts w:ascii="Trebuchet MS" w:eastAsia="Times New Roman" w:hAnsi="Trebuchet MS" w:cs="Times New Roman"/>
          <w:sz w:val="24"/>
          <w:szCs w:val="24"/>
          <w:lang w:val="ro-RO"/>
        </w:rPr>
        <w:t>spital</w:t>
      </w:r>
      <w:r w:rsidRPr="00082614">
        <w:rPr>
          <w:rFonts w:ascii="Trebuchet MS" w:eastAsia="Times New Roman" w:hAnsi="Trebuchet MS" w:cs="Times New Roman"/>
          <w:sz w:val="24"/>
          <w:szCs w:val="24"/>
          <w:lang w:val="ro-RO"/>
        </w:rPr>
        <w:t xml:space="preserve"> </w:t>
      </w:r>
      <w:r w:rsidR="00F4747A" w:rsidRPr="00082614">
        <w:rPr>
          <w:rFonts w:ascii="Trebuchet MS" w:eastAsia="Times New Roman" w:hAnsi="Trebuchet MS" w:cs="Times New Roman"/>
          <w:sz w:val="24"/>
          <w:szCs w:val="24"/>
          <w:lang w:val="ro-RO"/>
        </w:rPr>
        <w:t xml:space="preserve">public </w:t>
      </w:r>
      <w:r w:rsidRPr="00082614">
        <w:rPr>
          <w:rFonts w:ascii="Trebuchet MS" w:eastAsia="Times New Roman" w:hAnsi="Trebuchet MS" w:cs="Times New Roman"/>
          <w:sz w:val="24"/>
          <w:szCs w:val="24"/>
          <w:lang w:val="ro-RO"/>
        </w:rPr>
        <w:t xml:space="preserve">din </w:t>
      </w:r>
      <w:r w:rsidR="007062AF" w:rsidRPr="00082614">
        <w:rPr>
          <w:rFonts w:ascii="Trebuchet MS" w:eastAsia="Times New Roman" w:hAnsi="Trebuchet MS" w:cs="Times New Roman"/>
          <w:sz w:val="24"/>
          <w:szCs w:val="24"/>
          <w:lang w:val="ro-RO"/>
        </w:rPr>
        <w:t>rețeaua proprie a</w:t>
      </w:r>
      <w:r w:rsidRPr="00082614">
        <w:rPr>
          <w:rFonts w:ascii="Trebuchet MS" w:eastAsia="Times New Roman" w:hAnsi="Trebuchet MS" w:cs="Times New Roman"/>
          <w:sz w:val="24"/>
          <w:szCs w:val="24"/>
          <w:lang w:val="ro-RO"/>
        </w:rPr>
        <w:t xml:space="preserve"> Ministerului Sănătății, </w:t>
      </w:r>
      <w:r w:rsidR="00CC5E7A" w:rsidRPr="00CC5E7A">
        <w:rPr>
          <w:rFonts w:ascii="Trebuchet MS" w:eastAsia="Times New Roman" w:hAnsi="Trebuchet MS" w:cs="Times New Roman"/>
          <w:sz w:val="24"/>
          <w:szCs w:val="24"/>
          <w:lang w:val="ro-RO"/>
        </w:rPr>
        <w:t>se transmit Ministerului Sănătății</w:t>
      </w:r>
      <w:r w:rsidR="00985B04" w:rsidRPr="00082614">
        <w:rPr>
          <w:rFonts w:ascii="Trebuchet MS" w:eastAsia="Times New Roman" w:hAnsi="Trebuchet MS" w:cs="Times New Roman"/>
          <w:sz w:val="24"/>
          <w:szCs w:val="24"/>
          <w:lang w:val="ro-RO"/>
        </w:rPr>
        <w:t>, în atenția structurii de specialitate cu atribuții în domeniu, următoarele documente:</w:t>
      </w:r>
      <w:r w:rsidR="00CC5E7A">
        <w:rPr>
          <w:rFonts w:ascii="Trebuchet MS" w:eastAsia="Times New Roman" w:hAnsi="Trebuchet MS" w:cs="Times New Roman"/>
          <w:sz w:val="24"/>
          <w:szCs w:val="24"/>
          <w:lang w:val="ro-RO"/>
        </w:rPr>
        <w:t xml:space="preserve"> </w:t>
      </w:r>
    </w:p>
    <w:p w:rsidR="00985B04" w:rsidRPr="00082614" w:rsidRDefault="00CC5E7A" w:rsidP="00E47ADC">
      <w:pPr>
        <w:spacing w:after="0" w:line="240" w:lineRule="auto"/>
        <w:jc w:val="both"/>
        <w:rPr>
          <w:rFonts w:ascii="Trebuchet MS" w:eastAsia="Times New Roman" w:hAnsi="Trebuchet MS" w:cs="Times New Roman"/>
          <w:sz w:val="24"/>
          <w:szCs w:val="24"/>
          <w:lang w:val="ro-RO"/>
        </w:rPr>
      </w:pPr>
      <w:r>
        <w:rPr>
          <w:rFonts w:ascii="Trebuchet MS" w:eastAsia="Times New Roman" w:hAnsi="Trebuchet MS" w:cs="Times New Roman"/>
          <w:sz w:val="24"/>
          <w:szCs w:val="24"/>
          <w:lang w:val="ro-RO"/>
        </w:rPr>
        <w:t xml:space="preserve"> </w:t>
      </w:r>
    </w:p>
    <w:p w:rsidR="00E47ADC" w:rsidRPr="00082614" w:rsidRDefault="00E47ADC" w:rsidP="00E47ADC">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lastRenderedPageBreak/>
        <w:t>a)</w:t>
      </w:r>
      <w:r w:rsidRPr="00082614">
        <w:rPr>
          <w:rFonts w:ascii="Trebuchet MS" w:eastAsia="Times New Roman" w:hAnsi="Trebuchet MS" w:cs="Times New Roman"/>
          <w:sz w:val="24"/>
          <w:szCs w:val="24"/>
          <w:lang w:val="ro-RO"/>
        </w:rPr>
        <w:tab/>
      </w:r>
      <w:r w:rsidR="0044575B" w:rsidRPr="00082614">
        <w:rPr>
          <w:rFonts w:ascii="Trebuchet MS" w:eastAsia="Times New Roman" w:hAnsi="Trebuchet MS" w:cs="Times New Roman"/>
          <w:sz w:val="24"/>
          <w:szCs w:val="24"/>
          <w:lang w:val="ro-RO"/>
        </w:rPr>
        <w:t>solicitarea</w:t>
      </w:r>
      <w:r w:rsidRPr="00082614">
        <w:rPr>
          <w:rFonts w:ascii="Trebuchet MS" w:eastAsia="Times New Roman" w:hAnsi="Trebuchet MS" w:cs="Times New Roman"/>
          <w:sz w:val="24"/>
          <w:szCs w:val="24"/>
          <w:lang w:val="ro-RO"/>
        </w:rPr>
        <w:t xml:space="preserve"> managerului spitalului public din rețeaua proprie a Ministerului Sănătății, care va cuprinde obligatoriu: numărul de înregistrare la nivelul emitentului, elementele de identificare ale solicitantului și datele de contact ale reprezentantului legal; </w:t>
      </w:r>
    </w:p>
    <w:p w:rsidR="00E47ADC" w:rsidRPr="00082614" w:rsidRDefault="00E47ADC" w:rsidP="00E47ADC">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b)</w:t>
      </w:r>
      <w:r w:rsidRPr="00082614">
        <w:rPr>
          <w:rFonts w:ascii="Trebuchet MS" w:eastAsia="Times New Roman" w:hAnsi="Trebuchet MS" w:cs="Times New Roman"/>
          <w:sz w:val="24"/>
          <w:szCs w:val="24"/>
          <w:lang w:val="ro-RO"/>
        </w:rPr>
        <w:tab/>
        <w:t>raport</w:t>
      </w:r>
      <w:r w:rsidR="00BA5340" w:rsidRPr="00082614">
        <w:rPr>
          <w:rFonts w:ascii="Trebuchet MS" w:eastAsia="Times New Roman" w:hAnsi="Trebuchet MS" w:cs="Times New Roman"/>
          <w:sz w:val="24"/>
          <w:szCs w:val="24"/>
          <w:lang w:val="ro-RO"/>
        </w:rPr>
        <w:t>ul</w:t>
      </w:r>
      <w:r w:rsidRPr="00082614">
        <w:rPr>
          <w:rFonts w:ascii="Trebuchet MS" w:eastAsia="Times New Roman" w:hAnsi="Trebuchet MS" w:cs="Times New Roman"/>
          <w:sz w:val="24"/>
          <w:szCs w:val="24"/>
          <w:lang w:val="ro-RO"/>
        </w:rPr>
        <w:t xml:space="preserve"> privind conformarea proiectului la prevederile legale incidente generale și specifice pentru aprobarea structurii spitalului public, document emis de direcţia de sănătate publică judeţeană / a municipiului Bucureşti, ca urmare a evaluării proiectului respectiv, cu cel mult 6 luni anterior solicitării;</w:t>
      </w:r>
    </w:p>
    <w:p w:rsidR="00E47ADC" w:rsidRPr="00082614" w:rsidRDefault="00E47ADC" w:rsidP="00E47ADC">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c)</w:t>
      </w:r>
      <w:r w:rsidRPr="00082614">
        <w:rPr>
          <w:rFonts w:ascii="Trebuchet MS" w:eastAsia="Times New Roman" w:hAnsi="Trebuchet MS" w:cs="Times New Roman"/>
          <w:sz w:val="24"/>
          <w:szCs w:val="24"/>
          <w:lang w:val="ro-RO"/>
        </w:rPr>
        <w:tab/>
        <w:t>memoriul tehnic, care va cuprinde următoarele:</w:t>
      </w:r>
    </w:p>
    <w:p w:rsidR="00E47ADC" w:rsidRPr="00082614" w:rsidRDefault="00E47ADC" w:rsidP="008F5452">
      <w:pPr>
        <w:pStyle w:val="ListParagraph"/>
        <w:numPr>
          <w:ilvl w:val="0"/>
          <w:numId w:val="13"/>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 xml:space="preserve">prezentarea clară și concisă a argumentelor ce stau la baza modificării de structură propusă; </w:t>
      </w:r>
    </w:p>
    <w:p w:rsidR="00E47ADC" w:rsidRPr="00082614" w:rsidRDefault="00E47ADC" w:rsidP="008F5452">
      <w:pPr>
        <w:pStyle w:val="ListParagraph"/>
        <w:numPr>
          <w:ilvl w:val="0"/>
          <w:numId w:val="13"/>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 xml:space="preserve">descrierea detaliată a spațiului / a structurii care urmează să fie </w:t>
      </w:r>
      <w:r w:rsidR="008B5A80" w:rsidRPr="00082614">
        <w:rPr>
          <w:rFonts w:ascii="Trebuchet MS" w:eastAsia="Times New Roman" w:hAnsi="Trebuchet MS" w:cs="Times New Roman"/>
          <w:sz w:val="24"/>
          <w:szCs w:val="24"/>
          <w:lang w:val="ro-RO"/>
        </w:rPr>
        <w:t>re</w:t>
      </w:r>
      <w:r w:rsidRPr="00082614">
        <w:rPr>
          <w:rFonts w:ascii="Trebuchet MS" w:eastAsia="Times New Roman" w:hAnsi="Trebuchet MS" w:cs="Times New Roman"/>
          <w:sz w:val="24"/>
          <w:szCs w:val="24"/>
          <w:lang w:val="ro-RO"/>
        </w:rPr>
        <w:t>organizată, precum și a circuitelor funcţionale respective, cu respectarea reglementărilor în vigoare;</w:t>
      </w:r>
    </w:p>
    <w:p w:rsidR="00240C80" w:rsidRPr="00082614" w:rsidRDefault="00240C80" w:rsidP="008F5452">
      <w:pPr>
        <w:pStyle w:val="ListParagraph"/>
        <w:numPr>
          <w:ilvl w:val="0"/>
          <w:numId w:val="13"/>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 xml:space="preserve">tipul de structură propus (spitalizare continuă, spitalizare de zi, cabinete medicale de specialitate ambulatorii, îngrijiri paliative, hemodializă, îngrijiri la domiciliu, servicii / compartimente paraclinice, telemedicină); </w:t>
      </w:r>
    </w:p>
    <w:p w:rsidR="00E47ADC" w:rsidRPr="00082614" w:rsidRDefault="00E47ADC" w:rsidP="008F5452">
      <w:pPr>
        <w:pStyle w:val="ListParagraph"/>
        <w:numPr>
          <w:ilvl w:val="0"/>
          <w:numId w:val="13"/>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 xml:space="preserve">informații privind dotările </w:t>
      </w:r>
      <w:r w:rsidR="00240C80" w:rsidRPr="00082614">
        <w:rPr>
          <w:rFonts w:ascii="Trebuchet MS" w:eastAsia="Times New Roman" w:hAnsi="Trebuchet MS" w:cs="Times New Roman"/>
          <w:sz w:val="24"/>
          <w:szCs w:val="24"/>
          <w:lang w:val="ro-RO"/>
        </w:rPr>
        <w:t>suplimentare</w:t>
      </w:r>
      <w:r w:rsidRPr="00082614">
        <w:rPr>
          <w:rFonts w:ascii="Trebuchet MS" w:eastAsia="Times New Roman" w:hAnsi="Trebuchet MS" w:cs="Times New Roman"/>
          <w:sz w:val="24"/>
          <w:szCs w:val="24"/>
          <w:lang w:val="ro-RO"/>
        </w:rPr>
        <w:t>, astfel cum prevede legislația incidentă în vigoare, în funcție de structurile solicitate și specificul activităților desfășurate;</w:t>
      </w:r>
    </w:p>
    <w:p w:rsidR="00E47ADC" w:rsidRPr="00082614" w:rsidRDefault="00E47ADC" w:rsidP="008F5452">
      <w:pPr>
        <w:pStyle w:val="ListParagraph"/>
        <w:numPr>
          <w:ilvl w:val="0"/>
          <w:numId w:val="13"/>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informații privind categoriile de personal</w:t>
      </w:r>
      <w:r w:rsidR="00240C80" w:rsidRPr="00082614">
        <w:rPr>
          <w:rFonts w:ascii="Trebuchet MS" w:eastAsia="Times New Roman" w:hAnsi="Trebuchet MS" w:cs="Times New Roman"/>
          <w:sz w:val="24"/>
          <w:szCs w:val="24"/>
          <w:lang w:val="ro-RO"/>
        </w:rPr>
        <w:t xml:space="preserve"> suplimentare</w:t>
      </w:r>
      <w:r w:rsidRPr="00082614">
        <w:rPr>
          <w:rFonts w:ascii="Trebuchet MS" w:eastAsia="Times New Roman" w:hAnsi="Trebuchet MS" w:cs="Times New Roman"/>
          <w:sz w:val="24"/>
          <w:szCs w:val="24"/>
          <w:lang w:val="ro-RO"/>
        </w:rPr>
        <w:t>, precum și pregătirea profesională a acestuia, în conformitate cu prevederile legale în vigoare privind structura organizatorică propusă, normativele de personal, precum și specificul activităților desfășurate;</w:t>
      </w:r>
    </w:p>
    <w:p w:rsidR="00E47ADC" w:rsidRPr="00082614" w:rsidRDefault="00E47ADC" w:rsidP="008F5452">
      <w:pPr>
        <w:pStyle w:val="ListParagraph"/>
        <w:numPr>
          <w:ilvl w:val="0"/>
          <w:numId w:val="13"/>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indicatori statistici, după caz;</w:t>
      </w:r>
    </w:p>
    <w:p w:rsidR="00E47ADC" w:rsidRPr="00082614" w:rsidRDefault="00E47ADC" w:rsidP="008F5452">
      <w:pPr>
        <w:pStyle w:val="ListParagraph"/>
        <w:numPr>
          <w:ilvl w:val="0"/>
          <w:numId w:val="13"/>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orice alte date / informații pe care spitalul le consideră utile;</w:t>
      </w:r>
    </w:p>
    <w:p w:rsidR="002F5342" w:rsidRPr="00082614" w:rsidRDefault="00435276" w:rsidP="002F5342">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d)</w:t>
      </w:r>
      <w:r w:rsidRPr="00082614">
        <w:rPr>
          <w:rFonts w:ascii="Trebuchet MS" w:eastAsia="Times New Roman" w:hAnsi="Trebuchet MS" w:cs="Times New Roman"/>
          <w:sz w:val="24"/>
          <w:szCs w:val="24"/>
          <w:lang w:val="ro-RO"/>
        </w:rPr>
        <w:tab/>
        <w:t xml:space="preserve">copia ordinului </w:t>
      </w:r>
      <w:r w:rsidR="002F5342" w:rsidRPr="00082614">
        <w:rPr>
          <w:rFonts w:ascii="Trebuchet MS" w:eastAsia="Times New Roman" w:hAnsi="Trebuchet MS" w:cs="Times New Roman"/>
          <w:sz w:val="24"/>
          <w:szCs w:val="24"/>
          <w:lang w:val="ro-RO"/>
        </w:rPr>
        <w:t>ministrului sănătății și a anexei aferente prin care s-a aprobat  structura organizatorică ce urmează a fi modificată;</w:t>
      </w:r>
    </w:p>
    <w:p w:rsidR="00E47ADC" w:rsidRDefault="002F5342" w:rsidP="00DD3CC5">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e</w:t>
      </w:r>
      <w:r w:rsidR="00E47ADC" w:rsidRPr="00082614">
        <w:rPr>
          <w:rFonts w:ascii="Trebuchet MS" w:eastAsia="Times New Roman" w:hAnsi="Trebuchet MS" w:cs="Times New Roman"/>
          <w:sz w:val="24"/>
          <w:szCs w:val="24"/>
          <w:lang w:val="ro-RO"/>
        </w:rPr>
        <w:t>)</w:t>
      </w:r>
      <w:r w:rsidR="00E47ADC" w:rsidRPr="00082614">
        <w:rPr>
          <w:rFonts w:ascii="Trebuchet MS" w:eastAsia="Times New Roman" w:hAnsi="Trebuchet MS" w:cs="Times New Roman"/>
          <w:sz w:val="24"/>
          <w:szCs w:val="24"/>
          <w:lang w:val="ro-RO"/>
        </w:rPr>
        <w:tab/>
      </w:r>
      <w:r w:rsidR="003A04D2">
        <w:rPr>
          <w:rFonts w:ascii="Trebuchet MS" w:eastAsia="Times New Roman" w:hAnsi="Trebuchet MS" w:cs="Times New Roman"/>
          <w:sz w:val="24"/>
          <w:szCs w:val="24"/>
          <w:lang w:val="ro-RO"/>
        </w:rPr>
        <w:t>certificatul de urbanism și autorizația de construire pentru structuri modulare, în situația în care spitalul deține astfel de construcții</w:t>
      </w:r>
      <w:r w:rsidR="009E1789">
        <w:rPr>
          <w:rFonts w:ascii="Trebuchet MS" w:eastAsia="Times New Roman" w:hAnsi="Trebuchet MS" w:cs="Times New Roman"/>
          <w:sz w:val="24"/>
          <w:szCs w:val="24"/>
          <w:lang w:val="ro-RO"/>
        </w:rPr>
        <w:t>.</w:t>
      </w:r>
    </w:p>
    <w:p w:rsidR="003A04D2" w:rsidRPr="00C706BC" w:rsidRDefault="003A04D2" w:rsidP="00DD3CC5">
      <w:pPr>
        <w:spacing w:after="0" w:line="240" w:lineRule="auto"/>
        <w:jc w:val="both"/>
        <w:rPr>
          <w:rFonts w:ascii="Trebuchet MS" w:eastAsia="Times New Roman" w:hAnsi="Trebuchet MS" w:cs="Times New Roman"/>
          <w:sz w:val="24"/>
          <w:szCs w:val="24"/>
          <w:lang w:val="ro-RO"/>
        </w:rPr>
      </w:pPr>
    </w:p>
    <w:p w:rsidR="000A704E" w:rsidRPr="00082614" w:rsidRDefault="000A704E" w:rsidP="00DD3CC5">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b/>
          <w:sz w:val="24"/>
          <w:szCs w:val="24"/>
          <w:lang w:val="ro-RO"/>
        </w:rPr>
        <w:t>Art.</w:t>
      </w:r>
      <w:r w:rsidR="00B55621" w:rsidRPr="00082614">
        <w:rPr>
          <w:rFonts w:ascii="Trebuchet MS" w:eastAsia="Times New Roman" w:hAnsi="Trebuchet MS" w:cs="Times New Roman"/>
          <w:b/>
          <w:sz w:val="24"/>
          <w:szCs w:val="24"/>
          <w:lang w:val="ro-RO"/>
        </w:rPr>
        <w:t>3</w:t>
      </w:r>
      <w:r w:rsidR="00EF2A74" w:rsidRPr="00082614">
        <w:rPr>
          <w:rFonts w:ascii="Trebuchet MS" w:eastAsia="Times New Roman" w:hAnsi="Trebuchet MS" w:cs="Times New Roman"/>
          <w:sz w:val="24"/>
          <w:szCs w:val="24"/>
          <w:lang w:val="ro-RO"/>
        </w:rPr>
        <w:t>. Documentele prevă</w:t>
      </w:r>
      <w:r w:rsidR="004C27A3" w:rsidRPr="00082614">
        <w:rPr>
          <w:rFonts w:ascii="Trebuchet MS" w:eastAsia="Times New Roman" w:hAnsi="Trebuchet MS" w:cs="Times New Roman"/>
          <w:sz w:val="24"/>
          <w:szCs w:val="24"/>
          <w:lang w:val="ro-RO"/>
        </w:rPr>
        <w:t>zute la art. 1 și art.</w:t>
      </w:r>
      <w:r w:rsidR="004048AA" w:rsidRPr="00082614">
        <w:rPr>
          <w:rFonts w:ascii="Trebuchet MS" w:eastAsia="Times New Roman" w:hAnsi="Trebuchet MS" w:cs="Times New Roman"/>
          <w:sz w:val="24"/>
          <w:szCs w:val="24"/>
          <w:lang w:val="ro-RO"/>
        </w:rPr>
        <w:t>2 din prezenta anexă</w:t>
      </w:r>
      <w:r w:rsidR="004C27A3" w:rsidRPr="00082614">
        <w:rPr>
          <w:rFonts w:ascii="Trebuchet MS" w:eastAsia="Times New Roman" w:hAnsi="Trebuchet MS" w:cs="Times New Roman"/>
          <w:sz w:val="24"/>
          <w:szCs w:val="24"/>
          <w:lang w:val="ro-RO"/>
        </w:rPr>
        <w:t xml:space="preserve"> </w:t>
      </w:r>
      <w:r w:rsidR="00BA5340" w:rsidRPr="00082614">
        <w:rPr>
          <w:rFonts w:ascii="Trebuchet MS" w:eastAsia="Times New Roman" w:hAnsi="Trebuchet MS" w:cs="Times New Roman"/>
          <w:sz w:val="24"/>
          <w:szCs w:val="24"/>
          <w:lang w:val="ro-RO"/>
        </w:rPr>
        <w:t>se</w:t>
      </w:r>
      <w:r w:rsidR="004C27A3" w:rsidRPr="00082614">
        <w:rPr>
          <w:rFonts w:ascii="Trebuchet MS" w:eastAsia="Times New Roman" w:hAnsi="Trebuchet MS" w:cs="Times New Roman"/>
          <w:sz w:val="24"/>
          <w:szCs w:val="24"/>
          <w:lang w:val="ro-RO"/>
        </w:rPr>
        <w:t xml:space="preserve"> transmi</w:t>
      </w:r>
      <w:r w:rsidR="00BA5340" w:rsidRPr="00082614">
        <w:rPr>
          <w:rFonts w:ascii="Trebuchet MS" w:eastAsia="Times New Roman" w:hAnsi="Trebuchet MS" w:cs="Times New Roman"/>
          <w:sz w:val="24"/>
          <w:szCs w:val="24"/>
          <w:lang w:val="ro-RO"/>
        </w:rPr>
        <w:t>t</w:t>
      </w:r>
      <w:r w:rsidR="004C27A3" w:rsidRPr="00082614">
        <w:rPr>
          <w:rFonts w:ascii="Trebuchet MS" w:eastAsia="Times New Roman" w:hAnsi="Trebuchet MS" w:cs="Times New Roman"/>
          <w:sz w:val="24"/>
          <w:szCs w:val="24"/>
          <w:lang w:val="ro-RO"/>
        </w:rPr>
        <w:t xml:space="preserve"> la sediul Ministerului Sănătății, </w:t>
      </w:r>
      <w:r w:rsidR="00EF2A74" w:rsidRPr="00082614">
        <w:rPr>
          <w:rFonts w:ascii="Trebuchet MS" w:eastAsia="Times New Roman" w:hAnsi="Trebuchet MS" w:cs="Times New Roman"/>
          <w:sz w:val="24"/>
          <w:szCs w:val="24"/>
          <w:lang w:val="ro-RO"/>
        </w:rPr>
        <w:t xml:space="preserve">prin email sau poștă, </w:t>
      </w:r>
      <w:r w:rsidR="004C27A3" w:rsidRPr="00082614">
        <w:rPr>
          <w:rFonts w:ascii="Trebuchet MS" w:eastAsia="Times New Roman" w:hAnsi="Trebuchet MS" w:cs="Times New Roman"/>
          <w:sz w:val="24"/>
          <w:szCs w:val="24"/>
          <w:lang w:val="ro-RO"/>
        </w:rPr>
        <w:t xml:space="preserve">în atenția structurii de specialitate </w:t>
      </w:r>
      <w:r w:rsidR="00EF2A74" w:rsidRPr="00082614">
        <w:rPr>
          <w:rFonts w:ascii="Trebuchet MS" w:eastAsia="Times New Roman" w:hAnsi="Trebuchet MS" w:cs="Times New Roman"/>
          <w:sz w:val="24"/>
          <w:szCs w:val="24"/>
          <w:lang w:val="ro-RO"/>
        </w:rPr>
        <w:t>cu atribuții în domeniu.</w:t>
      </w:r>
    </w:p>
    <w:p w:rsidR="007C1023" w:rsidRPr="00082614" w:rsidRDefault="007C1023" w:rsidP="00DD3CC5">
      <w:pPr>
        <w:spacing w:after="0" w:line="240" w:lineRule="auto"/>
        <w:jc w:val="both"/>
        <w:rPr>
          <w:rFonts w:ascii="Trebuchet MS" w:eastAsia="Times New Roman" w:hAnsi="Trebuchet MS" w:cs="Times New Roman"/>
          <w:sz w:val="24"/>
          <w:szCs w:val="24"/>
          <w:lang w:val="ro-RO"/>
        </w:rPr>
      </w:pPr>
    </w:p>
    <w:p w:rsidR="00FE62F5" w:rsidRPr="00082614" w:rsidRDefault="00FE62F5" w:rsidP="00FE62F5">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b/>
          <w:sz w:val="24"/>
          <w:szCs w:val="24"/>
          <w:lang w:val="ro-RO"/>
        </w:rPr>
        <w:t>Art.4.</w:t>
      </w:r>
      <w:r w:rsidRPr="00082614">
        <w:rPr>
          <w:rFonts w:ascii="Trebuchet MS" w:eastAsia="Times New Roman" w:hAnsi="Trebuchet MS" w:cs="Times New Roman"/>
          <w:sz w:val="24"/>
          <w:szCs w:val="24"/>
          <w:lang w:val="ro-RO"/>
        </w:rPr>
        <w:t xml:space="preserve"> Structura de specialitate din cadrul Ministerului Sănătății, verifică și analizează documentele primite cu privire la solicitarea de aprobare a structurii / a modificării  acesteia. În situația în care: </w:t>
      </w:r>
    </w:p>
    <w:p w:rsidR="00FE62F5" w:rsidRPr="00082614" w:rsidRDefault="00FE62F5" w:rsidP="001A5F62">
      <w:pPr>
        <w:pStyle w:val="ListParagraph"/>
        <w:numPr>
          <w:ilvl w:val="0"/>
          <w:numId w:val="6"/>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Documentația este completă, se dă curs solicită</w:t>
      </w:r>
      <w:r w:rsidR="00C36B21" w:rsidRPr="00082614">
        <w:rPr>
          <w:rFonts w:ascii="Trebuchet MS" w:eastAsia="Times New Roman" w:hAnsi="Trebuchet MS" w:cs="Times New Roman"/>
          <w:sz w:val="24"/>
          <w:szCs w:val="24"/>
          <w:lang w:val="ro-RO"/>
        </w:rPr>
        <w:t>rii și, ulterior, în termen de 9</w:t>
      </w:r>
      <w:r w:rsidRPr="00082614">
        <w:rPr>
          <w:rFonts w:ascii="Trebuchet MS" w:eastAsia="Times New Roman" w:hAnsi="Trebuchet MS" w:cs="Times New Roman"/>
          <w:sz w:val="24"/>
          <w:szCs w:val="24"/>
          <w:lang w:val="ro-RO"/>
        </w:rPr>
        <w:t>0 de zile lu</w:t>
      </w:r>
      <w:r w:rsidR="00C36B21" w:rsidRPr="00082614">
        <w:rPr>
          <w:rFonts w:ascii="Trebuchet MS" w:eastAsia="Times New Roman" w:hAnsi="Trebuchet MS" w:cs="Times New Roman"/>
          <w:sz w:val="24"/>
          <w:szCs w:val="24"/>
          <w:lang w:val="ro-RO"/>
        </w:rPr>
        <w:t>crătoare</w:t>
      </w:r>
      <w:r w:rsidRPr="00082614">
        <w:rPr>
          <w:rFonts w:ascii="Trebuchet MS" w:eastAsia="Times New Roman" w:hAnsi="Trebuchet MS" w:cs="Times New Roman"/>
          <w:sz w:val="24"/>
          <w:szCs w:val="24"/>
          <w:lang w:val="ro-RO"/>
        </w:rPr>
        <w:t xml:space="preserve"> de la primirea </w:t>
      </w:r>
      <w:r w:rsidR="00A14AC9" w:rsidRPr="00082614">
        <w:rPr>
          <w:rFonts w:ascii="Trebuchet MS" w:eastAsia="Times New Roman" w:hAnsi="Trebuchet MS" w:cs="Times New Roman"/>
          <w:sz w:val="24"/>
          <w:szCs w:val="24"/>
          <w:lang w:val="ro-RO"/>
        </w:rPr>
        <w:t>acesteia</w:t>
      </w:r>
      <w:r w:rsidRPr="00082614">
        <w:rPr>
          <w:rFonts w:ascii="Trebuchet MS" w:eastAsia="Times New Roman" w:hAnsi="Trebuchet MS" w:cs="Times New Roman"/>
          <w:sz w:val="24"/>
          <w:szCs w:val="24"/>
          <w:lang w:val="ro-RO"/>
        </w:rPr>
        <w:t xml:space="preserve"> la nivelul structurii de specialitate</w:t>
      </w:r>
      <w:r w:rsidR="007C1023" w:rsidRPr="00082614">
        <w:rPr>
          <w:rFonts w:ascii="Trebuchet MS" w:eastAsia="Times New Roman" w:hAnsi="Trebuchet MS" w:cs="Times New Roman"/>
          <w:sz w:val="24"/>
          <w:szCs w:val="24"/>
          <w:lang w:val="ro-RO"/>
        </w:rPr>
        <w:t xml:space="preserve"> cu atribuții în domeniu</w:t>
      </w:r>
      <w:r w:rsidRPr="00082614">
        <w:rPr>
          <w:rFonts w:ascii="Trebuchet MS" w:eastAsia="Times New Roman" w:hAnsi="Trebuchet MS" w:cs="Times New Roman"/>
          <w:sz w:val="24"/>
          <w:szCs w:val="24"/>
          <w:lang w:val="ro-RO"/>
        </w:rPr>
        <w:t xml:space="preserve"> din cadrul Ministerului Sănătății, se </w:t>
      </w:r>
      <w:r w:rsidR="001A5F62" w:rsidRPr="00082614">
        <w:rPr>
          <w:rFonts w:ascii="Trebuchet MS" w:eastAsia="Times New Roman" w:hAnsi="Trebuchet MS" w:cs="Times New Roman"/>
          <w:sz w:val="24"/>
          <w:szCs w:val="24"/>
          <w:lang w:val="ro-RO"/>
        </w:rPr>
        <w:t>emite</w:t>
      </w:r>
      <w:r w:rsidRPr="00082614">
        <w:rPr>
          <w:rFonts w:ascii="Trebuchet MS" w:eastAsia="Times New Roman" w:hAnsi="Trebuchet MS" w:cs="Times New Roman"/>
          <w:sz w:val="24"/>
          <w:szCs w:val="24"/>
          <w:lang w:val="ro-RO"/>
        </w:rPr>
        <w:t xml:space="preserve"> </w:t>
      </w:r>
      <w:r w:rsidR="00C36B21" w:rsidRPr="00082614">
        <w:rPr>
          <w:rFonts w:ascii="Trebuchet MS" w:eastAsia="Times New Roman" w:hAnsi="Trebuchet MS" w:cs="Times New Roman"/>
          <w:sz w:val="24"/>
          <w:szCs w:val="24"/>
          <w:lang w:val="ro-RO"/>
        </w:rPr>
        <w:t>ordinul ministrului sănătății</w:t>
      </w:r>
      <w:r w:rsidRPr="00082614">
        <w:rPr>
          <w:rFonts w:ascii="Trebuchet MS" w:eastAsia="Times New Roman" w:hAnsi="Trebuchet MS" w:cs="Times New Roman"/>
          <w:sz w:val="24"/>
          <w:szCs w:val="24"/>
          <w:lang w:val="ro-RO"/>
        </w:rPr>
        <w:t xml:space="preserve"> </w:t>
      </w:r>
      <w:r w:rsidR="00C36B21" w:rsidRPr="00082614">
        <w:rPr>
          <w:rFonts w:ascii="Trebuchet MS" w:eastAsia="Times New Roman" w:hAnsi="Trebuchet MS" w:cs="Times New Roman"/>
          <w:sz w:val="24"/>
          <w:szCs w:val="24"/>
          <w:lang w:val="ro-RO"/>
        </w:rPr>
        <w:t xml:space="preserve">și anexa la ordin </w:t>
      </w:r>
      <w:r w:rsidRPr="00082614">
        <w:rPr>
          <w:rFonts w:ascii="Trebuchet MS" w:eastAsia="Times New Roman" w:hAnsi="Trebuchet MS" w:cs="Times New Roman"/>
          <w:sz w:val="24"/>
          <w:szCs w:val="24"/>
          <w:lang w:val="ro-RO"/>
        </w:rPr>
        <w:t xml:space="preserve">pentru </w:t>
      </w:r>
      <w:r w:rsidR="00C36B21" w:rsidRPr="00082614">
        <w:rPr>
          <w:rFonts w:ascii="Trebuchet MS" w:eastAsia="Times New Roman" w:hAnsi="Trebuchet MS" w:cs="Times New Roman"/>
          <w:sz w:val="24"/>
          <w:szCs w:val="24"/>
          <w:lang w:val="ro-RO"/>
        </w:rPr>
        <w:t>aprobarea structurii spitalului public / ordinului ministrului sănătății privind modificarea anexei la ordinul pentru aprobarea structurii</w:t>
      </w:r>
      <w:r w:rsidRPr="00082614">
        <w:rPr>
          <w:rFonts w:ascii="Trebuchet MS" w:eastAsia="Times New Roman" w:hAnsi="Trebuchet MS" w:cs="Times New Roman"/>
          <w:sz w:val="24"/>
          <w:szCs w:val="24"/>
          <w:lang w:val="ro-RO"/>
        </w:rPr>
        <w:t>, după caz</w:t>
      </w:r>
      <w:r w:rsidR="001A5F62" w:rsidRPr="00082614">
        <w:rPr>
          <w:rFonts w:ascii="Trebuchet MS" w:eastAsia="Times New Roman" w:hAnsi="Trebuchet MS" w:cs="Times New Roman"/>
          <w:sz w:val="24"/>
          <w:szCs w:val="24"/>
          <w:lang w:val="ro-RO"/>
        </w:rPr>
        <w:t>,</w:t>
      </w:r>
      <w:r w:rsidR="001A5F62" w:rsidRPr="00082614">
        <w:rPr>
          <w:lang w:val="ro-RO"/>
        </w:rPr>
        <w:t xml:space="preserve"> </w:t>
      </w:r>
      <w:r w:rsidR="001A5F62" w:rsidRPr="00082614">
        <w:rPr>
          <w:rFonts w:ascii="Trebuchet MS" w:eastAsia="Times New Roman" w:hAnsi="Trebuchet MS" w:cs="Times New Roman"/>
          <w:sz w:val="24"/>
          <w:szCs w:val="24"/>
          <w:lang w:val="ro-RO"/>
        </w:rPr>
        <w:t>în vederea comunicării</w:t>
      </w:r>
      <w:r w:rsidRPr="00082614">
        <w:rPr>
          <w:rFonts w:ascii="Trebuchet MS" w:eastAsia="Times New Roman" w:hAnsi="Trebuchet MS" w:cs="Times New Roman"/>
          <w:sz w:val="24"/>
          <w:szCs w:val="24"/>
          <w:lang w:val="ro-RO"/>
        </w:rPr>
        <w:t xml:space="preserve">; </w:t>
      </w:r>
      <w:r w:rsidR="001A5F62" w:rsidRPr="00082614">
        <w:rPr>
          <w:rFonts w:ascii="Trebuchet MS" w:eastAsia="Times New Roman" w:hAnsi="Trebuchet MS" w:cs="Times New Roman"/>
          <w:sz w:val="24"/>
          <w:szCs w:val="24"/>
          <w:lang w:val="ro-RO"/>
        </w:rPr>
        <w:t xml:space="preserve"> </w:t>
      </w:r>
    </w:p>
    <w:p w:rsidR="00972C5C" w:rsidRDefault="00FE62F5" w:rsidP="00972C5C">
      <w:pPr>
        <w:pStyle w:val="ListParagraph"/>
        <w:numPr>
          <w:ilvl w:val="0"/>
          <w:numId w:val="6"/>
        </w:numPr>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lastRenderedPageBreak/>
        <w:t>Documentația este incompletă și/sau prezintă neclarități, se solicită completări și/sau clarificări</w:t>
      </w:r>
      <w:r w:rsidR="00073720" w:rsidRPr="00082614">
        <w:rPr>
          <w:rFonts w:ascii="Trebuchet MS" w:eastAsia="Times New Roman" w:hAnsi="Trebuchet MS" w:cs="Times New Roman"/>
          <w:sz w:val="24"/>
          <w:szCs w:val="24"/>
          <w:lang w:val="ro-RO"/>
        </w:rPr>
        <w:t>, după caz</w:t>
      </w:r>
      <w:r w:rsidRPr="00082614">
        <w:rPr>
          <w:rFonts w:ascii="Trebuchet MS" w:eastAsia="Times New Roman" w:hAnsi="Trebuchet MS" w:cs="Times New Roman"/>
          <w:sz w:val="24"/>
          <w:szCs w:val="24"/>
          <w:lang w:val="ro-RO"/>
        </w:rPr>
        <w:t xml:space="preserve">. </w:t>
      </w:r>
      <w:r w:rsidR="00972C5C" w:rsidRPr="00082614">
        <w:rPr>
          <w:rFonts w:ascii="Trebuchet MS" w:eastAsia="Times New Roman" w:hAnsi="Trebuchet MS" w:cs="Times New Roman"/>
          <w:sz w:val="24"/>
          <w:szCs w:val="24"/>
          <w:lang w:val="ro-RO"/>
        </w:rPr>
        <w:t>În cazul netransmiterii unui răspuns în termen de 30 de zile lucrătoare, documentația depusă se consideră neconformă și propunerea pentru aprobarea structurii organizatorice / modificarea acesteia, după caz, se respinge și se comunică solicitantului un înscris în acest sens</w:t>
      </w:r>
      <w:r w:rsidR="00A416B4">
        <w:rPr>
          <w:rFonts w:ascii="Trebuchet MS" w:eastAsia="Times New Roman" w:hAnsi="Trebuchet MS" w:cs="Times New Roman"/>
          <w:sz w:val="24"/>
          <w:szCs w:val="24"/>
          <w:lang w:val="ro-RO"/>
        </w:rPr>
        <w:t>;</w:t>
      </w:r>
    </w:p>
    <w:p w:rsidR="00A416B4" w:rsidRPr="00A416B4" w:rsidRDefault="00A416B4" w:rsidP="00A416B4">
      <w:pPr>
        <w:pStyle w:val="ListParagraph"/>
        <w:numPr>
          <w:ilvl w:val="0"/>
          <w:numId w:val="6"/>
        </w:numPr>
        <w:jc w:val="both"/>
        <w:rPr>
          <w:rFonts w:ascii="Trebuchet MS" w:eastAsia="Times New Roman" w:hAnsi="Trebuchet MS" w:cs="Times New Roman"/>
          <w:sz w:val="24"/>
          <w:szCs w:val="24"/>
          <w:lang w:val="ro-RO"/>
        </w:rPr>
      </w:pPr>
      <w:r w:rsidRPr="00A416B4">
        <w:rPr>
          <w:rFonts w:ascii="Trebuchet MS" w:eastAsia="Times New Roman" w:hAnsi="Trebuchet MS" w:cs="Times New Roman"/>
          <w:sz w:val="24"/>
          <w:szCs w:val="24"/>
          <w:lang w:val="ro-RO"/>
        </w:rPr>
        <w:t xml:space="preserve">Propunerea pentru </w:t>
      </w:r>
      <w:r>
        <w:rPr>
          <w:rFonts w:ascii="Trebuchet MS" w:eastAsia="Times New Roman" w:hAnsi="Trebuchet MS" w:cs="Times New Roman"/>
          <w:sz w:val="24"/>
          <w:szCs w:val="24"/>
          <w:lang w:val="ro-RO"/>
        </w:rPr>
        <w:t>aprobarea</w:t>
      </w:r>
      <w:r w:rsidRPr="00A416B4">
        <w:rPr>
          <w:rFonts w:ascii="Trebuchet MS" w:eastAsia="Times New Roman" w:hAnsi="Trebuchet MS" w:cs="Times New Roman"/>
          <w:sz w:val="24"/>
          <w:szCs w:val="24"/>
          <w:lang w:val="ro-RO"/>
        </w:rPr>
        <w:t xml:space="preserve"> structurii organizatorice, precum şi </w:t>
      </w:r>
      <w:r>
        <w:rPr>
          <w:rFonts w:ascii="Trebuchet MS" w:eastAsia="Times New Roman" w:hAnsi="Trebuchet MS" w:cs="Times New Roman"/>
          <w:sz w:val="24"/>
          <w:szCs w:val="24"/>
          <w:lang w:val="ro-RO"/>
        </w:rPr>
        <w:t>aprobarea</w:t>
      </w:r>
      <w:r w:rsidRPr="00A416B4">
        <w:rPr>
          <w:rFonts w:ascii="Trebuchet MS" w:eastAsia="Times New Roman" w:hAnsi="Trebuchet MS" w:cs="Times New Roman"/>
          <w:sz w:val="24"/>
          <w:szCs w:val="24"/>
          <w:lang w:val="ro-RO"/>
        </w:rPr>
        <w:t xml:space="preserve"> modificării acesteia, după caz, nu respectă prevederile legale incidente în vigoare, se respinge și se comunică solicitantului un înscris în acest sens în termen de 30 de zile lucrătoare de la primirea solicitării la nivelul structurii de specialitate cu atribuții în domeniu din cadrul Ministerului Sănătății. </w:t>
      </w:r>
    </w:p>
    <w:p w:rsidR="00A416B4" w:rsidRPr="00082614" w:rsidRDefault="00A416B4" w:rsidP="00A416B4">
      <w:pPr>
        <w:pStyle w:val="ListParagraph"/>
        <w:jc w:val="both"/>
        <w:rPr>
          <w:rFonts w:ascii="Trebuchet MS" w:eastAsia="Times New Roman" w:hAnsi="Trebuchet MS" w:cs="Times New Roman"/>
          <w:sz w:val="24"/>
          <w:szCs w:val="24"/>
          <w:lang w:val="ro-RO"/>
        </w:rPr>
      </w:pPr>
    </w:p>
    <w:p w:rsidR="00FE62F5" w:rsidRPr="00082614" w:rsidRDefault="00FE62F5"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7B4DD0" w:rsidRPr="00082614" w:rsidRDefault="007B4DD0" w:rsidP="00BF398A">
      <w:pPr>
        <w:pStyle w:val="ListParagraph"/>
        <w:spacing w:after="0" w:line="240" w:lineRule="auto"/>
        <w:jc w:val="both"/>
        <w:rPr>
          <w:rFonts w:ascii="Trebuchet MS" w:eastAsia="Times New Roman" w:hAnsi="Trebuchet MS" w:cs="Times New Roman"/>
          <w:sz w:val="24"/>
          <w:szCs w:val="24"/>
          <w:lang w:val="ro-RO"/>
        </w:rPr>
      </w:pPr>
    </w:p>
    <w:p w:rsidR="001E4935" w:rsidRPr="00082614" w:rsidRDefault="003572B3" w:rsidP="00DD3CC5">
      <w:pPr>
        <w:spacing w:after="0" w:line="240" w:lineRule="auto"/>
        <w:jc w:val="both"/>
        <w:rPr>
          <w:rFonts w:ascii="Trebuchet MS" w:eastAsia="Times New Roman" w:hAnsi="Trebuchet MS" w:cs="Times New Roman"/>
          <w:b/>
          <w:sz w:val="24"/>
          <w:szCs w:val="24"/>
          <w:lang w:val="ro-RO"/>
        </w:rPr>
      </w:pPr>
      <w:r w:rsidRPr="00082614">
        <w:rPr>
          <w:rFonts w:ascii="Trebuchet MS" w:eastAsia="Times New Roman" w:hAnsi="Trebuchet MS" w:cs="Times New Roman"/>
          <w:b/>
          <w:sz w:val="24"/>
          <w:szCs w:val="24"/>
          <w:lang w:val="ro-RO"/>
        </w:rPr>
        <w:t>A</w:t>
      </w:r>
      <w:r w:rsidR="000B2EC8" w:rsidRPr="00082614">
        <w:rPr>
          <w:rFonts w:ascii="Trebuchet MS" w:eastAsia="Times New Roman" w:hAnsi="Trebuchet MS" w:cs="Times New Roman"/>
          <w:b/>
          <w:sz w:val="24"/>
          <w:szCs w:val="24"/>
          <w:lang w:val="ro-RO"/>
        </w:rPr>
        <w:t>nexa nr.</w:t>
      </w:r>
      <w:r w:rsidRPr="00082614">
        <w:rPr>
          <w:rFonts w:ascii="Trebuchet MS" w:eastAsia="Times New Roman" w:hAnsi="Trebuchet MS" w:cs="Times New Roman"/>
          <w:b/>
          <w:sz w:val="24"/>
          <w:szCs w:val="24"/>
          <w:lang w:val="ro-RO"/>
        </w:rPr>
        <w:t xml:space="preserve"> 3</w:t>
      </w:r>
      <w:r w:rsidR="00243D19" w:rsidRPr="00082614">
        <w:rPr>
          <w:rFonts w:ascii="Trebuchet MS" w:eastAsia="Times New Roman" w:hAnsi="Trebuchet MS" w:cs="Times New Roman"/>
          <w:b/>
          <w:sz w:val="24"/>
          <w:szCs w:val="24"/>
          <w:lang w:val="ro-RO"/>
        </w:rPr>
        <w:t xml:space="preserve"> </w:t>
      </w:r>
    </w:p>
    <w:p w:rsidR="0079611C" w:rsidRPr="00082614" w:rsidRDefault="0079611C" w:rsidP="00DD3CC5">
      <w:pPr>
        <w:spacing w:after="0" w:line="240" w:lineRule="auto"/>
        <w:jc w:val="both"/>
        <w:rPr>
          <w:rFonts w:ascii="Trebuchet MS" w:eastAsia="Times New Roman" w:hAnsi="Trebuchet MS" w:cs="Times New Roman"/>
          <w:b/>
          <w:sz w:val="24"/>
          <w:szCs w:val="24"/>
          <w:lang w:val="ro-RO"/>
        </w:rPr>
      </w:pPr>
    </w:p>
    <w:p w:rsidR="0079611C" w:rsidRPr="00082614" w:rsidRDefault="00243D19" w:rsidP="00DD3CC5">
      <w:pPr>
        <w:spacing w:after="0" w:line="240" w:lineRule="auto"/>
        <w:jc w:val="both"/>
        <w:rPr>
          <w:rFonts w:ascii="Trebuchet MS" w:eastAsia="Times New Roman" w:hAnsi="Trebuchet MS" w:cs="Times New Roman"/>
          <w:b/>
          <w:sz w:val="24"/>
          <w:szCs w:val="24"/>
          <w:lang w:val="ro-RO"/>
        </w:rPr>
      </w:pPr>
      <w:r w:rsidRPr="00082614">
        <w:rPr>
          <w:rFonts w:ascii="Trebuchet MS" w:eastAsia="Times New Roman" w:hAnsi="Trebuchet MS" w:cs="Times New Roman"/>
          <w:b/>
          <w:sz w:val="24"/>
          <w:szCs w:val="24"/>
          <w:lang w:val="ro-RO"/>
        </w:rPr>
        <w:t xml:space="preserve">Măsuri organizatorice în vederea </w:t>
      </w:r>
      <w:r w:rsidR="0070498C" w:rsidRPr="00082614">
        <w:rPr>
          <w:rFonts w:ascii="Trebuchet MS" w:eastAsia="Times New Roman" w:hAnsi="Trebuchet MS" w:cs="Times New Roman"/>
          <w:b/>
          <w:sz w:val="24"/>
          <w:szCs w:val="24"/>
          <w:lang w:val="ro-RO"/>
        </w:rPr>
        <w:t>avizării structurii organizatorice, precum ș</w:t>
      </w:r>
      <w:r w:rsidR="0079611C" w:rsidRPr="00082614">
        <w:rPr>
          <w:rFonts w:ascii="Trebuchet MS" w:eastAsia="Times New Roman" w:hAnsi="Trebuchet MS" w:cs="Times New Roman"/>
          <w:b/>
          <w:sz w:val="24"/>
          <w:szCs w:val="24"/>
          <w:lang w:val="ro-RO"/>
        </w:rPr>
        <w:t>i a modificării acesteia pentru</w:t>
      </w:r>
      <w:r w:rsidR="0070498C" w:rsidRPr="00082614">
        <w:rPr>
          <w:rFonts w:ascii="Trebuchet MS" w:eastAsia="Times New Roman" w:hAnsi="Trebuchet MS" w:cs="Times New Roman"/>
          <w:b/>
          <w:sz w:val="24"/>
          <w:szCs w:val="24"/>
          <w:lang w:val="ro-RO"/>
        </w:rPr>
        <w:t xml:space="preserve"> spitalele publice din rețeaua sanitară proprie a ministerelor,</w:t>
      </w:r>
      <w:r w:rsidR="008358AF" w:rsidRPr="00082614">
        <w:rPr>
          <w:rFonts w:ascii="Trebuchet MS" w:eastAsia="Times New Roman" w:hAnsi="Trebuchet MS" w:cs="Times New Roman"/>
          <w:b/>
          <w:sz w:val="24"/>
          <w:szCs w:val="24"/>
          <w:lang w:val="ro-RO"/>
        </w:rPr>
        <w:t xml:space="preserve"> </w:t>
      </w:r>
      <w:r w:rsidR="0079611C" w:rsidRPr="00082614">
        <w:rPr>
          <w:rFonts w:ascii="Trebuchet MS" w:eastAsia="Times New Roman" w:hAnsi="Trebuchet MS" w:cs="Times New Roman"/>
          <w:b/>
          <w:sz w:val="24"/>
          <w:szCs w:val="24"/>
          <w:lang w:val="ro-RO"/>
        </w:rPr>
        <w:t>altele decât cele ale Ministerului Sănătății, a instituțiilor publice și</w:t>
      </w:r>
      <w:r w:rsidR="0070498C" w:rsidRPr="00082614">
        <w:rPr>
          <w:rFonts w:ascii="Trebuchet MS" w:eastAsia="Times New Roman" w:hAnsi="Trebuchet MS" w:cs="Times New Roman"/>
          <w:b/>
          <w:sz w:val="24"/>
          <w:szCs w:val="24"/>
          <w:lang w:val="ro-RO"/>
        </w:rPr>
        <w:t xml:space="preserve"> </w:t>
      </w:r>
      <w:r w:rsidR="008358AF" w:rsidRPr="00082614">
        <w:rPr>
          <w:rFonts w:ascii="Trebuchet MS" w:eastAsia="Times New Roman" w:hAnsi="Trebuchet MS" w:cs="Times New Roman"/>
          <w:b/>
          <w:sz w:val="24"/>
          <w:szCs w:val="24"/>
          <w:lang w:val="ro-RO"/>
        </w:rPr>
        <w:t xml:space="preserve">a </w:t>
      </w:r>
      <w:r w:rsidR="0070498C" w:rsidRPr="00082614">
        <w:rPr>
          <w:rFonts w:ascii="Trebuchet MS" w:eastAsia="Times New Roman" w:hAnsi="Trebuchet MS" w:cs="Times New Roman"/>
          <w:b/>
          <w:sz w:val="24"/>
          <w:szCs w:val="24"/>
          <w:lang w:val="ro-RO"/>
        </w:rPr>
        <w:t>autorităților administrației publice locale</w:t>
      </w:r>
    </w:p>
    <w:p w:rsidR="007536A5" w:rsidRPr="00082614" w:rsidRDefault="007536A5" w:rsidP="00DD3CC5">
      <w:pPr>
        <w:spacing w:after="0" w:line="240" w:lineRule="auto"/>
        <w:jc w:val="both"/>
        <w:rPr>
          <w:rFonts w:ascii="Trebuchet MS" w:eastAsia="Times New Roman" w:hAnsi="Trebuchet MS" w:cs="Times New Roman"/>
          <w:b/>
          <w:sz w:val="24"/>
          <w:szCs w:val="24"/>
          <w:lang w:val="ro-RO"/>
        </w:rPr>
      </w:pPr>
    </w:p>
    <w:p w:rsidR="00243D19" w:rsidRPr="00082614" w:rsidRDefault="00243D19" w:rsidP="00DD3CC5">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b/>
          <w:sz w:val="24"/>
          <w:szCs w:val="24"/>
          <w:lang w:val="ro-RO"/>
        </w:rPr>
        <w:t>Art.</w:t>
      </w:r>
      <w:r w:rsidR="00245ED2" w:rsidRPr="00082614">
        <w:rPr>
          <w:rFonts w:ascii="Trebuchet MS" w:eastAsia="Times New Roman" w:hAnsi="Trebuchet MS" w:cs="Times New Roman"/>
          <w:b/>
          <w:sz w:val="24"/>
          <w:szCs w:val="24"/>
          <w:lang w:val="ro-RO"/>
        </w:rPr>
        <w:t>1</w:t>
      </w:r>
      <w:r w:rsidRPr="00082614">
        <w:rPr>
          <w:rFonts w:ascii="Trebuchet MS" w:eastAsia="Times New Roman" w:hAnsi="Trebuchet MS" w:cs="Times New Roman"/>
          <w:sz w:val="24"/>
          <w:szCs w:val="24"/>
          <w:lang w:val="ro-RO"/>
        </w:rPr>
        <w:t>.</w:t>
      </w:r>
      <w:r w:rsidR="00D2636D" w:rsidRPr="00082614">
        <w:rPr>
          <w:rFonts w:ascii="Trebuchet MS" w:eastAsia="Times New Roman" w:hAnsi="Trebuchet MS" w:cs="Times New Roman"/>
          <w:sz w:val="24"/>
          <w:szCs w:val="24"/>
          <w:lang w:val="ro-RO"/>
        </w:rPr>
        <w:t xml:space="preserve"> </w:t>
      </w:r>
      <w:r w:rsidR="004424DA" w:rsidRPr="00082614">
        <w:rPr>
          <w:rFonts w:ascii="Trebuchet MS" w:eastAsia="Times New Roman" w:hAnsi="Trebuchet MS" w:cs="Times New Roman"/>
          <w:sz w:val="24"/>
          <w:szCs w:val="24"/>
          <w:lang w:val="ro-RO"/>
        </w:rPr>
        <w:t>În vederea avizării structurii organizatorice a un</w:t>
      </w:r>
      <w:r w:rsidR="0079611C" w:rsidRPr="00082614">
        <w:rPr>
          <w:rFonts w:ascii="Trebuchet MS" w:eastAsia="Times New Roman" w:hAnsi="Trebuchet MS" w:cs="Times New Roman"/>
          <w:sz w:val="24"/>
          <w:szCs w:val="24"/>
          <w:lang w:val="ro-RO"/>
        </w:rPr>
        <w:t>u</w:t>
      </w:r>
      <w:r w:rsidR="004424DA" w:rsidRPr="00082614">
        <w:rPr>
          <w:rFonts w:ascii="Trebuchet MS" w:eastAsia="Times New Roman" w:hAnsi="Trebuchet MS" w:cs="Times New Roman"/>
          <w:sz w:val="24"/>
          <w:szCs w:val="24"/>
          <w:lang w:val="ro-RO"/>
        </w:rPr>
        <w:t xml:space="preserve">i </w:t>
      </w:r>
      <w:r w:rsidR="0079611C" w:rsidRPr="00082614">
        <w:rPr>
          <w:rFonts w:ascii="Trebuchet MS" w:eastAsia="Times New Roman" w:hAnsi="Trebuchet MS" w:cs="Times New Roman"/>
          <w:sz w:val="24"/>
          <w:szCs w:val="24"/>
          <w:lang w:val="ro-RO"/>
        </w:rPr>
        <w:t>spital</w:t>
      </w:r>
      <w:r w:rsidR="004424DA" w:rsidRPr="00082614">
        <w:rPr>
          <w:rFonts w:ascii="Trebuchet MS" w:hAnsi="Trebuchet MS"/>
          <w:sz w:val="24"/>
          <w:szCs w:val="24"/>
          <w:lang w:val="ro-RO"/>
        </w:rPr>
        <w:t xml:space="preserve"> </w:t>
      </w:r>
      <w:r w:rsidR="00CC6D82" w:rsidRPr="00082614">
        <w:rPr>
          <w:rFonts w:ascii="Trebuchet MS" w:hAnsi="Trebuchet MS"/>
          <w:sz w:val="24"/>
          <w:szCs w:val="24"/>
          <w:lang w:val="ro-RO"/>
        </w:rPr>
        <w:t xml:space="preserve">public </w:t>
      </w:r>
      <w:r w:rsidR="004424DA" w:rsidRPr="00082614">
        <w:rPr>
          <w:rFonts w:ascii="Trebuchet MS" w:eastAsia="Times New Roman" w:hAnsi="Trebuchet MS" w:cs="Times New Roman"/>
          <w:sz w:val="24"/>
          <w:szCs w:val="24"/>
          <w:lang w:val="ro-RO"/>
        </w:rPr>
        <w:t xml:space="preserve">din rețeaua sanitară proprie a </w:t>
      </w:r>
      <w:r w:rsidR="0054482B" w:rsidRPr="00082614">
        <w:rPr>
          <w:rFonts w:ascii="Trebuchet MS" w:eastAsia="Times New Roman" w:hAnsi="Trebuchet MS" w:cs="Times New Roman"/>
          <w:sz w:val="24"/>
          <w:szCs w:val="24"/>
          <w:lang w:val="ro-RO"/>
        </w:rPr>
        <w:t>ministerelor,</w:t>
      </w:r>
      <w:r w:rsidR="0079611C" w:rsidRPr="00082614">
        <w:rPr>
          <w:rFonts w:ascii="Trebuchet MS" w:eastAsia="Times New Roman" w:hAnsi="Trebuchet MS" w:cs="Times New Roman"/>
          <w:sz w:val="24"/>
          <w:szCs w:val="24"/>
          <w:lang w:val="ro-RO"/>
        </w:rPr>
        <w:t xml:space="preserve"> altele decât cele ale Ministerului Sănătății, </w:t>
      </w:r>
      <w:r w:rsidR="00BB774F" w:rsidRPr="00082614">
        <w:rPr>
          <w:rFonts w:ascii="Trebuchet MS" w:eastAsia="Times New Roman" w:hAnsi="Trebuchet MS" w:cs="Times New Roman"/>
          <w:sz w:val="24"/>
          <w:szCs w:val="24"/>
          <w:lang w:val="ro-RO"/>
        </w:rPr>
        <w:t>a</w:t>
      </w:r>
      <w:r w:rsidR="0054482B" w:rsidRPr="00082614">
        <w:rPr>
          <w:rFonts w:ascii="Trebuchet MS" w:eastAsia="Times New Roman" w:hAnsi="Trebuchet MS" w:cs="Times New Roman"/>
          <w:sz w:val="24"/>
          <w:szCs w:val="24"/>
          <w:lang w:val="ro-RO"/>
        </w:rPr>
        <w:t xml:space="preserve"> instituțiilor publice și </w:t>
      </w:r>
      <w:r w:rsidR="0056783E" w:rsidRPr="00082614">
        <w:rPr>
          <w:rFonts w:ascii="Trebuchet MS" w:eastAsia="Times New Roman" w:hAnsi="Trebuchet MS" w:cs="Times New Roman"/>
          <w:sz w:val="24"/>
          <w:szCs w:val="24"/>
          <w:lang w:val="ro-RO"/>
        </w:rPr>
        <w:t xml:space="preserve">a </w:t>
      </w:r>
      <w:r w:rsidR="0054482B" w:rsidRPr="00082614">
        <w:rPr>
          <w:rFonts w:ascii="Trebuchet MS" w:eastAsia="Times New Roman" w:hAnsi="Trebuchet MS" w:cs="Times New Roman"/>
          <w:sz w:val="24"/>
          <w:szCs w:val="24"/>
          <w:lang w:val="ro-RO"/>
        </w:rPr>
        <w:t>autoritățilo</w:t>
      </w:r>
      <w:r w:rsidR="00B10A63" w:rsidRPr="00082614">
        <w:rPr>
          <w:rFonts w:ascii="Trebuchet MS" w:eastAsia="Times New Roman" w:hAnsi="Trebuchet MS" w:cs="Times New Roman"/>
          <w:sz w:val="24"/>
          <w:szCs w:val="24"/>
          <w:lang w:val="ro-RO"/>
        </w:rPr>
        <w:t>r administrației publice locale</w:t>
      </w:r>
      <w:r w:rsidR="0079611C" w:rsidRPr="00082614">
        <w:rPr>
          <w:rFonts w:ascii="Trebuchet MS" w:eastAsia="Times New Roman" w:hAnsi="Trebuchet MS" w:cs="Times New Roman"/>
          <w:b/>
          <w:sz w:val="24"/>
          <w:szCs w:val="24"/>
          <w:lang w:val="ro-RO"/>
        </w:rPr>
        <w:t xml:space="preserve">, </w:t>
      </w:r>
      <w:r w:rsidR="00CA0DAE" w:rsidRPr="00CA0DAE">
        <w:rPr>
          <w:rFonts w:ascii="Trebuchet MS" w:eastAsia="Times New Roman" w:hAnsi="Trebuchet MS" w:cs="Times New Roman"/>
          <w:sz w:val="24"/>
          <w:szCs w:val="24"/>
          <w:lang w:val="ro-RO"/>
        </w:rPr>
        <w:t>se transmit Ministerului Sănătății, în atenția structurii de specialitate cu atribuții în domeniu, următoarele documente</w:t>
      </w:r>
      <w:r w:rsidR="004424DA" w:rsidRPr="00082614">
        <w:rPr>
          <w:rFonts w:ascii="Trebuchet MS" w:eastAsia="Times New Roman" w:hAnsi="Trebuchet MS" w:cs="Times New Roman"/>
          <w:sz w:val="24"/>
          <w:szCs w:val="24"/>
          <w:lang w:val="ro-RO"/>
        </w:rPr>
        <w:t>:</w:t>
      </w:r>
      <w:r w:rsidR="0054482B" w:rsidRPr="00082614">
        <w:rPr>
          <w:rFonts w:ascii="Trebuchet MS" w:eastAsia="Times New Roman" w:hAnsi="Trebuchet MS" w:cs="Times New Roman"/>
          <w:sz w:val="24"/>
          <w:szCs w:val="24"/>
          <w:lang w:val="ro-RO"/>
        </w:rPr>
        <w:t xml:space="preserve"> </w:t>
      </w:r>
    </w:p>
    <w:p w:rsidR="00F4161C" w:rsidRPr="00082614" w:rsidRDefault="00F4161C" w:rsidP="00DD3CC5">
      <w:pPr>
        <w:spacing w:after="0" w:line="240" w:lineRule="auto"/>
        <w:jc w:val="both"/>
        <w:rPr>
          <w:rFonts w:ascii="Trebuchet MS" w:eastAsia="Times New Roman" w:hAnsi="Trebuchet MS" w:cs="Times New Roman"/>
          <w:sz w:val="24"/>
          <w:szCs w:val="24"/>
          <w:lang w:val="ro-RO"/>
        </w:rPr>
      </w:pPr>
    </w:p>
    <w:p w:rsidR="00F4161C" w:rsidRPr="00082614" w:rsidRDefault="004424DA" w:rsidP="00F4161C">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a)</w:t>
      </w:r>
      <w:r w:rsidRPr="00082614">
        <w:rPr>
          <w:rFonts w:ascii="Trebuchet MS" w:eastAsia="Times New Roman" w:hAnsi="Trebuchet MS" w:cs="Times New Roman"/>
          <w:sz w:val="24"/>
          <w:szCs w:val="24"/>
          <w:lang w:val="ro-RO"/>
        </w:rPr>
        <w:tab/>
      </w:r>
      <w:r w:rsidR="00F26A56" w:rsidRPr="00082614">
        <w:rPr>
          <w:rFonts w:ascii="Trebuchet MS" w:eastAsia="Times New Roman" w:hAnsi="Trebuchet MS" w:cs="Times New Roman"/>
          <w:sz w:val="24"/>
          <w:szCs w:val="24"/>
          <w:lang w:val="ro-RO"/>
        </w:rPr>
        <w:t xml:space="preserve">solicitarea </w:t>
      </w:r>
      <w:r w:rsidR="00F4161C" w:rsidRPr="00082614">
        <w:rPr>
          <w:rFonts w:ascii="Trebuchet MS" w:eastAsia="Times New Roman" w:hAnsi="Trebuchet MS" w:cs="Times New Roman"/>
          <w:sz w:val="24"/>
          <w:szCs w:val="24"/>
          <w:lang w:val="ro-RO"/>
        </w:rPr>
        <w:t xml:space="preserve">managerului spitalului public, care va cuprinde obligatoriu: numărul de înregistrare la nivelul emitentului, elementele de identificare ale solicitantului, datele de contact ale reprezentantului legal și dovada înștiințării ordonatorului principal de credite cu privire la </w:t>
      </w:r>
      <w:r w:rsidR="00EE1114" w:rsidRPr="00082614">
        <w:rPr>
          <w:rFonts w:ascii="Trebuchet MS" w:eastAsia="Times New Roman" w:hAnsi="Trebuchet MS" w:cs="Times New Roman"/>
          <w:sz w:val="24"/>
          <w:szCs w:val="24"/>
          <w:lang w:val="ro-RO"/>
        </w:rPr>
        <w:t>propunerea sa</w:t>
      </w:r>
      <w:r w:rsidR="00F4161C" w:rsidRPr="00082614">
        <w:rPr>
          <w:rFonts w:ascii="Trebuchet MS" w:eastAsia="Times New Roman" w:hAnsi="Trebuchet MS" w:cs="Times New Roman"/>
          <w:sz w:val="24"/>
          <w:szCs w:val="24"/>
          <w:lang w:val="ro-RO"/>
        </w:rPr>
        <w:t xml:space="preserve">; </w:t>
      </w:r>
    </w:p>
    <w:p w:rsidR="00F75A69" w:rsidRPr="00082614" w:rsidRDefault="00F75A69" w:rsidP="00DD3CC5">
      <w:pPr>
        <w:spacing w:after="0" w:line="240" w:lineRule="auto"/>
        <w:jc w:val="both"/>
        <w:rPr>
          <w:rFonts w:ascii="Trebuchet MS" w:eastAsia="Times New Roman" w:hAnsi="Trebuchet MS" w:cs="Times New Roman"/>
          <w:sz w:val="24"/>
          <w:szCs w:val="24"/>
          <w:lang w:val="ro-RO"/>
        </w:rPr>
      </w:pPr>
    </w:p>
    <w:p w:rsidR="00F4161C" w:rsidRPr="00082614" w:rsidRDefault="00C721B0" w:rsidP="00F4161C">
      <w:pPr>
        <w:spacing w:after="0" w:line="240" w:lineRule="auto"/>
        <w:jc w:val="both"/>
        <w:rPr>
          <w:rFonts w:ascii="Trebuchet MS" w:hAnsi="Trebuchet MS"/>
          <w:sz w:val="24"/>
          <w:szCs w:val="24"/>
          <w:lang w:val="ro-RO"/>
        </w:rPr>
      </w:pPr>
      <w:r w:rsidRPr="00082614">
        <w:rPr>
          <w:rFonts w:ascii="Trebuchet MS" w:eastAsia="Times New Roman" w:hAnsi="Trebuchet MS" w:cs="Times New Roman"/>
          <w:sz w:val="24"/>
          <w:szCs w:val="24"/>
          <w:lang w:val="ro-RO"/>
        </w:rPr>
        <w:t xml:space="preserve">b)       </w:t>
      </w:r>
      <w:r w:rsidR="00F4161C" w:rsidRPr="00082614">
        <w:rPr>
          <w:rFonts w:ascii="Trebuchet MS" w:hAnsi="Trebuchet MS"/>
          <w:sz w:val="24"/>
          <w:szCs w:val="24"/>
          <w:lang w:val="ro-RO"/>
        </w:rPr>
        <w:t>raport</w:t>
      </w:r>
      <w:r w:rsidRPr="00082614">
        <w:rPr>
          <w:rFonts w:ascii="Trebuchet MS" w:hAnsi="Trebuchet MS"/>
          <w:sz w:val="24"/>
          <w:szCs w:val="24"/>
          <w:lang w:val="ro-RO"/>
        </w:rPr>
        <w:t>ul</w:t>
      </w:r>
      <w:r w:rsidR="00F4161C" w:rsidRPr="00082614">
        <w:rPr>
          <w:rFonts w:ascii="Trebuchet MS" w:hAnsi="Trebuchet MS"/>
          <w:sz w:val="24"/>
          <w:szCs w:val="24"/>
          <w:lang w:val="ro-RO"/>
        </w:rPr>
        <w:t xml:space="preserve"> privind conformarea proiectului la prevederile legale incidente generale și specifice pentru aprobarea structurii spitalului public, document emis de direcţia de sănătate publică judeţeană / a municipiului Bucureşti / structura de specialitate a ministerului de resort, ca urmare a evaluării proiectului respectiv, cu cel mult 6 luni anterior solicitării;</w:t>
      </w:r>
    </w:p>
    <w:p w:rsidR="00F4161C" w:rsidRPr="00082614" w:rsidRDefault="00F4161C" w:rsidP="00DD3CC5">
      <w:pPr>
        <w:spacing w:after="0" w:line="240" w:lineRule="auto"/>
        <w:jc w:val="both"/>
        <w:rPr>
          <w:rFonts w:ascii="Trebuchet MS" w:eastAsia="Times New Roman" w:hAnsi="Trebuchet MS" w:cs="Arial"/>
          <w:sz w:val="24"/>
          <w:szCs w:val="24"/>
          <w:lang w:val="ro-RO"/>
        </w:rPr>
      </w:pPr>
    </w:p>
    <w:p w:rsidR="00AA18B3" w:rsidRPr="00082614" w:rsidRDefault="00AA18B3" w:rsidP="00AA18B3">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 xml:space="preserve">c) </w:t>
      </w:r>
      <w:r w:rsidRPr="00082614">
        <w:rPr>
          <w:rFonts w:ascii="Trebuchet MS" w:eastAsia="Times New Roman" w:hAnsi="Trebuchet MS" w:cs="Times New Roman"/>
          <w:sz w:val="24"/>
          <w:szCs w:val="24"/>
          <w:lang w:val="ro-RO"/>
        </w:rPr>
        <w:tab/>
      </w:r>
      <w:r w:rsidR="004424DA" w:rsidRPr="00082614">
        <w:rPr>
          <w:rFonts w:ascii="Trebuchet MS" w:eastAsia="Times New Roman" w:hAnsi="Trebuchet MS" w:cs="Times New Roman"/>
          <w:sz w:val="24"/>
          <w:szCs w:val="24"/>
          <w:lang w:val="ro-RO"/>
        </w:rPr>
        <w:t xml:space="preserve">memoriul </w:t>
      </w:r>
      <w:r w:rsidRPr="00082614">
        <w:rPr>
          <w:rFonts w:ascii="Trebuchet MS" w:eastAsia="Times New Roman" w:hAnsi="Trebuchet MS" w:cs="Times New Roman"/>
          <w:sz w:val="24"/>
          <w:szCs w:val="24"/>
          <w:lang w:val="ro-RO"/>
        </w:rPr>
        <w:t>tehnic, care va cuprinde următoarele:</w:t>
      </w:r>
    </w:p>
    <w:p w:rsidR="00AA18B3" w:rsidRPr="00082614" w:rsidRDefault="00AA18B3" w:rsidP="00CC6D82">
      <w:pPr>
        <w:pStyle w:val="ListParagraph"/>
        <w:numPr>
          <w:ilvl w:val="0"/>
          <w:numId w:val="14"/>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descrierea detaliată a spațiului / a structurii care urmează să fie organizată, precum și a circuitelor funcţionale respective, cu respectarea reglementărilor în vigoare;</w:t>
      </w:r>
    </w:p>
    <w:p w:rsidR="00AA18B3" w:rsidRPr="00082614" w:rsidRDefault="00AA18B3" w:rsidP="00CC6D82">
      <w:pPr>
        <w:pStyle w:val="ListParagraph"/>
        <w:numPr>
          <w:ilvl w:val="0"/>
          <w:numId w:val="14"/>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 xml:space="preserve">tipul de structură propus (spitalizare continuă, spitalizare de zi, cabinete medicale de specialitate ambulatorii, îngrijiri paliative, hemodializă, îngrijiri la domiciliu, servicii / compartimente paraclinice, telemedicină); </w:t>
      </w:r>
    </w:p>
    <w:p w:rsidR="00AA18B3" w:rsidRPr="00082614" w:rsidRDefault="00AA18B3" w:rsidP="00CC6D82">
      <w:pPr>
        <w:pStyle w:val="ListParagraph"/>
        <w:numPr>
          <w:ilvl w:val="0"/>
          <w:numId w:val="14"/>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informații privind dotările spitalului</w:t>
      </w:r>
      <w:r w:rsidR="007E151B" w:rsidRPr="00082614">
        <w:rPr>
          <w:rFonts w:ascii="Trebuchet MS" w:eastAsia="Times New Roman" w:hAnsi="Trebuchet MS" w:cs="Times New Roman"/>
          <w:sz w:val="24"/>
          <w:szCs w:val="24"/>
          <w:lang w:val="ro-RO"/>
        </w:rPr>
        <w:t xml:space="preserve"> public</w:t>
      </w:r>
      <w:r w:rsidRPr="00082614">
        <w:rPr>
          <w:rFonts w:ascii="Trebuchet MS" w:eastAsia="Times New Roman" w:hAnsi="Trebuchet MS" w:cs="Times New Roman"/>
          <w:sz w:val="24"/>
          <w:szCs w:val="24"/>
          <w:lang w:val="ro-RO"/>
        </w:rPr>
        <w:t>, astfel cum prevede legislația incidentă în vigoare, în funcție de structurile solicitate și specificul activităților desfășurate;</w:t>
      </w:r>
    </w:p>
    <w:p w:rsidR="00AA18B3" w:rsidRPr="00082614" w:rsidRDefault="00AA18B3" w:rsidP="00CC6D82">
      <w:pPr>
        <w:pStyle w:val="ListParagraph"/>
        <w:numPr>
          <w:ilvl w:val="0"/>
          <w:numId w:val="14"/>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informații privind categoriile de personal, precum și pregătirea profesională a acestuia, în conformitate cu prevederile legale în vigoare privind structura organizatorică propusă, normativele de personal, precum și specificul activităților desfășurate;</w:t>
      </w:r>
    </w:p>
    <w:p w:rsidR="00AA18B3" w:rsidRPr="00082614" w:rsidRDefault="00AA18B3" w:rsidP="00CC6D82">
      <w:pPr>
        <w:pStyle w:val="ListParagraph"/>
        <w:numPr>
          <w:ilvl w:val="0"/>
          <w:numId w:val="14"/>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orice alte date / informații pe care spitalul le consideră utile;</w:t>
      </w:r>
    </w:p>
    <w:p w:rsidR="002F5342" w:rsidRPr="00082614" w:rsidRDefault="00AA18B3" w:rsidP="002F5342">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d)</w:t>
      </w:r>
      <w:r w:rsidRPr="00082614">
        <w:rPr>
          <w:rFonts w:ascii="Trebuchet MS" w:eastAsia="Times New Roman" w:hAnsi="Trebuchet MS" w:cs="Times New Roman"/>
          <w:sz w:val="24"/>
          <w:szCs w:val="24"/>
          <w:lang w:val="ro-RO"/>
        </w:rPr>
        <w:tab/>
      </w:r>
      <w:r w:rsidR="002F5342" w:rsidRPr="00082614">
        <w:rPr>
          <w:rFonts w:ascii="Trebuchet MS" w:eastAsia="Times New Roman" w:hAnsi="Trebuchet MS" w:cs="Times New Roman"/>
          <w:sz w:val="24"/>
          <w:szCs w:val="24"/>
          <w:lang w:val="ro-RO"/>
        </w:rPr>
        <w:t xml:space="preserve">copia avizului Ministerului Sănătății </w:t>
      </w:r>
      <w:r w:rsidR="00E00825" w:rsidRPr="00082614">
        <w:rPr>
          <w:rFonts w:ascii="Trebuchet MS" w:eastAsia="Times New Roman" w:hAnsi="Trebuchet MS" w:cs="Times New Roman"/>
          <w:sz w:val="24"/>
          <w:szCs w:val="24"/>
          <w:lang w:val="ro-RO"/>
        </w:rPr>
        <w:t xml:space="preserve">pentru </w:t>
      </w:r>
      <w:r w:rsidR="002F5342" w:rsidRPr="00082614">
        <w:rPr>
          <w:rFonts w:ascii="Trebuchet MS" w:eastAsia="Times New Roman" w:hAnsi="Trebuchet MS" w:cs="Times New Roman"/>
          <w:sz w:val="24"/>
          <w:szCs w:val="24"/>
          <w:lang w:val="ro-RO"/>
        </w:rPr>
        <w:t>structura organizatorică anterioară</w:t>
      </w:r>
      <w:r w:rsidR="00E00825" w:rsidRPr="00082614">
        <w:rPr>
          <w:rFonts w:ascii="Trebuchet MS" w:eastAsia="Times New Roman" w:hAnsi="Trebuchet MS" w:cs="Times New Roman"/>
          <w:sz w:val="24"/>
          <w:szCs w:val="24"/>
          <w:lang w:val="ro-RO"/>
        </w:rPr>
        <w:t xml:space="preserve"> a spitalului</w:t>
      </w:r>
      <w:r w:rsidR="002F5342" w:rsidRPr="00082614">
        <w:rPr>
          <w:rFonts w:ascii="Trebuchet MS" w:eastAsia="Times New Roman" w:hAnsi="Trebuchet MS" w:cs="Times New Roman"/>
          <w:sz w:val="24"/>
          <w:szCs w:val="24"/>
          <w:lang w:val="ro-RO"/>
        </w:rPr>
        <w:t>;</w:t>
      </w:r>
    </w:p>
    <w:p w:rsidR="007725CB" w:rsidRPr="00C706BC" w:rsidRDefault="007725CB" w:rsidP="007725CB">
      <w:pPr>
        <w:spacing w:after="0" w:line="240" w:lineRule="auto"/>
        <w:jc w:val="both"/>
        <w:rPr>
          <w:rFonts w:ascii="Trebuchet MS" w:eastAsia="Times New Roman" w:hAnsi="Trebuchet MS" w:cs="Times New Roman"/>
          <w:sz w:val="24"/>
          <w:szCs w:val="24"/>
          <w:lang w:val="ro-RO"/>
        </w:rPr>
      </w:pPr>
      <w:r>
        <w:rPr>
          <w:rFonts w:ascii="Trebuchet MS" w:eastAsia="Times New Roman" w:hAnsi="Trebuchet MS" w:cs="Times New Roman"/>
          <w:sz w:val="24"/>
          <w:szCs w:val="24"/>
          <w:lang w:val="ro-RO"/>
        </w:rPr>
        <w:lastRenderedPageBreak/>
        <w:t>e)</w:t>
      </w:r>
      <w:r w:rsidRPr="00082614">
        <w:rPr>
          <w:rFonts w:ascii="Trebuchet MS" w:eastAsia="Times New Roman" w:hAnsi="Trebuchet MS" w:cs="Times New Roman"/>
          <w:sz w:val="24"/>
          <w:szCs w:val="24"/>
          <w:lang w:val="ro-RO"/>
        </w:rPr>
        <w:tab/>
      </w:r>
      <w:r>
        <w:rPr>
          <w:rFonts w:ascii="Trebuchet MS" w:eastAsia="Times New Roman" w:hAnsi="Trebuchet MS" w:cs="Times New Roman"/>
          <w:sz w:val="24"/>
          <w:szCs w:val="24"/>
          <w:lang w:val="ro-RO"/>
        </w:rPr>
        <w:t>certificatul de urbanism și autorizația de construire pentru structuri modulare, în situația în care spitalul deține astfel de construcții.</w:t>
      </w:r>
    </w:p>
    <w:p w:rsidR="005241D7" w:rsidRDefault="005241D7" w:rsidP="00617BD0">
      <w:pPr>
        <w:spacing w:after="0" w:line="240" w:lineRule="auto"/>
        <w:jc w:val="both"/>
        <w:rPr>
          <w:rFonts w:ascii="Trebuchet MS" w:eastAsia="Times New Roman" w:hAnsi="Trebuchet MS" w:cs="Times New Roman"/>
          <w:b/>
          <w:sz w:val="24"/>
          <w:szCs w:val="24"/>
          <w:lang w:val="ro-RO"/>
        </w:rPr>
      </w:pPr>
    </w:p>
    <w:p w:rsidR="00617BD0" w:rsidRPr="00082614" w:rsidRDefault="00EE1C5F" w:rsidP="00617BD0">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b/>
          <w:sz w:val="24"/>
          <w:szCs w:val="24"/>
          <w:lang w:val="ro-RO"/>
        </w:rPr>
        <w:t>Art.</w:t>
      </w:r>
      <w:r w:rsidR="00245ED2" w:rsidRPr="00082614">
        <w:rPr>
          <w:rFonts w:ascii="Trebuchet MS" w:eastAsia="Times New Roman" w:hAnsi="Trebuchet MS" w:cs="Times New Roman"/>
          <w:b/>
          <w:sz w:val="24"/>
          <w:szCs w:val="24"/>
          <w:lang w:val="ro-RO"/>
        </w:rPr>
        <w:t>2</w:t>
      </w:r>
      <w:r w:rsidRPr="00082614">
        <w:rPr>
          <w:rFonts w:ascii="Trebuchet MS" w:eastAsia="Times New Roman" w:hAnsi="Trebuchet MS" w:cs="Times New Roman"/>
          <w:sz w:val="24"/>
          <w:szCs w:val="24"/>
          <w:lang w:val="ro-RO"/>
        </w:rPr>
        <w:t xml:space="preserve">. </w:t>
      </w:r>
      <w:r w:rsidR="0078008D" w:rsidRPr="00082614">
        <w:rPr>
          <w:rFonts w:ascii="Trebuchet MS" w:eastAsia="Times New Roman" w:hAnsi="Trebuchet MS" w:cs="Times New Roman"/>
          <w:sz w:val="24"/>
          <w:szCs w:val="24"/>
          <w:lang w:val="ro-RO"/>
        </w:rPr>
        <w:t xml:space="preserve">În vederea </w:t>
      </w:r>
      <w:r w:rsidR="0078008D" w:rsidRPr="005241D7">
        <w:rPr>
          <w:rFonts w:ascii="Trebuchet MS" w:eastAsia="Times New Roman" w:hAnsi="Trebuchet MS" w:cs="Times New Roman"/>
          <w:sz w:val="24"/>
          <w:szCs w:val="24"/>
          <w:lang w:val="ro-RO"/>
        </w:rPr>
        <w:t>avizării modificării structurii</w:t>
      </w:r>
      <w:r w:rsidR="0078008D" w:rsidRPr="00082614">
        <w:rPr>
          <w:rFonts w:ascii="Trebuchet MS" w:eastAsia="Times New Roman" w:hAnsi="Trebuchet MS" w:cs="Times New Roman"/>
          <w:sz w:val="24"/>
          <w:szCs w:val="24"/>
          <w:lang w:val="ro-RO"/>
        </w:rPr>
        <w:t xml:space="preserve"> organizatorice a un</w:t>
      </w:r>
      <w:r w:rsidR="007E151B" w:rsidRPr="00082614">
        <w:rPr>
          <w:rFonts w:ascii="Trebuchet MS" w:eastAsia="Times New Roman" w:hAnsi="Trebuchet MS" w:cs="Times New Roman"/>
          <w:sz w:val="24"/>
          <w:szCs w:val="24"/>
          <w:lang w:val="ro-RO"/>
        </w:rPr>
        <w:t>ui</w:t>
      </w:r>
      <w:r w:rsidR="0078008D" w:rsidRPr="00082614">
        <w:rPr>
          <w:rFonts w:ascii="Trebuchet MS" w:eastAsia="Times New Roman" w:hAnsi="Trebuchet MS" w:cs="Times New Roman"/>
          <w:sz w:val="24"/>
          <w:szCs w:val="24"/>
          <w:lang w:val="ro-RO"/>
        </w:rPr>
        <w:t xml:space="preserve"> </w:t>
      </w:r>
      <w:r w:rsidR="007E151B" w:rsidRPr="00082614">
        <w:rPr>
          <w:rFonts w:ascii="Trebuchet MS" w:eastAsia="Times New Roman" w:hAnsi="Trebuchet MS" w:cs="Times New Roman"/>
          <w:sz w:val="24"/>
          <w:szCs w:val="24"/>
          <w:lang w:val="ro-RO"/>
        </w:rPr>
        <w:t>spital public</w:t>
      </w:r>
      <w:r w:rsidR="0078008D" w:rsidRPr="00082614">
        <w:rPr>
          <w:rFonts w:ascii="Trebuchet MS" w:eastAsia="Times New Roman" w:hAnsi="Trebuchet MS" w:cs="Times New Roman"/>
          <w:sz w:val="24"/>
          <w:szCs w:val="24"/>
          <w:lang w:val="ro-RO"/>
        </w:rPr>
        <w:t xml:space="preserve"> </w:t>
      </w:r>
      <w:r w:rsidR="00EC60DF" w:rsidRPr="00082614">
        <w:rPr>
          <w:rFonts w:ascii="Trebuchet MS" w:eastAsia="Times New Roman" w:hAnsi="Trebuchet MS" w:cs="Times New Roman"/>
          <w:sz w:val="24"/>
          <w:szCs w:val="24"/>
          <w:lang w:val="ro-RO"/>
        </w:rPr>
        <w:t xml:space="preserve">din rețeaua sanitară proprie a ministerelor, </w:t>
      </w:r>
      <w:r w:rsidR="00EC3B39" w:rsidRPr="00082614">
        <w:rPr>
          <w:rFonts w:ascii="Trebuchet MS" w:eastAsia="Times New Roman" w:hAnsi="Trebuchet MS" w:cs="Times New Roman"/>
          <w:sz w:val="24"/>
          <w:szCs w:val="24"/>
          <w:lang w:val="ro-RO"/>
        </w:rPr>
        <w:t xml:space="preserve">altele decât cele ale Ministerului Sănătății, </w:t>
      </w:r>
      <w:r w:rsidR="00BB774F" w:rsidRPr="00082614">
        <w:rPr>
          <w:rFonts w:ascii="Trebuchet MS" w:eastAsia="Times New Roman" w:hAnsi="Trebuchet MS" w:cs="Times New Roman"/>
          <w:sz w:val="24"/>
          <w:szCs w:val="24"/>
          <w:lang w:val="ro-RO"/>
        </w:rPr>
        <w:t xml:space="preserve">a </w:t>
      </w:r>
      <w:r w:rsidR="00EC60DF" w:rsidRPr="00082614">
        <w:rPr>
          <w:rFonts w:ascii="Trebuchet MS" w:eastAsia="Times New Roman" w:hAnsi="Trebuchet MS" w:cs="Times New Roman"/>
          <w:sz w:val="24"/>
          <w:szCs w:val="24"/>
          <w:lang w:val="ro-RO"/>
        </w:rPr>
        <w:t xml:space="preserve">instituțiilor publice și </w:t>
      </w:r>
      <w:r w:rsidR="00EC3B39" w:rsidRPr="00082614">
        <w:rPr>
          <w:rFonts w:ascii="Trebuchet MS" w:eastAsia="Times New Roman" w:hAnsi="Trebuchet MS" w:cs="Times New Roman"/>
          <w:sz w:val="24"/>
          <w:szCs w:val="24"/>
          <w:lang w:val="ro-RO"/>
        </w:rPr>
        <w:t xml:space="preserve">a </w:t>
      </w:r>
      <w:r w:rsidR="00EC60DF" w:rsidRPr="00082614">
        <w:rPr>
          <w:rFonts w:ascii="Trebuchet MS" w:eastAsia="Times New Roman" w:hAnsi="Trebuchet MS" w:cs="Times New Roman"/>
          <w:sz w:val="24"/>
          <w:szCs w:val="24"/>
          <w:lang w:val="ro-RO"/>
        </w:rPr>
        <w:t>autoritățilo</w:t>
      </w:r>
      <w:r w:rsidR="00B10A63" w:rsidRPr="00082614">
        <w:rPr>
          <w:rFonts w:ascii="Trebuchet MS" w:eastAsia="Times New Roman" w:hAnsi="Trebuchet MS" w:cs="Times New Roman"/>
          <w:sz w:val="24"/>
          <w:szCs w:val="24"/>
          <w:lang w:val="ro-RO"/>
        </w:rPr>
        <w:t>r administrației publice locale</w:t>
      </w:r>
      <w:r w:rsidR="0078008D" w:rsidRPr="00082614">
        <w:rPr>
          <w:rFonts w:ascii="Trebuchet MS" w:eastAsia="Times New Roman" w:hAnsi="Trebuchet MS" w:cs="Times New Roman"/>
          <w:sz w:val="24"/>
          <w:szCs w:val="24"/>
          <w:lang w:val="ro-RO"/>
        </w:rPr>
        <w:t xml:space="preserve">, </w:t>
      </w:r>
      <w:r w:rsidR="00EF6A91" w:rsidRPr="00EF6A91">
        <w:rPr>
          <w:rFonts w:ascii="Trebuchet MS" w:eastAsia="Times New Roman" w:hAnsi="Trebuchet MS" w:cs="Times New Roman"/>
          <w:sz w:val="24"/>
          <w:szCs w:val="24"/>
          <w:lang w:val="ro-RO"/>
        </w:rPr>
        <w:t>se transmit Ministerului Sănătății, în atenția structurii de specialitate cu atribuții în domeniu, următoarele documente</w:t>
      </w:r>
      <w:r w:rsidR="00617BD0" w:rsidRPr="00082614">
        <w:rPr>
          <w:rFonts w:ascii="Trebuchet MS" w:eastAsia="Times New Roman" w:hAnsi="Trebuchet MS" w:cs="Times New Roman"/>
          <w:sz w:val="24"/>
          <w:szCs w:val="24"/>
          <w:lang w:val="ro-RO"/>
        </w:rPr>
        <w:t xml:space="preserve">: </w:t>
      </w:r>
    </w:p>
    <w:p w:rsidR="00617BD0" w:rsidRPr="00082614" w:rsidRDefault="00617BD0" w:rsidP="00617BD0">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a)</w:t>
      </w:r>
      <w:r w:rsidRPr="00082614">
        <w:rPr>
          <w:rFonts w:ascii="Trebuchet MS" w:eastAsia="Times New Roman" w:hAnsi="Trebuchet MS" w:cs="Times New Roman"/>
          <w:sz w:val="24"/>
          <w:szCs w:val="24"/>
          <w:lang w:val="ro-RO"/>
        </w:rPr>
        <w:tab/>
      </w:r>
      <w:r w:rsidR="00435276" w:rsidRPr="00082614">
        <w:rPr>
          <w:rFonts w:ascii="Trebuchet MS" w:eastAsia="Times New Roman" w:hAnsi="Trebuchet MS" w:cs="Times New Roman"/>
          <w:sz w:val="24"/>
          <w:szCs w:val="24"/>
          <w:lang w:val="ro-RO"/>
        </w:rPr>
        <w:t>solicitarea</w:t>
      </w:r>
      <w:r w:rsidRPr="00082614">
        <w:rPr>
          <w:rFonts w:ascii="Trebuchet MS" w:eastAsia="Times New Roman" w:hAnsi="Trebuchet MS" w:cs="Times New Roman"/>
          <w:sz w:val="24"/>
          <w:szCs w:val="24"/>
          <w:lang w:val="ro-RO"/>
        </w:rPr>
        <w:t xml:space="preserve"> managerului spitalului public, care va cuprinde obligatoriu: numărul de înregistrare la nivelul emitentului, elementele de identificare ale solicitantului, datele de contact ale reprezentantului legal și dovada înștiințării ordonatorului prin</w:t>
      </w:r>
      <w:r w:rsidR="00435276" w:rsidRPr="00082614">
        <w:rPr>
          <w:rFonts w:ascii="Trebuchet MS" w:eastAsia="Times New Roman" w:hAnsi="Trebuchet MS" w:cs="Times New Roman"/>
          <w:sz w:val="24"/>
          <w:szCs w:val="24"/>
          <w:lang w:val="ro-RO"/>
        </w:rPr>
        <w:t>cipal de credite cu privire la propunerea sa</w:t>
      </w:r>
      <w:r w:rsidRPr="00082614">
        <w:rPr>
          <w:rFonts w:ascii="Trebuchet MS" w:eastAsia="Times New Roman" w:hAnsi="Trebuchet MS" w:cs="Times New Roman"/>
          <w:sz w:val="24"/>
          <w:szCs w:val="24"/>
          <w:lang w:val="ro-RO"/>
        </w:rPr>
        <w:t xml:space="preserve">; </w:t>
      </w:r>
    </w:p>
    <w:p w:rsidR="00435276" w:rsidRPr="00082614" w:rsidRDefault="00617BD0" w:rsidP="00DD3CC5">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b)       raport</w:t>
      </w:r>
      <w:r w:rsidR="00FC515B" w:rsidRPr="00082614">
        <w:rPr>
          <w:rFonts w:ascii="Trebuchet MS" w:eastAsia="Times New Roman" w:hAnsi="Trebuchet MS" w:cs="Times New Roman"/>
          <w:sz w:val="24"/>
          <w:szCs w:val="24"/>
          <w:lang w:val="ro-RO"/>
        </w:rPr>
        <w:t>ul</w:t>
      </w:r>
      <w:r w:rsidRPr="00082614">
        <w:rPr>
          <w:rFonts w:ascii="Trebuchet MS" w:eastAsia="Times New Roman" w:hAnsi="Trebuchet MS" w:cs="Times New Roman"/>
          <w:sz w:val="24"/>
          <w:szCs w:val="24"/>
          <w:lang w:val="ro-RO"/>
        </w:rPr>
        <w:t xml:space="preserve"> privind conformarea proiectului la prevederile legale incidente generale și specifice pentru aprobarea structurii spitalului public, document emis de direcţia de sănătate publică judeţeană / a municipiului Bucureşti / structura de specialitate a ministerului de resort, ca urmare a evaluării proiectului respectiv, cu cel mult 6 luni anterior solicitării;</w:t>
      </w:r>
      <w:r w:rsidR="00435276" w:rsidRPr="00082614">
        <w:rPr>
          <w:rFonts w:ascii="Trebuchet MS" w:eastAsia="Times New Roman" w:hAnsi="Trebuchet MS" w:cs="Times New Roman"/>
          <w:sz w:val="24"/>
          <w:szCs w:val="24"/>
          <w:lang w:val="ro-RO"/>
        </w:rPr>
        <w:t xml:space="preserve"> </w:t>
      </w:r>
    </w:p>
    <w:p w:rsidR="005F7E9C" w:rsidRPr="00082614" w:rsidRDefault="00435276" w:rsidP="005F7E9C">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c)</w:t>
      </w:r>
      <w:r w:rsidRPr="00082614">
        <w:rPr>
          <w:rFonts w:ascii="Trebuchet MS" w:eastAsia="Times New Roman" w:hAnsi="Trebuchet MS" w:cs="Times New Roman"/>
          <w:sz w:val="24"/>
          <w:szCs w:val="24"/>
          <w:lang w:val="ro-RO"/>
        </w:rPr>
        <w:tab/>
      </w:r>
      <w:r w:rsidR="000B0A2C" w:rsidRPr="00082614">
        <w:rPr>
          <w:rFonts w:ascii="Trebuchet MS" w:eastAsia="Times New Roman" w:hAnsi="Trebuchet MS" w:cs="Times New Roman"/>
          <w:sz w:val="24"/>
          <w:szCs w:val="24"/>
          <w:lang w:val="ro-RO"/>
        </w:rPr>
        <w:t xml:space="preserve">copia avizului </w:t>
      </w:r>
      <w:r w:rsidR="005F7E9C" w:rsidRPr="00082614">
        <w:rPr>
          <w:rFonts w:ascii="Trebuchet MS" w:eastAsia="Times New Roman" w:hAnsi="Trebuchet MS" w:cs="Times New Roman"/>
          <w:sz w:val="24"/>
          <w:szCs w:val="24"/>
          <w:lang w:val="ro-RO"/>
        </w:rPr>
        <w:t>Ministerului Sănătății pentru structura organizatorică a spitalului</w:t>
      </w:r>
      <w:r w:rsidR="007E151B" w:rsidRPr="00082614">
        <w:rPr>
          <w:rFonts w:ascii="Trebuchet MS" w:eastAsia="Times New Roman" w:hAnsi="Trebuchet MS" w:cs="Times New Roman"/>
          <w:sz w:val="24"/>
          <w:szCs w:val="24"/>
          <w:lang w:val="ro-RO"/>
        </w:rPr>
        <w:t xml:space="preserve"> public</w:t>
      </w:r>
      <w:r w:rsidR="005F7E9C" w:rsidRPr="00082614">
        <w:rPr>
          <w:rFonts w:ascii="Trebuchet MS" w:eastAsia="Times New Roman" w:hAnsi="Trebuchet MS" w:cs="Times New Roman"/>
          <w:sz w:val="24"/>
          <w:szCs w:val="24"/>
          <w:lang w:val="ro-RO"/>
        </w:rPr>
        <w:t>;</w:t>
      </w:r>
    </w:p>
    <w:p w:rsidR="005F7E9C" w:rsidRPr="00082614" w:rsidRDefault="005F7E9C" w:rsidP="005F7E9C">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d)</w:t>
      </w:r>
      <w:r w:rsidRPr="00082614">
        <w:rPr>
          <w:rFonts w:ascii="Trebuchet MS" w:eastAsia="Times New Roman" w:hAnsi="Trebuchet MS" w:cs="Times New Roman"/>
          <w:sz w:val="24"/>
          <w:szCs w:val="24"/>
          <w:lang w:val="ro-RO"/>
        </w:rPr>
        <w:tab/>
        <w:t>memoriul tehnic, care va cuprinde următoarele:</w:t>
      </w:r>
    </w:p>
    <w:p w:rsidR="005F7E9C" w:rsidRPr="00082614" w:rsidRDefault="005F7E9C" w:rsidP="007E151B">
      <w:pPr>
        <w:pStyle w:val="ListParagraph"/>
        <w:numPr>
          <w:ilvl w:val="0"/>
          <w:numId w:val="15"/>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 xml:space="preserve">prezentarea clară și concisă a argumentelor ce stau la baza modificării de structură propusă; </w:t>
      </w:r>
    </w:p>
    <w:p w:rsidR="005F7E9C" w:rsidRPr="00082614" w:rsidRDefault="005F7E9C" w:rsidP="007E151B">
      <w:pPr>
        <w:pStyle w:val="ListParagraph"/>
        <w:numPr>
          <w:ilvl w:val="0"/>
          <w:numId w:val="15"/>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descrierea detaliată a spațiului / a structurii care urmează să fie reorganizată, precum și a circuitelor funcţionale respective, cu respectarea reglementărilor în vigoare;</w:t>
      </w:r>
    </w:p>
    <w:p w:rsidR="005F7E9C" w:rsidRPr="00082614" w:rsidRDefault="005F7E9C" w:rsidP="007E151B">
      <w:pPr>
        <w:pStyle w:val="ListParagraph"/>
        <w:numPr>
          <w:ilvl w:val="0"/>
          <w:numId w:val="15"/>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 xml:space="preserve">tipul de structură propus (spitalizare continuă, spitalizare de zi, cabinete medicale de specialitate ambulatorii, îngrijiri paliative, hemodializă, îngrijiri la domiciliu, servicii / compartimente paraclinice, telemedicină); </w:t>
      </w:r>
    </w:p>
    <w:p w:rsidR="005F7E9C" w:rsidRPr="00082614" w:rsidRDefault="005F7E9C" w:rsidP="007E151B">
      <w:pPr>
        <w:pStyle w:val="ListParagraph"/>
        <w:numPr>
          <w:ilvl w:val="0"/>
          <w:numId w:val="15"/>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informații privind dotările suplimentare, astfel cum prevede legislația incidentă în vigoare, în funcție de structurile solicitate și specificul activităților desfășurate;</w:t>
      </w:r>
    </w:p>
    <w:p w:rsidR="005F7E9C" w:rsidRPr="00082614" w:rsidRDefault="005F7E9C" w:rsidP="007E151B">
      <w:pPr>
        <w:pStyle w:val="ListParagraph"/>
        <w:numPr>
          <w:ilvl w:val="0"/>
          <w:numId w:val="15"/>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informații privind categoriile de personal suplimentare, precum și pregătirea profesională a acestuia, în conformitate cu prevederile legale în vigoare privind structura organizatorică propusă, normativele de personal, precum și specificul activităților desfășurate;</w:t>
      </w:r>
    </w:p>
    <w:p w:rsidR="005F7E9C" w:rsidRPr="00082614" w:rsidRDefault="005F7E9C" w:rsidP="007E151B">
      <w:pPr>
        <w:pStyle w:val="ListParagraph"/>
        <w:numPr>
          <w:ilvl w:val="0"/>
          <w:numId w:val="15"/>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indicatori statistici, după caz;</w:t>
      </w:r>
    </w:p>
    <w:p w:rsidR="005F7E9C" w:rsidRPr="00082614" w:rsidRDefault="005F7E9C" w:rsidP="007E151B">
      <w:pPr>
        <w:pStyle w:val="ListParagraph"/>
        <w:numPr>
          <w:ilvl w:val="0"/>
          <w:numId w:val="15"/>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orice alte date / informații pe care spitalul le consideră utile;</w:t>
      </w:r>
    </w:p>
    <w:p w:rsidR="007725CB" w:rsidRPr="00C706BC" w:rsidRDefault="005F7E9C" w:rsidP="007725CB">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e)</w:t>
      </w:r>
      <w:r w:rsidRPr="00082614">
        <w:rPr>
          <w:rFonts w:ascii="Trebuchet MS" w:eastAsia="Times New Roman" w:hAnsi="Trebuchet MS" w:cs="Times New Roman"/>
          <w:sz w:val="24"/>
          <w:szCs w:val="24"/>
          <w:lang w:val="ro-RO"/>
        </w:rPr>
        <w:tab/>
      </w:r>
      <w:r w:rsidR="007725CB">
        <w:rPr>
          <w:rFonts w:ascii="Trebuchet MS" w:eastAsia="Times New Roman" w:hAnsi="Trebuchet MS" w:cs="Times New Roman"/>
          <w:sz w:val="24"/>
          <w:szCs w:val="24"/>
          <w:lang w:val="ro-RO"/>
        </w:rPr>
        <w:t>certificatul de urbanism și autorizația de construire pentru structuri modulare, în situația în care spitalul deține astfel de construcții.</w:t>
      </w:r>
    </w:p>
    <w:p w:rsidR="007725CB" w:rsidRPr="00C706BC" w:rsidRDefault="007725CB" w:rsidP="007725CB">
      <w:pPr>
        <w:spacing w:after="0" w:line="240" w:lineRule="auto"/>
        <w:jc w:val="both"/>
        <w:rPr>
          <w:rFonts w:ascii="Trebuchet MS" w:eastAsia="Times New Roman" w:hAnsi="Trebuchet MS" w:cs="Times New Roman"/>
          <w:sz w:val="24"/>
          <w:szCs w:val="24"/>
          <w:lang w:val="ro-RO"/>
        </w:rPr>
      </w:pPr>
    </w:p>
    <w:p w:rsidR="005F7E9C" w:rsidRPr="00082614" w:rsidRDefault="005F7E9C" w:rsidP="005F7E9C">
      <w:pPr>
        <w:spacing w:after="0" w:line="240" w:lineRule="auto"/>
        <w:jc w:val="both"/>
        <w:rPr>
          <w:rFonts w:ascii="Trebuchet MS" w:eastAsia="Times New Roman" w:hAnsi="Trebuchet MS" w:cs="Times New Roman"/>
          <w:sz w:val="24"/>
          <w:szCs w:val="24"/>
          <w:lang w:val="ro-RO"/>
        </w:rPr>
      </w:pPr>
    </w:p>
    <w:p w:rsidR="005F7E9C" w:rsidRPr="00082614" w:rsidRDefault="005F7E9C" w:rsidP="00DD3CC5">
      <w:pPr>
        <w:spacing w:after="0" w:line="240" w:lineRule="auto"/>
        <w:jc w:val="both"/>
        <w:rPr>
          <w:rFonts w:ascii="Trebuchet MS" w:eastAsia="Times New Roman" w:hAnsi="Trebuchet MS" w:cs="Times New Roman"/>
          <w:sz w:val="24"/>
          <w:szCs w:val="24"/>
          <w:lang w:val="ro-RO"/>
        </w:rPr>
      </w:pPr>
    </w:p>
    <w:p w:rsidR="00311675" w:rsidRPr="00082614" w:rsidRDefault="00311675" w:rsidP="00311675">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b/>
          <w:sz w:val="24"/>
          <w:szCs w:val="24"/>
          <w:lang w:val="ro-RO"/>
        </w:rPr>
        <w:lastRenderedPageBreak/>
        <w:t>Art.3</w:t>
      </w:r>
      <w:r w:rsidRPr="00082614">
        <w:rPr>
          <w:rFonts w:ascii="Trebuchet MS" w:eastAsia="Times New Roman" w:hAnsi="Trebuchet MS" w:cs="Times New Roman"/>
          <w:sz w:val="24"/>
          <w:szCs w:val="24"/>
          <w:lang w:val="ro-RO"/>
        </w:rPr>
        <w:t xml:space="preserve">. Documentele prevăzute la art. 1 și art.2 din prezenta anexă </w:t>
      </w:r>
      <w:r w:rsidR="00FC515B" w:rsidRPr="00082614">
        <w:rPr>
          <w:rFonts w:ascii="Trebuchet MS" w:eastAsia="Times New Roman" w:hAnsi="Trebuchet MS" w:cs="Times New Roman"/>
          <w:sz w:val="24"/>
          <w:szCs w:val="24"/>
          <w:lang w:val="ro-RO"/>
        </w:rPr>
        <w:t>se</w:t>
      </w:r>
      <w:r w:rsidRPr="00082614">
        <w:rPr>
          <w:rFonts w:ascii="Trebuchet MS" w:eastAsia="Times New Roman" w:hAnsi="Trebuchet MS" w:cs="Times New Roman"/>
          <w:sz w:val="24"/>
          <w:szCs w:val="24"/>
          <w:lang w:val="ro-RO"/>
        </w:rPr>
        <w:t xml:space="preserve"> transmi</w:t>
      </w:r>
      <w:r w:rsidR="00FC515B" w:rsidRPr="00082614">
        <w:rPr>
          <w:rFonts w:ascii="Trebuchet MS" w:eastAsia="Times New Roman" w:hAnsi="Trebuchet MS" w:cs="Times New Roman"/>
          <w:sz w:val="24"/>
          <w:szCs w:val="24"/>
          <w:lang w:val="ro-RO"/>
        </w:rPr>
        <w:t>t</w:t>
      </w:r>
      <w:r w:rsidRPr="00082614">
        <w:rPr>
          <w:rFonts w:ascii="Trebuchet MS" w:eastAsia="Times New Roman" w:hAnsi="Trebuchet MS" w:cs="Times New Roman"/>
          <w:sz w:val="24"/>
          <w:szCs w:val="24"/>
          <w:lang w:val="ro-RO"/>
        </w:rPr>
        <w:t xml:space="preserve"> la sediul Ministerului Sănătății, prin email sau poștă, în atenția structurii de specialitate cu atribuții în domeniu.</w:t>
      </w:r>
    </w:p>
    <w:p w:rsidR="00311675" w:rsidRPr="00082614" w:rsidRDefault="00311675" w:rsidP="00311675">
      <w:pPr>
        <w:spacing w:after="0" w:line="240" w:lineRule="auto"/>
        <w:jc w:val="both"/>
        <w:rPr>
          <w:rFonts w:ascii="Trebuchet MS" w:eastAsia="Times New Roman" w:hAnsi="Trebuchet MS" w:cs="Times New Roman"/>
          <w:sz w:val="24"/>
          <w:szCs w:val="24"/>
          <w:lang w:val="ro-RO"/>
        </w:rPr>
      </w:pPr>
    </w:p>
    <w:p w:rsidR="00311675" w:rsidRPr="00082614" w:rsidRDefault="00311675" w:rsidP="00311675">
      <w:p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b/>
          <w:sz w:val="24"/>
          <w:szCs w:val="24"/>
          <w:lang w:val="ro-RO"/>
        </w:rPr>
        <w:t>Art.4.</w:t>
      </w:r>
      <w:r w:rsidRPr="00082614">
        <w:rPr>
          <w:rFonts w:ascii="Trebuchet MS" w:eastAsia="Times New Roman" w:hAnsi="Trebuchet MS" w:cs="Times New Roman"/>
          <w:sz w:val="24"/>
          <w:szCs w:val="24"/>
          <w:lang w:val="ro-RO"/>
        </w:rPr>
        <w:t xml:space="preserve"> Structura de specialitate din cadrul Ministerului Sănătății, verifică și analizează documentele primite cu privire la solicitarea de aprobare a structurii / a modificării  acesteia. În situația în care: </w:t>
      </w:r>
    </w:p>
    <w:p w:rsidR="00311675" w:rsidRPr="00082614" w:rsidRDefault="00311675" w:rsidP="002F6D17">
      <w:pPr>
        <w:pStyle w:val="ListParagraph"/>
        <w:numPr>
          <w:ilvl w:val="0"/>
          <w:numId w:val="7"/>
        </w:numPr>
        <w:spacing w:after="0" w:line="240" w:lineRule="auto"/>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 xml:space="preserve">Documentația este completă, se dă curs solicitării și, ulterior, în termen de </w:t>
      </w:r>
      <w:r w:rsidR="00FC515B" w:rsidRPr="00082614">
        <w:rPr>
          <w:rFonts w:ascii="Trebuchet MS" w:eastAsia="Times New Roman" w:hAnsi="Trebuchet MS" w:cs="Times New Roman"/>
          <w:sz w:val="24"/>
          <w:szCs w:val="24"/>
          <w:lang w:val="ro-RO"/>
        </w:rPr>
        <w:t>6</w:t>
      </w:r>
      <w:r w:rsidRPr="00082614">
        <w:rPr>
          <w:rFonts w:ascii="Trebuchet MS" w:eastAsia="Times New Roman" w:hAnsi="Trebuchet MS" w:cs="Times New Roman"/>
          <w:sz w:val="24"/>
          <w:szCs w:val="24"/>
          <w:lang w:val="ro-RO"/>
        </w:rPr>
        <w:t xml:space="preserve">0 de zile lucrătoare de la primirea </w:t>
      </w:r>
      <w:r w:rsidR="00741DDB" w:rsidRPr="00082614">
        <w:rPr>
          <w:rFonts w:ascii="Trebuchet MS" w:eastAsia="Times New Roman" w:hAnsi="Trebuchet MS" w:cs="Times New Roman"/>
          <w:sz w:val="24"/>
          <w:szCs w:val="24"/>
          <w:lang w:val="ro-RO"/>
        </w:rPr>
        <w:t>acesteia</w:t>
      </w:r>
      <w:r w:rsidRPr="00082614">
        <w:rPr>
          <w:rFonts w:ascii="Trebuchet MS" w:eastAsia="Times New Roman" w:hAnsi="Trebuchet MS" w:cs="Times New Roman"/>
          <w:sz w:val="24"/>
          <w:szCs w:val="24"/>
          <w:lang w:val="ro-RO"/>
        </w:rPr>
        <w:t xml:space="preserve"> la nivelul structurii de specialitate cu atribuții în domeniu din cadrul Ministerului Sănătății, se </w:t>
      </w:r>
      <w:r w:rsidR="00502268" w:rsidRPr="00082614">
        <w:rPr>
          <w:rFonts w:ascii="Trebuchet MS" w:eastAsia="Times New Roman" w:hAnsi="Trebuchet MS" w:cs="Times New Roman"/>
          <w:sz w:val="24"/>
          <w:szCs w:val="24"/>
          <w:lang w:val="ro-RO"/>
        </w:rPr>
        <w:t>emite</w:t>
      </w:r>
      <w:r w:rsidRPr="00082614">
        <w:rPr>
          <w:rFonts w:ascii="Trebuchet MS" w:eastAsia="Times New Roman" w:hAnsi="Trebuchet MS" w:cs="Times New Roman"/>
          <w:sz w:val="24"/>
          <w:szCs w:val="24"/>
          <w:lang w:val="ro-RO"/>
        </w:rPr>
        <w:t xml:space="preserve"> </w:t>
      </w:r>
      <w:r w:rsidR="00FC515B" w:rsidRPr="00082614">
        <w:rPr>
          <w:rFonts w:ascii="Trebuchet MS" w:eastAsia="Times New Roman" w:hAnsi="Trebuchet MS" w:cs="Times New Roman"/>
          <w:sz w:val="24"/>
          <w:szCs w:val="24"/>
          <w:lang w:val="ro-RO"/>
        </w:rPr>
        <w:t>avizul</w:t>
      </w:r>
      <w:r w:rsidRPr="00082614">
        <w:rPr>
          <w:rFonts w:ascii="Trebuchet MS" w:eastAsia="Times New Roman" w:hAnsi="Trebuchet MS" w:cs="Times New Roman"/>
          <w:sz w:val="24"/>
          <w:szCs w:val="24"/>
          <w:lang w:val="ro-RO"/>
        </w:rPr>
        <w:t xml:space="preserve"> </w:t>
      </w:r>
      <w:r w:rsidR="00FC515B" w:rsidRPr="00082614">
        <w:rPr>
          <w:rFonts w:ascii="Trebuchet MS" w:eastAsia="Times New Roman" w:hAnsi="Trebuchet MS" w:cs="Times New Roman"/>
          <w:sz w:val="24"/>
          <w:szCs w:val="24"/>
          <w:lang w:val="ro-RO"/>
        </w:rPr>
        <w:t>Ministerului</w:t>
      </w:r>
      <w:r w:rsidRPr="00082614">
        <w:rPr>
          <w:rFonts w:ascii="Trebuchet MS" w:eastAsia="Times New Roman" w:hAnsi="Trebuchet MS" w:cs="Times New Roman"/>
          <w:sz w:val="24"/>
          <w:szCs w:val="24"/>
          <w:lang w:val="ro-RO"/>
        </w:rPr>
        <w:t xml:space="preserve"> </w:t>
      </w:r>
      <w:r w:rsidR="00FC515B" w:rsidRPr="00082614">
        <w:rPr>
          <w:rFonts w:ascii="Trebuchet MS" w:eastAsia="Times New Roman" w:hAnsi="Trebuchet MS" w:cs="Times New Roman"/>
          <w:sz w:val="24"/>
          <w:szCs w:val="24"/>
          <w:lang w:val="ro-RO"/>
        </w:rPr>
        <w:t>S</w:t>
      </w:r>
      <w:r w:rsidRPr="00082614">
        <w:rPr>
          <w:rFonts w:ascii="Trebuchet MS" w:eastAsia="Times New Roman" w:hAnsi="Trebuchet MS" w:cs="Times New Roman"/>
          <w:sz w:val="24"/>
          <w:szCs w:val="24"/>
          <w:lang w:val="ro-RO"/>
        </w:rPr>
        <w:t>ănătății pentru structur</w:t>
      </w:r>
      <w:r w:rsidR="003556D8" w:rsidRPr="00082614">
        <w:rPr>
          <w:rFonts w:ascii="Trebuchet MS" w:eastAsia="Times New Roman" w:hAnsi="Trebuchet MS" w:cs="Times New Roman"/>
          <w:sz w:val="24"/>
          <w:szCs w:val="24"/>
          <w:lang w:val="ro-RO"/>
        </w:rPr>
        <w:t>a</w:t>
      </w:r>
      <w:r w:rsidRPr="00082614">
        <w:rPr>
          <w:rFonts w:ascii="Trebuchet MS" w:eastAsia="Times New Roman" w:hAnsi="Trebuchet MS" w:cs="Times New Roman"/>
          <w:sz w:val="24"/>
          <w:szCs w:val="24"/>
          <w:lang w:val="ro-RO"/>
        </w:rPr>
        <w:t xml:space="preserve"> spitalului public / </w:t>
      </w:r>
      <w:r w:rsidR="00FC515B" w:rsidRPr="00082614">
        <w:rPr>
          <w:rFonts w:ascii="Trebuchet MS" w:eastAsia="Times New Roman" w:hAnsi="Trebuchet MS" w:cs="Times New Roman"/>
          <w:sz w:val="24"/>
          <w:szCs w:val="24"/>
          <w:lang w:val="ro-RO"/>
        </w:rPr>
        <w:t>pentru</w:t>
      </w:r>
      <w:r w:rsidRPr="00082614">
        <w:rPr>
          <w:rFonts w:ascii="Trebuchet MS" w:eastAsia="Times New Roman" w:hAnsi="Trebuchet MS" w:cs="Times New Roman"/>
          <w:sz w:val="24"/>
          <w:szCs w:val="24"/>
          <w:lang w:val="ro-RO"/>
        </w:rPr>
        <w:t xml:space="preserve"> modificarea structurii, după caz</w:t>
      </w:r>
      <w:r w:rsidR="00502268" w:rsidRPr="00082614">
        <w:rPr>
          <w:rFonts w:ascii="Trebuchet MS" w:eastAsia="Times New Roman" w:hAnsi="Trebuchet MS" w:cs="Times New Roman"/>
          <w:sz w:val="24"/>
          <w:szCs w:val="24"/>
          <w:lang w:val="ro-RO"/>
        </w:rPr>
        <w:t>, în vederea comunicării</w:t>
      </w:r>
      <w:r w:rsidRPr="00082614">
        <w:rPr>
          <w:rFonts w:ascii="Trebuchet MS" w:eastAsia="Times New Roman" w:hAnsi="Trebuchet MS" w:cs="Times New Roman"/>
          <w:sz w:val="24"/>
          <w:szCs w:val="24"/>
          <w:lang w:val="ro-RO"/>
        </w:rPr>
        <w:t xml:space="preserve">; </w:t>
      </w:r>
    </w:p>
    <w:p w:rsidR="003556D8" w:rsidRDefault="00311675" w:rsidP="003556D8">
      <w:pPr>
        <w:pStyle w:val="ListParagraph"/>
        <w:numPr>
          <w:ilvl w:val="0"/>
          <w:numId w:val="7"/>
        </w:numPr>
        <w:jc w:val="both"/>
        <w:rPr>
          <w:rFonts w:ascii="Trebuchet MS" w:eastAsia="Times New Roman" w:hAnsi="Trebuchet MS" w:cs="Times New Roman"/>
          <w:sz w:val="24"/>
          <w:szCs w:val="24"/>
          <w:lang w:val="ro-RO"/>
        </w:rPr>
      </w:pPr>
      <w:r w:rsidRPr="00082614">
        <w:rPr>
          <w:rFonts w:ascii="Trebuchet MS" w:eastAsia="Times New Roman" w:hAnsi="Trebuchet MS" w:cs="Times New Roman"/>
          <w:sz w:val="24"/>
          <w:szCs w:val="24"/>
          <w:lang w:val="ro-RO"/>
        </w:rPr>
        <w:t xml:space="preserve">Documentația este incompletă și/sau prezintă neclarități, </w:t>
      </w:r>
      <w:r w:rsidR="003556D8" w:rsidRPr="00082614">
        <w:rPr>
          <w:rFonts w:ascii="Trebuchet MS" w:eastAsia="Times New Roman" w:hAnsi="Trebuchet MS" w:cs="Times New Roman"/>
          <w:sz w:val="24"/>
          <w:szCs w:val="24"/>
          <w:lang w:val="ro-RO"/>
        </w:rPr>
        <w:t xml:space="preserve">se solicită completări și/sau clarificări. În cazul netransmiterii unui răspuns în termen de 30 de zile lucrătoare, documentația depusă se consideră neconformă și propunerea pentru avizarea structurii spitalului public / pentru avizarea modificării structurii, după caz, se respinge și se comunică solicitantului un înscris în acest sens. </w:t>
      </w:r>
    </w:p>
    <w:p w:rsidR="00465DD8" w:rsidRPr="00465DD8" w:rsidRDefault="00465DD8" w:rsidP="00465DD8">
      <w:pPr>
        <w:pStyle w:val="ListParagraph"/>
        <w:numPr>
          <w:ilvl w:val="0"/>
          <w:numId w:val="7"/>
        </w:numPr>
        <w:jc w:val="both"/>
        <w:rPr>
          <w:rFonts w:ascii="Trebuchet MS" w:eastAsia="Times New Roman" w:hAnsi="Trebuchet MS" w:cs="Times New Roman"/>
          <w:sz w:val="24"/>
          <w:szCs w:val="24"/>
          <w:lang w:val="ro-RO"/>
        </w:rPr>
      </w:pPr>
      <w:r w:rsidRPr="00465DD8">
        <w:rPr>
          <w:rFonts w:ascii="Trebuchet MS" w:eastAsia="Times New Roman" w:hAnsi="Trebuchet MS" w:cs="Times New Roman"/>
          <w:sz w:val="24"/>
          <w:szCs w:val="24"/>
          <w:lang w:val="ro-RO"/>
        </w:rPr>
        <w:t xml:space="preserve">Propunerea pentru avizarea structurii organizatorice, precum şi avizarea modificării acesteia, după caz, nu respectă prevederile legale incidente în vigoare, se respinge și se comunică solicitantului un înscris în acest sens în termen de 30 de zile lucrătoare de la primirea solicitării la nivelul structurii de specialitate cu atribuții în domeniu din cadrul Ministerului Sănătății. </w:t>
      </w:r>
    </w:p>
    <w:p w:rsidR="00465DD8" w:rsidRPr="00082614" w:rsidRDefault="00465DD8" w:rsidP="00465DD8">
      <w:pPr>
        <w:pStyle w:val="ListParagraph"/>
        <w:jc w:val="both"/>
        <w:rPr>
          <w:rFonts w:ascii="Trebuchet MS" w:eastAsia="Times New Roman" w:hAnsi="Trebuchet MS" w:cs="Times New Roman"/>
          <w:sz w:val="24"/>
          <w:szCs w:val="24"/>
          <w:lang w:val="ro-RO"/>
        </w:rPr>
      </w:pPr>
    </w:p>
    <w:p w:rsidR="003556D8" w:rsidRPr="00082614" w:rsidRDefault="003556D8" w:rsidP="003556D8">
      <w:pPr>
        <w:jc w:val="both"/>
        <w:rPr>
          <w:rFonts w:ascii="Trebuchet MS" w:eastAsia="Times New Roman" w:hAnsi="Trebuchet MS" w:cs="Times New Roman"/>
          <w:sz w:val="24"/>
          <w:szCs w:val="24"/>
          <w:lang w:val="ro-RO"/>
        </w:rPr>
      </w:pPr>
    </w:p>
    <w:sectPr w:rsidR="003556D8" w:rsidRPr="00082614" w:rsidSect="008B2BA4">
      <w:headerReference w:type="default" r:id="rId10"/>
      <w:footerReference w:type="default" r:id="rId11"/>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5F2" w:rsidRDefault="004E25F2">
      <w:pPr>
        <w:spacing w:after="0" w:line="240" w:lineRule="auto"/>
      </w:pPr>
      <w:r>
        <w:separator/>
      </w:r>
    </w:p>
  </w:endnote>
  <w:endnote w:type="continuationSeparator" w:id="0">
    <w:p w:rsidR="004E25F2" w:rsidRDefault="004E2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14E" w:rsidRDefault="005A3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5F2" w:rsidRDefault="004E25F2">
      <w:pPr>
        <w:spacing w:after="0" w:line="240" w:lineRule="auto"/>
      </w:pPr>
      <w:r>
        <w:separator/>
      </w:r>
    </w:p>
  </w:footnote>
  <w:footnote w:type="continuationSeparator" w:id="0">
    <w:p w:rsidR="004E25F2" w:rsidRDefault="004E2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14E" w:rsidRPr="008B2BA4" w:rsidRDefault="005A314E" w:rsidP="008B2BA4">
    <w:pPr>
      <w:pStyle w:val="Header"/>
      <w:rPr>
        <w:rFonts w:ascii="Trebuchet MS" w:hAnsi="Trebuchet MS"/>
        <w:b/>
        <w:sz w:val="32"/>
        <w:szCs w:val="32"/>
        <w:lang w:val="ro-RO"/>
      </w:rPr>
    </w:pPr>
    <w:r>
      <w:rPr>
        <w:noProof/>
      </w:rPr>
      <w:drawing>
        <wp:inline distT="0" distB="0" distL="0" distR="0" wp14:anchorId="4D13158E">
          <wp:extent cx="746760" cy="71892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877" cy="744068"/>
                  </a:xfrm>
                  <a:prstGeom prst="rect">
                    <a:avLst/>
                  </a:prstGeom>
                  <a:noFill/>
                </pic:spPr>
              </pic:pic>
            </a:graphicData>
          </a:graphic>
        </wp:inline>
      </w:drawing>
    </w:r>
    <w:r w:rsidRPr="008B2BA4">
      <w:rPr>
        <w:rFonts w:ascii="Trebuchet MS" w:hAnsi="Trebuchet MS"/>
        <w:sz w:val="32"/>
        <w:szCs w:val="32"/>
      </w:rPr>
      <w:ptab w:relativeTo="margin" w:alignment="center" w:leader="none"/>
    </w:r>
    <w:r w:rsidRPr="008B2BA4">
      <w:rPr>
        <w:rFonts w:ascii="Trebuchet MS" w:hAnsi="Trebuchet MS"/>
        <w:b/>
        <w:sz w:val="32"/>
        <w:szCs w:val="32"/>
        <w:lang w:val="ro-RO"/>
      </w:rPr>
      <w:t>MINISTERUL S</w:t>
    </w:r>
    <w:r>
      <w:rPr>
        <w:rFonts w:ascii="Trebuchet MS" w:hAnsi="Trebuchet MS"/>
        <w:b/>
        <w:sz w:val="32"/>
        <w:szCs w:val="32"/>
        <w:lang w:val="ro-RO"/>
      </w:rPr>
      <w:t>Ă</w:t>
    </w:r>
    <w:r w:rsidRPr="008B2BA4">
      <w:rPr>
        <w:rFonts w:ascii="Trebuchet MS" w:hAnsi="Trebuchet MS"/>
        <w:b/>
        <w:sz w:val="32"/>
        <w:szCs w:val="32"/>
        <w:lang w:val="ro-RO"/>
      </w:rPr>
      <w:t>N</w:t>
    </w:r>
    <w:r>
      <w:rPr>
        <w:rFonts w:ascii="Trebuchet MS" w:hAnsi="Trebuchet MS"/>
        <w:b/>
        <w:sz w:val="32"/>
        <w:szCs w:val="32"/>
        <w:lang w:val="ro-RO"/>
      </w:rPr>
      <w:t>Ă</w:t>
    </w:r>
    <w:r w:rsidRPr="008B2BA4">
      <w:rPr>
        <w:rFonts w:ascii="Trebuchet MS" w:hAnsi="Trebuchet MS"/>
        <w:b/>
        <w:sz w:val="32"/>
        <w:szCs w:val="32"/>
        <w:lang w:val="ro-RO"/>
      </w:rPr>
      <w:t>T</w:t>
    </w:r>
    <w:r>
      <w:rPr>
        <w:rFonts w:ascii="Trebuchet MS" w:hAnsi="Trebuchet MS"/>
        <w:b/>
        <w:sz w:val="32"/>
        <w:szCs w:val="32"/>
        <w:lang w:val="ro-RO"/>
      </w:rPr>
      <w:t>ĂȚ</w:t>
    </w:r>
    <w:r w:rsidRPr="008B2BA4">
      <w:rPr>
        <w:rFonts w:ascii="Trebuchet MS" w:hAnsi="Trebuchet MS"/>
        <w:b/>
        <w:sz w:val="32"/>
        <w:szCs w:val="32"/>
        <w:lang w:val="ro-RO"/>
      </w:rPr>
      <w:t>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4846"/>
    <w:multiLevelType w:val="hybridMultilevel"/>
    <w:tmpl w:val="ABC64B0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408AF"/>
    <w:multiLevelType w:val="hybridMultilevel"/>
    <w:tmpl w:val="232494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510EE"/>
    <w:multiLevelType w:val="hybridMultilevel"/>
    <w:tmpl w:val="52445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851BA"/>
    <w:multiLevelType w:val="hybridMultilevel"/>
    <w:tmpl w:val="AEC67B58"/>
    <w:lvl w:ilvl="0" w:tplc="790A151A">
      <w:start w:val="1"/>
      <w:numFmt w:val="lowerLetter"/>
      <w:lvlText w:val="%1)"/>
      <w:lvlJc w:val="left"/>
      <w:pPr>
        <w:ind w:left="612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462E0B"/>
    <w:multiLevelType w:val="hybridMultilevel"/>
    <w:tmpl w:val="D1124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D1F12"/>
    <w:multiLevelType w:val="hybridMultilevel"/>
    <w:tmpl w:val="5A585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B44278"/>
    <w:multiLevelType w:val="hybridMultilevel"/>
    <w:tmpl w:val="6E288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71F77"/>
    <w:multiLevelType w:val="hybridMultilevel"/>
    <w:tmpl w:val="C2FCBB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CC15C5"/>
    <w:multiLevelType w:val="hybridMultilevel"/>
    <w:tmpl w:val="CC3EE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C37865"/>
    <w:multiLevelType w:val="hybridMultilevel"/>
    <w:tmpl w:val="FDB6C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84FD2"/>
    <w:multiLevelType w:val="hybridMultilevel"/>
    <w:tmpl w:val="22DA7F9C"/>
    <w:lvl w:ilvl="0" w:tplc="9802055E">
      <w:numFmt w:val="bullet"/>
      <w:lvlText w:val="-"/>
      <w:lvlJc w:val="left"/>
      <w:pPr>
        <w:ind w:left="360" w:hanging="360"/>
      </w:pPr>
      <w:rPr>
        <w:rFonts w:ascii="Calibri" w:eastAsiaTheme="minorHAnsi" w:hAnsi="Calibri" w:cs="Calibri"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12B442B"/>
    <w:multiLevelType w:val="hybridMultilevel"/>
    <w:tmpl w:val="0D30457C"/>
    <w:lvl w:ilvl="0" w:tplc="F048A3A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A63175"/>
    <w:multiLevelType w:val="hybridMultilevel"/>
    <w:tmpl w:val="686A30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7D766D"/>
    <w:multiLevelType w:val="hybridMultilevel"/>
    <w:tmpl w:val="5282B8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D740E3B"/>
    <w:multiLevelType w:val="hybridMultilevel"/>
    <w:tmpl w:val="616E1D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3"/>
  </w:num>
  <w:num w:numId="4">
    <w:abstractNumId w:val="0"/>
  </w:num>
  <w:num w:numId="5">
    <w:abstractNumId w:val="12"/>
  </w:num>
  <w:num w:numId="6">
    <w:abstractNumId w:val="4"/>
  </w:num>
  <w:num w:numId="7">
    <w:abstractNumId w:val="1"/>
  </w:num>
  <w:num w:numId="8">
    <w:abstractNumId w:val="5"/>
  </w:num>
  <w:num w:numId="9">
    <w:abstractNumId w:val="11"/>
  </w:num>
  <w:num w:numId="10">
    <w:abstractNumId w:val="7"/>
  </w:num>
  <w:num w:numId="11">
    <w:abstractNumId w:val="14"/>
  </w:num>
  <w:num w:numId="12">
    <w:abstractNumId w:val="8"/>
  </w:num>
  <w:num w:numId="13">
    <w:abstractNumId w:val="2"/>
  </w:num>
  <w:num w:numId="14">
    <w:abstractNumId w:val="6"/>
  </w:num>
  <w:num w:numId="1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4D"/>
    <w:rsid w:val="000012B5"/>
    <w:rsid w:val="000105FC"/>
    <w:rsid w:val="00013998"/>
    <w:rsid w:val="00015837"/>
    <w:rsid w:val="00022835"/>
    <w:rsid w:val="000254F4"/>
    <w:rsid w:val="00027D1C"/>
    <w:rsid w:val="00031C5A"/>
    <w:rsid w:val="000327D8"/>
    <w:rsid w:val="00032862"/>
    <w:rsid w:val="00032F97"/>
    <w:rsid w:val="00043780"/>
    <w:rsid w:val="00045C49"/>
    <w:rsid w:val="00056276"/>
    <w:rsid w:val="000564E0"/>
    <w:rsid w:val="00056585"/>
    <w:rsid w:val="00060EBB"/>
    <w:rsid w:val="000611D8"/>
    <w:rsid w:val="00067D09"/>
    <w:rsid w:val="0007100D"/>
    <w:rsid w:val="00073720"/>
    <w:rsid w:val="000743A7"/>
    <w:rsid w:val="0007474E"/>
    <w:rsid w:val="000805C1"/>
    <w:rsid w:val="00082614"/>
    <w:rsid w:val="0008667E"/>
    <w:rsid w:val="000923F0"/>
    <w:rsid w:val="00095F15"/>
    <w:rsid w:val="000A1B6D"/>
    <w:rsid w:val="000A2D4E"/>
    <w:rsid w:val="000A704E"/>
    <w:rsid w:val="000B0A2C"/>
    <w:rsid w:val="000B14B1"/>
    <w:rsid w:val="000B2EC8"/>
    <w:rsid w:val="000B7CE7"/>
    <w:rsid w:val="000C1EF9"/>
    <w:rsid w:val="000C38DF"/>
    <w:rsid w:val="000C6A3C"/>
    <w:rsid w:val="000C7A5E"/>
    <w:rsid w:val="000D7A5F"/>
    <w:rsid w:val="000E0A6D"/>
    <w:rsid w:val="000E1453"/>
    <w:rsid w:val="000E304C"/>
    <w:rsid w:val="000F0EB0"/>
    <w:rsid w:val="000F3B06"/>
    <w:rsid w:val="000F4461"/>
    <w:rsid w:val="001016FC"/>
    <w:rsid w:val="00103006"/>
    <w:rsid w:val="0010414A"/>
    <w:rsid w:val="001106AD"/>
    <w:rsid w:val="001108B9"/>
    <w:rsid w:val="001136B1"/>
    <w:rsid w:val="0011577B"/>
    <w:rsid w:val="00116BD1"/>
    <w:rsid w:val="0011792A"/>
    <w:rsid w:val="0012333F"/>
    <w:rsid w:val="0014170B"/>
    <w:rsid w:val="00146823"/>
    <w:rsid w:val="00147335"/>
    <w:rsid w:val="00151255"/>
    <w:rsid w:val="001543A1"/>
    <w:rsid w:val="00163AC8"/>
    <w:rsid w:val="00164ED9"/>
    <w:rsid w:val="00166B03"/>
    <w:rsid w:val="00167C76"/>
    <w:rsid w:val="00172C5F"/>
    <w:rsid w:val="001753C0"/>
    <w:rsid w:val="00181CAD"/>
    <w:rsid w:val="00192CF7"/>
    <w:rsid w:val="00193411"/>
    <w:rsid w:val="00194C71"/>
    <w:rsid w:val="00195259"/>
    <w:rsid w:val="00196D8F"/>
    <w:rsid w:val="001A0A21"/>
    <w:rsid w:val="001A1AA3"/>
    <w:rsid w:val="001A2A83"/>
    <w:rsid w:val="001A5C1F"/>
    <w:rsid w:val="001A5F62"/>
    <w:rsid w:val="001A71C5"/>
    <w:rsid w:val="001B02A7"/>
    <w:rsid w:val="001B0758"/>
    <w:rsid w:val="001B4C54"/>
    <w:rsid w:val="001B7987"/>
    <w:rsid w:val="001C0DEE"/>
    <w:rsid w:val="001D248C"/>
    <w:rsid w:val="001E4935"/>
    <w:rsid w:val="001F0C96"/>
    <w:rsid w:val="001F52F8"/>
    <w:rsid w:val="00202C6A"/>
    <w:rsid w:val="002211DA"/>
    <w:rsid w:val="002263D1"/>
    <w:rsid w:val="002309B4"/>
    <w:rsid w:val="00240C80"/>
    <w:rsid w:val="002411C0"/>
    <w:rsid w:val="002414AF"/>
    <w:rsid w:val="00242E67"/>
    <w:rsid w:val="00243D19"/>
    <w:rsid w:val="002440F9"/>
    <w:rsid w:val="00245ED2"/>
    <w:rsid w:val="0025794F"/>
    <w:rsid w:val="002664E5"/>
    <w:rsid w:val="002678BF"/>
    <w:rsid w:val="00270E28"/>
    <w:rsid w:val="002732CF"/>
    <w:rsid w:val="00273A9A"/>
    <w:rsid w:val="00274D8F"/>
    <w:rsid w:val="002754B6"/>
    <w:rsid w:val="00275C7B"/>
    <w:rsid w:val="00277D20"/>
    <w:rsid w:val="00280791"/>
    <w:rsid w:val="00282E4E"/>
    <w:rsid w:val="00283B8E"/>
    <w:rsid w:val="00286460"/>
    <w:rsid w:val="0029657D"/>
    <w:rsid w:val="002A39E7"/>
    <w:rsid w:val="002A483C"/>
    <w:rsid w:val="002B4490"/>
    <w:rsid w:val="002B6527"/>
    <w:rsid w:val="002B7E51"/>
    <w:rsid w:val="002C037F"/>
    <w:rsid w:val="002D0BBF"/>
    <w:rsid w:val="002D4422"/>
    <w:rsid w:val="002E12C7"/>
    <w:rsid w:val="002E224B"/>
    <w:rsid w:val="002E28D9"/>
    <w:rsid w:val="002E40D8"/>
    <w:rsid w:val="002F5342"/>
    <w:rsid w:val="002F6B97"/>
    <w:rsid w:val="002F6D17"/>
    <w:rsid w:val="002F7065"/>
    <w:rsid w:val="00300189"/>
    <w:rsid w:val="003022E2"/>
    <w:rsid w:val="00303582"/>
    <w:rsid w:val="00306DA7"/>
    <w:rsid w:val="003079F6"/>
    <w:rsid w:val="00311675"/>
    <w:rsid w:val="00322D5B"/>
    <w:rsid w:val="00325B3A"/>
    <w:rsid w:val="0033472E"/>
    <w:rsid w:val="00337750"/>
    <w:rsid w:val="003431C5"/>
    <w:rsid w:val="003440FE"/>
    <w:rsid w:val="00345616"/>
    <w:rsid w:val="003556D8"/>
    <w:rsid w:val="003572B3"/>
    <w:rsid w:val="00357ECD"/>
    <w:rsid w:val="003608D1"/>
    <w:rsid w:val="00363887"/>
    <w:rsid w:val="00375AFE"/>
    <w:rsid w:val="003821FC"/>
    <w:rsid w:val="00386BF1"/>
    <w:rsid w:val="00390895"/>
    <w:rsid w:val="003A04D2"/>
    <w:rsid w:val="003A2623"/>
    <w:rsid w:val="003A3147"/>
    <w:rsid w:val="003A5268"/>
    <w:rsid w:val="003B06ED"/>
    <w:rsid w:val="003B7BE3"/>
    <w:rsid w:val="003C4A05"/>
    <w:rsid w:val="003D0DD8"/>
    <w:rsid w:val="003D1F7A"/>
    <w:rsid w:val="003D49A2"/>
    <w:rsid w:val="003E0D04"/>
    <w:rsid w:val="003F042C"/>
    <w:rsid w:val="003F0E91"/>
    <w:rsid w:val="003F13C5"/>
    <w:rsid w:val="003F2E0A"/>
    <w:rsid w:val="00400C5F"/>
    <w:rsid w:val="004048AA"/>
    <w:rsid w:val="00405A6F"/>
    <w:rsid w:val="00415F9A"/>
    <w:rsid w:val="00416331"/>
    <w:rsid w:val="00417A0D"/>
    <w:rsid w:val="00420EA0"/>
    <w:rsid w:val="004221F5"/>
    <w:rsid w:val="004223A3"/>
    <w:rsid w:val="00433E70"/>
    <w:rsid w:val="00435276"/>
    <w:rsid w:val="00436648"/>
    <w:rsid w:val="004424DA"/>
    <w:rsid w:val="0044575B"/>
    <w:rsid w:val="00461225"/>
    <w:rsid w:val="00462C7B"/>
    <w:rsid w:val="00464480"/>
    <w:rsid w:val="00465DD8"/>
    <w:rsid w:val="00467C3D"/>
    <w:rsid w:val="00472858"/>
    <w:rsid w:val="0047649C"/>
    <w:rsid w:val="004767F8"/>
    <w:rsid w:val="004802DA"/>
    <w:rsid w:val="004804D6"/>
    <w:rsid w:val="00481468"/>
    <w:rsid w:val="00482DDB"/>
    <w:rsid w:val="00484E97"/>
    <w:rsid w:val="0048762D"/>
    <w:rsid w:val="00492550"/>
    <w:rsid w:val="004A2084"/>
    <w:rsid w:val="004A6674"/>
    <w:rsid w:val="004B00D4"/>
    <w:rsid w:val="004B0B10"/>
    <w:rsid w:val="004B0B41"/>
    <w:rsid w:val="004C27A3"/>
    <w:rsid w:val="004C502C"/>
    <w:rsid w:val="004C61A9"/>
    <w:rsid w:val="004D0E98"/>
    <w:rsid w:val="004D55F4"/>
    <w:rsid w:val="004D7D74"/>
    <w:rsid w:val="004E25F2"/>
    <w:rsid w:val="004E62E9"/>
    <w:rsid w:val="004E63D5"/>
    <w:rsid w:val="004F0075"/>
    <w:rsid w:val="004F1FFE"/>
    <w:rsid w:val="004F43A1"/>
    <w:rsid w:val="00500227"/>
    <w:rsid w:val="00502268"/>
    <w:rsid w:val="00512AA6"/>
    <w:rsid w:val="00520B49"/>
    <w:rsid w:val="005241D7"/>
    <w:rsid w:val="00532E5F"/>
    <w:rsid w:val="0054482B"/>
    <w:rsid w:val="00545AEB"/>
    <w:rsid w:val="00557B5F"/>
    <w:rsid w:val="005605FA"/>
    <w:rsid w:val="00566977"/>
    <w:rsid w:val="0056783E"/>
    <w:rsid w:val="00574E5F"/>
    <w:rsid w:val="00590BF5"/>
    <w:rsid w:val="00591001"/>
    <w:rsid w:val="005911F7"/>
    <w:rsid w:val="0059553D"/>
    <w:rsid w:val="005968D3"/>
    <w:rsid w:val="005A314E"/>
    <w:rsid w:val="005B1DBC"/>
    <w:rsid w:val="005B339B"/>
    <w:rsid w:val="005B5C8F"/>
    <w:rsid w:val="005B7319"/>
    <w:rsid w:val="005C4350"/>
    <w:rsid w:val="005D100D"/>
    <w:rsid w:val="005D2AEB"/>
    <w:rsid w:val="005D3563"/>
    <w:rsid w:val="005E402A"/>
    <w:rsid w:val="005F099E"/>
    <w:rsid w:val="005F7E9C"/>
    <w:rsid w:val="00600CE2"/>
    <w:rsid w:val="00601DCA"/>
    <w:rsid w:val="00602A32"/>
    <w:rsid w:val="006034AA"/>
    <w:rsid w:val="006043FE"/>
    <w:rsid w:val="00614713"/>
    <w:rsid w:val="006149A1"/>
    <w:rsid w:val="00615753"/>
    <w:rsid w:val="006161E7"/>
    <w:rsid w:val="00617BD0"/>
    <w:rsid w:val="00617F12"/>
    <w:rsid w:val="006347FE"/>
    <w:rsid w:val="006357F0"/>
    <w:rsid w:val="00636B59"/>
    <w:rsid w:val="00645385"/>
    <w:rsid w:val="006504E9"/>
    <w:rsid w:val="00662956"/>
    <w:rsid w:val="0066628F"/>
    <w:rsid w:val="006700D6"/>
    <w:rsid w:val="00687A45"/>
    <w:rsid w:val="00690633"/>
    <w:rsid w:val="00696F50"/>
    <w:rsid w:val="006A11AE"/>
    <w:rsid w:val="006A18AA"/>
    <w:rsid w:val="006A2CCD"/>
    <w:rsid w:val="006A3088"/>
    <w:rsid w:val="006A3D53"/>
    <w:rsid w:val="006A5F4A"/>
    <w:rsid w:val="006A5FC2"/>
    <w:rsid w:val="006A7F00"/>
    <w:rsid w:val="006B4372"/>
    <w:rsid w:val="006C00F5"/>
    <w:rsid w:val="006C3BBA"/>
    <w:rsid w:val="006C530E"/>
    <w:rsid w:val="006D07FA"/>
    <w:rsid w:val="006D0DA3"/>
    <w:rsid w:val="006D1947"/>
    <w:rsid w:val="006E196A"/>
    <w:rsid w:val="006E3609"/>
    <w:rsid w:val="006E6C9B"/>
    <w:rsid w:val="006F6AB5"/>
    <w:rsid w:val="006F7F2C"/>
    <w:rsid w:val="00700224"/>
    <w:rsid w:val="007015B3"/>
    <w:rsid w:val="0070498C"/>
    <w:rsid w:val="0070527E"/>
    <w:rsid w:val="007056F1"/>
    <w:rsid w:val="007062AF"/>
    <w:rsid w:val="007079E6"/>
    <w:rsid w:val="00711E25"/>
    <w:rsid w:val="007120C2"/>
    <w:rsid w:val="00716184"/>
    <w:rsid w:val="007179BF"/>
    <w:rsid w:val="00717C77"/>
    <w:rsid w:val="00717ECB"/>
    <w:rsid w:val="00722CE4"/>
    <w:rsid w:val="007335C6"/>
    <w:rsid w:val="00741585"/>
    <w:rsid w:val="00741DDB"/>
    <w:rsid w:val="007534B9"/>
    <w:rsid w:val="007536A5"/>
    <w:rsid w:val="00760001"/>
    <w:rsid w:val="007627A9"/>
    <w:rsid w:val="007725CB"/>
    <w:rsid w:val="00774B55"/>
    <w:rsid w:val="0078008D"/>
    <w:rsid w:val="00785095"/>
    <w:rsid w:val="0079077C"/>
    <w:rsid w:val="00795284"/>
    <w:rsid w:val="0079611C"/>
    <w:rsid w:val="007978D5"/>
    <w:rsid w:val="007A11CB"/>
    <w:rsid w:val="007A1E11"/>
    <w:rsid w:val="007A6F3F"/>
    <w:rsid w:val="007B4DD0"/>
    <w:rsid w:val="007B63FF"/>
    <w:rsid w:val="007C1023"/>
    <w:rsid w:val="007D3DF4"/>
    <w:rsid w:val="007D5F55"/>
    <w:rsid w:val="007D7D41"/>
    <w:rsid w:val="007E151B"/>
    <w:rsid w:val="007E15E0"/>
    <w:rsid w:val="007E742C"/>
    <w:rsid w:val="007F4BC6"/>
    <w:rsid w:val="00801259"/>
    <w:rsid w:val="00811403"/>
    <w:rsid w:val="00812A06"/>
    <w:rsid w:val="00817EB1"/>
    <w:rsid w:val="0082265C"/>
    <w:rsid w:val="008273C0"/>
    <w:rsid w:val="00827A9E"/>
    <w:rsid w:val="008322A8"/>
    <w:rsid w:val="008358AF"/>
    <w:rsid w:val="00841302"/>
    <w:rsid w:val="00841B25"/>
    <w:rsid w:val="0084528F"/>
    <w:rsid w:val="008462E1"/>
    <w:rsid w:val="00857002"/>
    <w:rsid w:val="0085701F"/>
    <w:rsid w:val="00861D32"/>
    <w:rsid w:val="00881163"/>
    <w:rsid w:val="0088289B"/>
    <w:rsid w:val="008867EF"/>
    <w:rsid w:val="00892461"/>
    <w:rsid w:val="008A4A40"/>
    <w:rsid w:val="008A6173"/>
    <w:rsid w:val="008B2BA4"/>
    <w:rsid w:val="008B5A80"/>
    <w:rsid w:val="008C020F"/>
    <w:rsid w:val="008C0954"/>
    <w:rsid w:val="008D5E9B"/>
    <w:rsid w:val="008E4422"/>
    <w:rsid w:val="008F1053"/>
    <w:rsid w:val="008F2118"/>
    <w:rsid w:val="008F5452"/>
    <w:rsid w:val="0090112F"/>
    <w:rsid w:val="0090298C"/>
    <w:rsid w:val="009038D3"/>
    <w:rsid w:val="00903BB4"/>
    <w:rsid w:val="0090408D"/>
    <w:rsid w:val="00907F3F"/>
    <w:rsid w:val="00914C12"/>
    <w:rsid w:val="00926F86"/>
    <w:rsid w:val="00927D2F"/>
    <w:rsid w:val="00932000"/>
    <w:rsid w:val="00936F85"/>
    <w:rsid w:val="00955A94"/>
    <w:rsid w:val="009569FE"/>
    <w:rsid w:val="009612DE"/>
    <w:rsid w:val="009615D9"/>
    <w:rsid w:val="00962531"/>
    <w:rsid w:val="00972C5C"/>
    <w:rsid w:val="00974172"/>
    <w:rsid w:val="00975A20"/>
    <w:rsid w:val="009774B3"/>
    <w:rsid w:val="00985B04"/>
    <w:rsid w:val="00985C44"/>
    <w:rsid w:val="00995AEF"/>
    <w:rsid w:val="009A1BE9"/>
    <w:rsid w:val="009A2227"/>
    <w:rsid w:val="009A5B3C"/>
    <w:rsid w:val="009B13FD"/>
    <w:rsid w:val="009B3205"/>
    <w:rsid w:val="009B5EB0"/>
    <w:rsid w:val="009C2D38"/>
    <w:rsid w:val="009C5D6A"/>
    <w:rsid w:val="009C7D9B"/>
    <w:rsid w:val="009D0210"/>
    <w:rsid w:val="009E1789"/>
    <w:rsid w:val="009E2522"/>
    <w:rsid w:val="009E4256"/>
    <w:rsid w:val="009F3B55"/>
    <w:rsid w:val="009F6E63"/>
    <w:rsid w:val="009F6EB2"/>
    <w:rsid w:val="00A11EA8"/>
    <w:rsid w:val="00A14AC9"/>
    <w:rsid w:val="00A20751"/>
    <w:rsid w:val="00A23009"/>
    <w:rsid w:val="00A27C80"/>
    <w:rsid w:val="00A3447C"/>
    <w:rsid w:val="00A36D85"/>
    <w:rsid w:val="00A416B4"/>
    <w:rsid w:val="00A417FF"/>
    <w:rsid w:val="00A44A3A"/>
    <w:rsid w:val="00A51ADD"/>
    <w:rsid w:val="00A546D9"/>
    <w:rsid w:val="00A54BFB"/>
    <w:rsid w:val="00A54BFC"/>
    <w:rsid w:val="00A55F27"/>
    <w:rsid w:val="00A63E42"/>
    <w:rsid w:val="00A63F4B"/>
    <w:rsid w:val="00A64ABB"/>
    <w:rsid w:val="00A65CBF"/>
    <w:rsid w:val="00A7007F"/>
    <w:rsid w:val="00A727E9"/>
    <w:rsid w:val="00A73650"/>
    <w:rsid w:val="00A81732"/>
    <w:rsid w:val="00A8684F"/>
    <w:rsid w:val="00A96441"/>
    <w:rsid w:val="00A97AC5"/>
    <w:rsid w:val="00A97CE6"/>
    <w:rsid w:val="00AA0C86"/>
    <w:rsid w:val="00AA18B3"/>
    <w:rsid w:val="00AB107E"/>
    <w:rsid w:val="00AE1A44"/>
    <w:rsid w:val="00AE32CE"/>
    <w:rsid w:val="00AF0C09"/>
    <w:rsid w:val="00AF1F2C"/>
    <w:rsid w:val="00AF56B4"/>
    <w:rsid w:val="00AF69AF"/>
    <w:rsid w:val="00B07191"/>
    <w:rsid w:val="00B10A63"/>
    <w:rsid w:val="00B10DD5"/>
    <w:rsid w:val="00B20BCF"/>
    <w:rsid w:val="00B20C35"/>
    <w:rsid w:val="00B21A44"/>
    <w:rsid w:val="00B343ED"/>
    <w:rsid w:val="00B405A9"/>
    <w:rsid w:val="00B41D65"/>
    <w:rsid w:val="00B46000"/>
    <w:rsid w:val="00B51745"/>
    <w:rsid w:val="00B549CD"/>
    <w:rsid w:val="00B55621"/>
    <w:rsid w:val="00B57BE1"/>
    <w:rsid w:val="00B60DAD"/>
    <w:rsid w:val="00B62E25"/>
    <w:rsid w:val="00B631C8"/>
    <w:rsid w:val="00B66B21"/>
    <w:rsid w:val="00B737EB"/>
    <w:rsid w:val="00B739C3"/>
    <w:rsid w:val="00B81DB2"/>
    <w:rsid w:val="00B82E07"/>
    <w:rsid w:val="00B861F6"/>
    <w:rsid w:val="00B87429"/>
    <w:rsid w:val="00B93418"/>
    <w:rsid w:val="00B95115"/>
    <w:rsid w:val="00BA104F"/>
    <w:rsid w:val="00BA5340"/>
    <w:rsid w:val="00BA7C8F"/>
    <w:rsid w:val="00BB1393"/>
    <w:rsid w:val="00BB774F"/>
    <w:rsid w:val="00BC635D"/>
    <w:rsid w:val="00BD5102"/>
    <w:rsid w:val="00BE149A"/>
    <w:rsid w:val="00BE2E10"/>
    <w:rsid w:val="00BE36B8"/>
    <w:rsid w:val="00BE477A"/>
    <w:rsid w:val="00BE67D4"/>
    <w:rsid w:val="00BE741B"/>
    <w:rsid w:val="00BE774C"/>
    <w:rsid w:val="00BF398A"/>
    <w:rsid w:val="00BF4CD0"/>
    <w:rsid w:val="00BF7B36"/>
    <w:rsid w:val="00C008F2"/>
    <w:rsid w:val="00C0289D"/>
    <w:rsid w:val="00C044ED"/>
    <w:rsid w:val="00C06328"/>
    <w:rsid w:val="00C130CD"/>
    <w:rsid w:val="00C147E6"/>
    <w:rsid w:val="00C15B1A"/>
    <w:rsid w:val="00C163D0"/>
    <w:rsid w:val="00C254AF"/>
    <w:rsid w:val="00C32AE5"/>
    <w:rsid w:val="00C338A0"/>
    <w:rsid w:val="00C36B21"/>
    <w:rsid w:val="00C53F77"/>
    <w:rsid w:val="00C5590D"/>
    <w:rsid w:val="00C626B4"/>
    <w:rsid w:val="00C6299E"/>
    <w:rsid w:val="00C64E05"/>
    <w:rsid w:val="00C706BC"/>
    <w:rsid w:val="00C71242"/>
    <w:rsid w:val="00C715D1"/>
    <w:rsid w:val="00C721B0"/>
    <w:rsid w:val="00C72F7C"/>
    <w:rsid w:val="00C7425A"/>
    <w:rsid w:val="00C74BC0"/>
    <w:rsid w:val="00C758D6"/>
    <w:rsid w:val="00C7740C"/>
    <w:rsid w:val="00C80798"/>
    <w:rsid w:val="00C97083"/>
    <w:rsid w:val="00CA0DAE"/>
    <w:rsid w:val="00CA2841"/>
    <w:rsid w:val="00CB4D1F"/>
    <w:rsid w:val="00CB753B"/>
    <w:rsid w:val="00CC5E7A"/>
    <w:rsid w:val="00CC6D82"/>
    <w:rsid w:val="00CD3AD3"/>
    <w:rsid w:val="00CD4430"/>
    <w:rsid w:val="00CE2C7F"/>
    <w:rsid w:val="00CF1049"/>
    <w:rsid w:val="00CF15E2"/>
    <w:rsid w:val="00CF3FAB"/>
    <w:rsid w:val="00CF67BC"/>
    <w:rsid w:val="00D06719"/>
    <w:rsid w:val="00D16777"/>
    <w:rsid w:val="00D1719E"/>
    <w:rsid w:val="00D20DD4"/>
    <w:rsid w:val="00D21CE4"/>
    <w:rsid w:val="00D22DF0"/>
    <w:rsid w:val="00D2636D"/>
    <w:rsid w:val="00D27AD9"/>
    <w:rsid w:val="00D27DB6"/>
    <w:rsid w:val="00D34AF4"/>
    <w:rsid w:val="00D419E6"/>
    <w:rsid w:val="00D42539"/>
    <w:rsid w:val="00D45A73"/>
    <w:rsid w:val="00D5415F"/>
    <w:rsid w:val="00D553A6"/>
    <w:rsid w:val="00D617CC"/>
    <w:rsid w:val="00D64A05"/>
    <w:rsid w:val="00D6660A"/>
    <w:rsid w:val="00D72DE8"/>
    <w:rsid w:val="00D85050"/>
    <w:rsid w:val="00D87DAF"/>
    <w:rsid w:val="00D918A3"/>
    <w:rsid w:val="00D92577"/>
    <w:rsid w:val="00D96927"/>
    <w:rsid w:val="00D971AF"/>
    <w:rsid w:val="00DA2560"/>
    <w:rsid w:val="00DA5E1F"/>
    <w:rsid w:val="00DB73CE"/>
    <w:rsid w:val="00DC0063"/>
    <w:rsid w:val="00DC2574"/>
    <w:rsid w:val="00DD062B"/>
    <w:rsid w:val="00DD3913"/>
    <w:rsid w:val="00DD3CC5"/>
    <w:rsid w:val="00DE2DDD"/>
    <w:rsid w:val="00DE69C8"/>
    <w:rsid w:val="00DF0CC1"/>
    <w:rsid w:val="00E00825"/>
    <w:rsid w:val="00E01588"/>
    <w:rsid w:val="00E13DD7"/>
    <w:rsid w:val="00E148CE"/>
    <w:rsid w:val="00E17901"/>
    <w:rsid w:val="00E21171"/>
    <w:rsid w:val="00E21A7A"/>
    <w:rsid w:val="00E26694"/>
    <w:rsid w:val="00E26FBD"/>
    <w:rsid w:val="00E323B8"/>
    <w:rsid w:val="00E42C70"/>
    <w:rsid w:val="00E44122"/>
    <w:rsid w:val="00E47ADC"/>
    <w:rsid w:val="00E51AAA"/>
    <w:rsid w:val="00E54F0D"/>
    <w:rsid w:val="00E558FD"/>
    <w:rsid w:val="00E60212"/>
    <w:rsid w:val="00E66DD1"/>
    <w:rsid w:val="00E74ED1"/>
    <w:rsid w:val="00E80136"/>
    <w:rsid w:val="00E834D9"/>
    <w:rsid w:val="00E86A11"/>
    <w:rsid w:val="00E95A64"/>
    <w:rsid w:val="00E97B5E"/>
    <w:rsid w:val="00E97D2E"/>
    <w:rsid w:val="00EA301A"/>
    <w:rsid w:val="00EA68D3"/>
    <w:rsid w:val="00EB1422"/>
    <w:rsid w:val="00EB328B"/>
    <w:rsid w:val="00EC1D5F"/>
    <w:rsid w:val="00EC3B39"/>
    <w:rsid w:val="00EC47F2"/>
    <w:rsid w:val="00EC60DF"/>
    <w:rsid w:val="00ED36F8"/>
    <w:rsid w:val="00EE1114"/>
    <w:rsid w:val="00EE1C5F"/>
    <w:rsid w:val="00EE2019"/>
    <w:rsid w:val="00EE42D7"/>
    <w:rsid w:val="00EE58BF"/>
    <w:rsid w:val="00EF2A74"/>
    <w:rsid w:val="00EF4C47"/>
    <w:rsid w:val="00EF6A91"/>
    <w:rsid w:val="00F003F2"/>
    <w:rsid w:val="00F01E6E"/>
    <w:rsid w:val="00F1060D"/>
    <w:rsid w:val="00F106E8"/>
    <w:rsid w:val="00F13C9A"/>
    <w:rsid w:val="00F220ED"/>
    <w:rsid w:val="00F22910"/>
    <w:rsid w:val="00F26A56"/>
    <w:rsid w:val="00F26B1C"/>
    <w:rsid w:val="00F311CD"/>
    <w:rsid w:val="00F4161C"/>
    <w:rsid w:val="00F4747A"/>
    <w:rsid w:val="00F61F77"/>
    <w:rsid w:val="00F6516D"/>
    <w:rsid w:val="00F713F5"/>
    <w:rsid w:val="00F71DBB"/>
    <w:rsid w:val="00F75A69"/>
    <w:rsid w:val="00F75E5E"/>
    <w:rsid w:val="00F83B29"/>
    <w:rsid w:val="00F84859"/>
    <w:rsid w:val="00F86776"/>
    <w:rsid w:val="00F91D8E"/>
    <w:rsid w:val="00F9291D"/>
    <w:rsid w:val="00F934F9"/>
    <w:rsid w:val="00F93C75"/>
    <w:rsid w:val="00F95CC2"/>
    <w:rsid w:val="00FA0A58"/>
    <w:rsid w:val="00FB0D5B"/>
    <w:rsid w:val="00FC1A4D"/>
    <w:rsid w:val="00FC3A1D"/>
    <w:rsid w:val="00FC41DF"/>
    <w:rsid w:val="00FC515B"/>
    <w:rsid w:val="00FC740D"/>
    <w:rsid w:val="00FD1A0D"/>
    <w:rsid w:val="00FD2A14"/>
    <w:rsid w:val="00FD6BB5"/>
    <w:rsid w:val="00FE01A3"/>
    <w:rsid w:val="00FE5758"/>
    <w:rsid w:val="00FE61A4"/>
    <w:rsid w:val="00FE62F5"/>
    <w:rsid w:val="00FF276D"/>
    <w:rsid w:val="00FF4594"/>
    <w:rsid w:val="00FF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40CD4E-58E1-4CF7-B91D-18A17A9A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8B3"/>
  </w:style>
  <w:style w:type="paragraph" w:styleId="Heading1">
    <w:name w:val="heading 1"/>
    <w:basedOn w:val="Normal"/>
    <w:next w:val="Normal"/>
    <w:link w:val="Heading1Char"/>
    <w:uiPriority w:val="9"/>
    <w:qFormat/>
    <w:rsid w:val="006A18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6A18A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8AA"/>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6A18AA"/>
    <w:rPr>
      <w:rFonts w:ascii="Times New Roman" w:eastAsia="Times New Roman" w:hAnsi="Times New Roman" w:cs="Times New Roman"/>
      <w:b/>
      <w:bCs/>
      <w:sz w:val="24"/>
      <w:szCs w:val="24"/>
    </w:rPr>
  </w:style>
  <w:style w:type="paragraph" w:styleId="NormalWeb">
    <w:name w:val="Normal (Web)"/>
    <w:basedOn w:val="Normal"/>
    <w:uiPriority w:val="99"/>
    <w:unhideWhenUsed/>
    <w:rsid w:val="006A18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DefaultParagraphFont"/>
    <w:rsid w:val="006A18AA"/>
  </w:style>
  <w:style w:type="character" w:customStyle="1" w:styleId="rvts6">
    <w:name w:val="rvts6"/>
    <w:basedOn w:val="DefaultParagraphFont"/>
    <w:rsid w:val="006A18AA"/>
  </w:style>
  <w:style w:type="character" w:customStyle="1" w:styleId="rvts1">
    <w:name w:val="rvts1"/>
    <w:basedOn w:val="DefaultParagraphFont"/>
    <w:rsid w:val="006A18AA"/>
  </w:style>
  <w:style w:type="paragraph" w:customStyle="1" w:styleId="rvps1">
    <w:name w:val="rvps1"/>
    <w:basedOn w:val="Normal"/>
    <w:rsid w:val="006A18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18AA"/>
    <w:pPr>
      <w:ind w:left="720"/>
      <w:contextualSpacing/>
    </w:pPr>
  </w:style>
  <w:style w:type="character" w:customStyle="1" w:styleId="rvts7">
    <w:name w:val="rvts7"/>
    <w:basedOn w:val="DefaultParagraphFont"/>
    <w:rsid w:val="006A18AA"/>
  </w:style>
  <w:style w:type="character" w:styleId="Hyperlink">
    <w:name w:val="Hyperlink"/>
    <w:basedOn w:val="DefaultParagraphFont"/>
    <w:unhideWhenUsed/>
    <w:rsid w:val="006A18AA"/>
    <w:rPr>
      <w:color w:val="0000FF"/>
      <w:u w:val="single"/>
    </w:rPr>
  </w:style>
  <w:style w:type="character" w:customStyle="1" w:styleId="rvts5">
    <w:name w:val="rvts5"/>
    <w:basedOn w:val="DefaultParagraphFont"/>
    <w:rsid w:val="006A18AA"/>
  </w:style>
  <w:style w:type="character" w:customStyle="1" w:styleId="rvts10">
    <w:name w:val="rvts10"/>
    <w:basedOn w:val="DefaultParagraphFont"/>
    <w:rsid w:val="006A18AA"/>
  </w:style>
  <w:style w:type="character" w:customStyle="1" w:styleId="rvts9">
    <w:name w:val="rvts9"/>
    <w:basedOn w:val="DefaultParagraphFont"/>
    <w:rsid w:val="006A18AA"/>
  </w:style>
  <w:style w:type="character" w:customStyle="1" w:styleId="rvts4">
    <w:name w:val="rvts4"/>
    <w:basedOn w:val="DefaultParagraphFont"/>
    <w:rsid w:val="006A18AA"/>
  </w:style>
  <w:style w:type="character" w:customStyle="1" w:styleId="rvts2">
    <w:name w:val="rvts2"/>
    <w:basedOn w:val="DefaultParagraphFont"/>
    <w:rsid w:val="006A18AA"/>
  </w:style>
  <w:style w:type="paragraph" w:customStyle="1" w:styleId="lead">
    <w:name w:val="lead"/>
    <w:basedOn w:val="Normal"/>
    <w:rsid w:val="006A18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18AA"/>
    <w:rPr>
      <w:b/>
      <w:bCs/>
    </w:rPr>
  </w:style>
  <w:style w:type="character" w:customStyle="1" w:styleId="psearchhighlight">
    <w:name w:val="psearchhighlight"/>
    <w:basedOn w:val="DefaultParagraphFont"/>
    <w:rsid w:val="006A18AA"/>
  </w:style>
  <w:style w:type="character" w:customStyle="1" w:styleId="rvts13">
    <w:name w:val="rvts13"/>
    <w:basedOn w:val="DefaultParagraphFont"/>
    <w:rsid w:val="006A18AA"/>
  </w:style>
  <w:style w:type="paragraph" w:styleId="NoSpacing">
    <w:name w:val="No Spacing"/>
    <w:uiPriority w:val="1"/>
    <w:qFormat/>
    <w:rsid w:val="006A18AA"/>
    <w:pPr>
      <w:spacing w:after="0" w:line="240" w:lineRule="auto"/>
    </w:pPr>
  </w:style>
  <w:style w:type="paragraph" w:styleId="BodyText2">
    <w:name w:val="Body Text 2"/>
    <w:basedOn w:val="Normal"/>
    <w:link w:val="BodyText2Char"/>
    <w:uiPriority w:val="99"/>
    <w:rsid w:val="006A18AA"/>
    <w:pPr>
      <w:spacing w:after="0" w:line="360" w:lineRule="auto"/>
      <w:jc w:val="both"/>
    </w:pPr>
    <w:rPr>
      <w:rFonts w:ascii="Times New Roman" w:eastAsia="Times New Roman" w:hAnsi="Times New Roman" w:cs="Times New Roman"/>
      <w:b/>
      <w:sz w:val="32"/>
      <w:szCs w:val="20"/>
      <w:lang w:val="en-AU" w:eastAsia="x-none"/>
    </w:rPr>
  </w:style>
  <w:style w:type="character" w:customStyle="1" w:styleId="BodyText2Char">
    <w:name w:val="Body Text 2 Char"/>
    <w:basedOn w:val="DefaultParagraphFont"/>
    <w:link w:val="BodyText2"/>
    <w:uiPriority w:val="99"/>
    <w:rsid w:val="006A18AA"/>
    <w:rPr>
      <w:rFonts w:ascii="Times New Roman" w:eastAsia="Times New Roman" w:hAnsi="Times New Roman" w:cs="Times New Roman"/>
      <w:b/>
      <w:sz w:val="32"/>
      <w:szCs w:val="20"/>
      <w:lang w:val="en-AU" w:eastAsia="x-none"/>
    </w:rPr>
  </w:style>
  <w:style w:type="paragraph" w:customStyle="1" w:styleId="ListParagraph1">
    <w:name w:val="List Paragraph1"/>
    <w:basedOn w:val="Normal"/>
    <w:uiPriority w:val="34"/>
    <w:qFormat/>
    <w:rsid w:val="006A18AA"/>
    <w:pPr>
      <w:spacing w:after="200" w:line="276" w:lineRule="auto"/>
      <w:ind w:left="720"/>
      <w:contextualSpacing/>
    </w:pPr>
    <w:rPr>
      <w:rFonts w:ascii="Calibri" w:eastAsia="Calibri" w:hAnsi="Calibri" w:cs="Times New Roman"/>
    </w:rPr>
  </w:style>
  <w:style w:type="paragraph" w:styleId="PlainText">
    <w:name w:val="Plain Text"/>
    <w:basedOn w:val="Normal"/>
    <w:link w:val="PlainTextChar"/>
    <w:uiPriority w:val="99"/>
    <w:rsid w:val="006A18AA"/>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uiPriority w:val="99"/>
    <w:rsid w:val="006A18AA"/>
    <w:rPr>
      <w:rFonts w:ascii="Courier New" w:eastAsia="Times New Roman" w:hAnsi="Courier New" w:cs="Times New Roman"/>
      <w:sz w:val="20"/>
      <w:szCs w:val="20"/>
      <w:lang w:val="en-AU"/>
    </w:rPr>
  </w:style>
  <w:style w:type="paragraph" w:styleId="Header">
    <w:name w:val="header"/>
    <w:basedOn w:val="Normal"/>
    <w:link w:val="HeaderChar"/>
    <w:uiPriority w:val="99"/>
    <w:unhideWhenUsed/>
    <w:rsid w:val="006A1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8AA"/>
  </w:style>
  <w:style w:type="paragraph" w:styleId="Footer">
    <w:name w:val="footer"/>
    <w:basedOn w:val="Normal"/>
    <w:link w:val="FooterChar"/>
    <w:uiPriority w:val="99"/>
    <w:unhideWhenUsed/>
    <w:rsid w:val="006A1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8AA"/>
  </w:style>
  <w:style w:type="paragraph" w:styleId="BalloonText">
    <w:name w:val="Balloon Text"/>
    <w:basedOn w:val="Normal"/>
    <w:link w:val="BalloonTextChar"/>
    <w:uiPriority w:val="99"/>
    <w:semiHidden/>
    <w:unhideWhenUsed/>
    <w:rsid w:val="006A1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8AA"/>
    <w:rPr>
      <w:rFonts w:ascii="Segoe UI" w:hAnsi="Segoe UI" w:cs="Segoe UI"/>
      <w:sz w:val="18"/>
      <w:szCs w:val="18"/>
    </w:rPr>
  </w:style>
  <w:style w:type="character" w:styleId="CommentReference">
    <w:name w:val="annotation reference"/>
    <w:basedOn w:val="DefaultParagraphFont"/>
    <w:uiPriority w:val="99"/>
    <w:semiHidden/>
    <w:unhideWhenUsed/>
    <w:rsid w:val="006A18AA"/>
    <w:rPr>
      <w:sz w:val="16"/>
      <w:szCs w:val="16"/>
    </w:rPr>
  </w:style>
  <w:style w:type="paragraph" w:styleId="CommentText">
    <w:name w:val="annotation text"/>
    <w:basedOn w:val="Normal"/>
    <w:link w:val="CommentTextChar"/>
    <w:uiPriority w:val="99"/>
    <w:semiHidden/>
    <w:unhideWhenUsed/>
    <w:rsid w:val="006A18AA"/>
    <w:pPr>
      <w:spacing w:line="240" w:lineRule="auto"/>
    </w:pPr>
    <w:rPr>
      <w:sz w:val="20"/>
      <w:szCs w:val="20"/>
    </w:rPr>
  </w:style>
  <w:style w:type="character" w:customStyle="1" w:styleId="CommentTextChar">
    <w:name w:val="Comment Text Char"/>
    <w:basedOn w:val="DefaultParagraphFont"/>
    <w:link w:val="CommentText"/>
    <w:uiPriority w:val="99"/>
    <w:semiHidden/>
    <w:rsid w:val="006A18AA"/>
    <w:rPr>
      <w:sz w:val="20"/>
      <w:szCs w:val="20"/>
    </w:rPr>
  </w:style>
  <w:style w:type="paragraph" w:styleId="CommentSubject">
    <w:name w:val="annotation subject"/>
    <w:basedOn w:val="CommentText"/>
    <w:next w:val="CommentText"/>
    <w:link w:val="CommentSubjectChar"/>
    <w:uiPriority w:val="99"/>
    <w:semiHidden/>
    <w:unhideWhenUsed/>
    <w:rsid w:val="006A18AA"/>
    <w:rPr>
      <w:b/>
      <w:bCs/>
    </w:rPr>
  </w:style>
  <w:style w:type="character" w:customStyle="1" w:styleId="CommentSubjectChar">
    <w:name w:val="Comment Subject Char"/>
    <w:basedOn w:val="CommentTextChar"/>
    <w:link w:val="CommentSubject"/>
    <w:uiPriority w:val="99"/>
    <w:semiHidden/>
    <w:rsid w:val="006A18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249771,%20473518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OpenDocumentView(246760,%20466817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CC721-B3A1-43FB-AF0A-16BD15653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3482</Words>
  <Characters>19851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Dobre</dc:creator>
  <cp:keywords/>
  <dc:description/>
  <cp:lastModifiedBy>User</cp:lastModifiedBy>
  <cp:revision>2</cp:revision>
  <cp:lastPrinted>2023-08-17T12:29:00Z</cp:lastPrinted>
  <dcterms:created xsi:type="dcterms:W3CDTF">2023-08-24T14:06:00Z</dcterms:created>
  <dcterms:modified xsi:type="dcterms:W3CDTF">2023-08-24T14:06:00Z</dcterms:modified>
</cp:coreProperties>
</file>