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9C365" w14:textId="25DF0614" w:rsidR="00830DE2" w:rsidRPr="0036036D" w:rsidRDefault="00165199" w:rsidP="00165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="00830DE2" w:rsidRPr="0036036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APROB,</w:t>
      </w:r>
    </w:p>
    <w:p w14:paraId="4B39DACC" w14:textId="77777777" w:rsidR="00830DE2" w:rsidRPr="0036036D" w:rsidRDefault="00830DE2" w:rsidP="00EA4920">
      <w:pPr>
        <w:spacing w:after="0" w:line="240" w:lineRule="auto"/>
        <w:ind w:left="5040"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36036D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            p. MINISTRUL SĂNĂTĂŢII,</w:t>
      </w:r>
    </w:p>
    <w:p w14:paraId="058BAD8A" w14:textId="6F1766AD" w:rsidR="00830DE2" w:rsidRPr="0036036D" w:rsidRDefault="00830DE2" w:rsidP="00EA4920">
      <w:pPr>
        <w:spacing w:after="0" w:line="240" w:lineRule="auto"/>
        <w:ind w:left="-392" w:firstLine="39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36036D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</w:t>
      </w:r>
      <w:r w:rsidR="00423884" w:rsidRPr="0036036D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     </w:t>
      </w:r>
      <w:r w:rsidRPr="0036036D">
        <w:rPr>
          <w:rFonts w:ascii="Times New Roman" w:hAnsi="Times New Roman" w:cs="Times New Roman"/>
          <w:b/>
          <w:sz w:val="24"/>
          <w:szCs w:val="24"/>
        </w:rPr>
        <w:t>CLAUDIU CONSTANTIN</w:t>
      </w:r>
      <w:r w:rsidRPr="0036036D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="001C35BF" w:rsidRPr="0036036D">
        <w:rPr>
          <w:rFonts w:ascii="Times New Roman" w:hAnsi="Times New Roman" w:cs="Times New Roman"/>
          <w:b/>
          <w:sz w:val="24"/>
          <w:szCs w:val="24"/>
        </w:rPr>
        <w:t>DAMIAN</w:t>
      </w:r>
      <w:r w:rsidRPr="0036036D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                                                             </w:t>
      </w:r>
    </w:p>
    <w:p w14:paraId="5A8D2A0C" w14:textId="75B3C923" w:rsidR="00830DE2" w:rsidRPr="0036036D" w:rsidRDefault="00830DE2" w:rsidP="00EA492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036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423884" w:rsidRPr="0036036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 w:rsidRPr="0036036D">
        <w:rPr>
          <w:rFonts w:ascii="Times New Roman" w:eastAsia="Calibri" w:hAnsi="Times New Roman" w:cs="Times New Roman"/>
          <w:b/>
          <w:sz w:val="24"/>
          <w:szCs w:val="24"/>
        </w:rPr>
        <w:t>SECRETAR DE STAT</w:t>
      </w:r>
    </w:p>
    <w:p w14:paraId="749300EC" w14:textId="77777777" w:rsidR="00830DE2" w:rsidRPr="0036036D" w:rsidRDefault="00830DE2" w:rsidP="00EA4920">
      <w:pPr>
        <w:spacing w:after="0" w:line="240" w:lineRule="auto"/>
        <w:ind w:left="-392" w:firstLine="39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46975386" w14:textId="77777777" w:rsidR="00830DE2" w:rsidRPr="0036036D" w:rsidRDefault="00830DE2" w:rsidP="00EA4920">
      <w:pPr>
        <w:spacing w:after="0" w:line="240" w:lineRule="auto"/>
        <w:ind w:left="-392" w:firstLine="39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366C03D6" w14:textId="77777777" w:rsidR="00830DE2" w:rsidRPr="0036036D" w:rsidRDefault="00830DE2" w:rsidP="00EA4920">
      <w:pPr>
        <w:spacing w:after="0" w:line="240" w:lineRule="auto"/>
        <w:ind w:left="-392" w:firstLine="39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0DE953EA" w14:textId="77777777" w:rsidR="00EF36D3" w:rsidRPr="0036036D" w:rsidRDefault="00EF36D3" w:rsidP="0016519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4B44F17A" w14:textId="77777777" w:rsidR="00EF36D3" w:rsidRPr="0036036D" w:rsidRDefault="00EF36D3" w:rsidP="00EA4920">
      <w:pPr>
        <w:spacing w:after="0" w:line="240" w:lineRule="auto"/>
        <w:ind w:left="-392" w:firstLine="39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5331FD38" w14:textId="7AB8E84E" w:rsidR="00F14297" w:rsidRPr="0036036D" w:rsidRDefault="00F14297" w:rsidP="00FF4CC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6036D">
        <w:rPr>
          <w:rFonts w:ascii="Times New Roman" w:hAnsi="Times New Roman" w:cs="Times New Roman"/>
          <w:b/>
          <w:sz w:val="24"/>
          <w:szCs w:val="24"/>
          <w:lang w:val="ro-RO"/>
        </w:rPr>
        <w:t>REFERAT DE APROBARE</w:t>
      </w:r>
    </w:p>
    <w:p w14:paraId="22B4EC8D" w14:textId="77777777" w:rsidR="00FF4CC1" w:rsidRPr="0036036D" w:rsidRDefault="00FF4CC1" w:rsidP="00FF4CC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CC3E90" w14:textId="77777777" w:rsidR="00F14297" w:rsidRPr="0036036D" w:rsidRDefault="00F14297" w:rsidP="00FF4C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036D">
        <w:rPr>
          <w:rFonts w:ascii="Times New Roman" w:hAnsi="Times New Roman" w:cs="Times New Roman"/>
          <w:sz w:val="24"/>
          <w:szCs w:val="24"/>
          <w:lang w:val="ro-RO"/>
        </w:rPr>
        <w:t xml:space="preserve">În prezent programele naționale de sănătate publică se derulează în conformitate cu prevederile: </w:t>
      </w:r>
    </w:p>
    <w:p w14:paraId="1988DF66" w14:textId="77777777" w:rsidR="00F14297" w:rsidRPr="0036036D" w:rsidRDefault="00F14297" w:rsidP="00FF4C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36D">
        <w:rPr>
          <w:rFonts w:ascii="Times New Roman" w:hAnsi="Times New Roman" w:cs="Times New Roman"/>
          <w:sz w:val="24"/>
          <w:szCs w:val="24"/>
          <w:lang w:val="ro-RO"/>
        </w:rPr>
        <w:t>- Hotărârii Guvernului nr. 423/2022 privind aprobarea programelor naţionale de sănătate, cu modificările și completările ulterioare</w:t>
      </w:r>
      <w:r w:rsidRPr="0036036D">
        <w:rPr>
          <w:rFonts w:ascii="Times New Roman" w:hAnsi="Times New Roman" w:cs="Times New Roman"/>
          <w:sz w:val="24"/>
          <w:szCs w:val="24"/>
        </w:rPr>
        <w:t>;</w:t>
      </w:r>
    </w:p>
    <w:p w14:paraId="32EF11AA" w14:textId="77777777" w:rsidR="00F14297" w:rsidRPr="0036036D" w:rsidRDefault="00F14297" w:rsidP="00FF4CC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036D">
        <w:rPr>
          <w:rFonts w:ascii="Times New Roman" w:hAnsi="Times New Roman" w:cs="Times New Roman"/>
          <w:sz w:val="24"/>
          <w:szCs w:val="24"/>
          <w:lang w:val="ro-RO"/>
        </w:rPr>
        <w:t xml:space="preserve">- Ordinului ministrului sănătății nr. 964/2022 privind aprobarea Normelor tehnice de realizare a programelor naţionale de sănătate publică, cu modificările și completările ulterioare. </w:t>
      </w:r>
    </w:p>
    <w:p w14:paraId="188576C9" w14:textId="77777777" w:rsidR="00F14297" w:rsidRPr="0036036D" w:rsidRDefault="00F14297" w:rsidP="00FF4C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conformitate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prevederile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art.17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alin</w:t>
      </w:r>
      <w:proofErr w:type="spellEnd"/>
      <w:proofErr w:type="gram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.(</w:t>
      </w:r>
      <w:proofErr w:type="gram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lit.d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g) din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Normele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tehnice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 </w:t>
      </w:r>
      <w:r w:rsidRPr="0036036D">
        <w:rPr>
          <w:rFonts w:ascii="Times New Roman" w:hAnsi="Times New Roman" w:cs="Times New Roman"/>
          <w:sz w:val="24"/>
          <w:szCs w:val="24"/>
          <w:lang w:val="ro-RO"/>
        </w:rPr>
        <w:t>realizare a programelor naţionale de sănătate publică, aprobate prin Ordinului ministrului sănătății nr. 964/2022,  cu modificările și completările ulterioare, Direcția programe de sănătate publică are următoarele atribuții în domeniul derulării programelor naționale de sănătate publică:</w:t>
      </w:r>
    </w:p>
    <w:p w14:paraId="532AB032" w14:textId="77777777" w:rsidR="00F14297" w:rsidRPr="0036036D" w:rsidRDefault="00F14297" w:rsidP="00FF4CC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d) </w:t>
      </w:r>
      <w:proofErr w:type="spellStart"/>
      <w:proofErr w:type="gram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propune</w:t>
      </w:r>
      <w:proofErr w:type="spellEnd"/>
      <w:proofErr w:type="gram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spre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aprobare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ministrului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sănătăţii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normele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tehnice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realizare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programelor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naţionale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sănătate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publică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elaborate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colaborare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direcţiile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specialitate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Ministerul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Sănătăţii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7B64A54" w14:textId="77777777" w:rsidR="00F14297" w:rsidRPr="0036036D" w:rsidRDefault="00F14297" w:rsidP="00FF4CC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g) </w:t>
      </w:r>
      <w:proofErr w:type="spellStart"/>
      <w:proofErr w:type="gram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identifică</w:t>
      </w:r>
      <w:proofErr w:type="spellEnd"/>
      <w:proofErr w:type="gram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posibile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disfuncţionalităţi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derularea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programelor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naţionale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sănătate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publică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propune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spre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aprobare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ministrului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sănătăţii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măsuri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remedierea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disfuncţionalităţilor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constatate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implementarea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programelor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naţionale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sănătate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publică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îmbunătăţirea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derulării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acestora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după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caz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14:paraId="5F38F73F" w14:textId="0C2E4A77" w:rsidR="00F26D67" w:rsidRPr="00CA6DE6" w:rsidRDefault="00F14297" w:rsidP="00CA6D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6036D">
        <w:rPr>
          <w:rFonts w:ascii="Times New Roman" w:eastAsia="Times New Roman" w:hAnsi="Times New Roman" w:cs="Times New Roman"/>
          <w:sz w:val="24"/>
          <w:szCs w:val="24"/>
          <w:lang w:val="ro-RO"/>
        </w:rPr>
        <w:t>În acest context legislativ propunem următoarele modificări și completări ale Normelor tehnice de realizare a programelor naționale de sănătate publică, denumite în continuare Norme tehnice, aprobate prin Ordinul ministrului sănătății nr. 964/2022, cu modificările și completările ulterioare:</w:t>
      </w:r>
    </w:p>
    <w:p w14:paraId="319CB84E" w14:textId="401C2525" w:rsidR="00BC530F" w:rsidRPr="0036036D" w:rsidRDefault="00AE1C6E" w:rsidP="00B763D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36036D">
        <w:rPr>
          <w:rFonts w:ascii="Times New Roman" w:hAnsi="Times New Roman" w:cs="Times New Roman"/>
          <w:sz w:val="24"/>
          <w:szCs w:val="24"/>
        </w:rPr>
        <w:t>î</w:t>
      </w:r>
      <w:r w:rsidR="00B763DF" w:rsidRPr="0036036D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  <w:r w:rsidR="00B763DF" w:rsidRPr="00360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3DF" w:rsidRPr="0036036D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="00B763DF" w:rsidRPr="00360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3DF" w:rsidRPr="0036036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B763DF" w:rsidRPr="0036036D">
        <w:rPr>
          <w:rFonts w:ascii="Times New Roman" w:hAnsi="Times New Roman" w:cs="Times New Roman"/>
          <w:sz w:val="24"/>
          <w:szCs w:val="24"/>
        </w:rPr>
        <w:t xml:space="preserve">. 9 la </w:t>
      </w:r>
      <w:proofErr w:type="spellStart"/>
      <w:r w:rsidR="00B763DF" w:rsidRPr="0036036D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="00B763DF" w:rsidRPr="00360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3DF" w:rsidRPr="0036036D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="00B763DF" w:rsidRPr="0036036D">
        <w:rPr>
          <w:rFonts w:ascii="Times New Roman" w:hAnsi="Times New Roman" w:cs="Times New Roman"/>
          <w:sz w:val="24"/>
          <w:szCs w:val="24"/>
        </w:rPr>
        <w:t xml:space="preserve"> – „I</w:t>
      </w:r>
      <w:r w:rsidR="00B763DF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X. PROGRAMUL NAŢIONAL DE TRANSPLANT DE ORGANE, ȚESUT</w:t>
      </w:r>
      <w:r w:rsidR="00BC530F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URI ȘI CELULE DE ORIGINE UMANĂ” </w:t>
      </w:r>
      <w:proofErr w:type="spellStart"/>
      <w:r w:rsidR="00BC530F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</w:t>
      </w:r>
      <w:proofErr w:type="spellEnd"/>
      <w:r w:rsidR="00BC530F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BC530F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propune</w:t>
      </w:r>
      <w:proofErr w:type="spellEnd"/>
      <w:r w:rsidR="00BC530F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BC530F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următoarele</w:t>
      </w:r>
      <w:proofErr w:type="spellEnd"/>
      <w:r w:rsidR="00CA6D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A6D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modificări</w:t>
      </w:r>
      <w:proofErr w:type="spellEnd"/>
      <w:r w:rsidR="00BC530F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</w:p>
    <w:p w14:paraId="2220D7C7" w14:textId="7D108F5D" w:rsidR="008443A7" w:rsidRPr="0036036D" w:rsidRDefault="00BC530F" w:rsidP="00BC530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cadrul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Subprogramul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transplant de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organe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ţesuturi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celule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origine</w:t>
      </w:r>
      <w:proofErr w:type="spellEnd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umană</w:t>
      </w:r>
      <w:proofErr w:type="spellEnd"/>
      <w:r w:rsidR="00CA6D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8443A7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extinderea</w:t>
      </w:r>
      <w:proofErr w:type="spellEnd"/>
      <w:r w:rsidR="008443A7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443A7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listei</w:t>
      </w:r>
      <w:proofErr w:type="spellEnd"/>
      <w:r w:rsidR="008443A7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="008443A7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unități</w:t>
      </w:r>
      <w:proofErr w:type="spellEnd"/>
      <w:r w:rsidR="008443A7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443A7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și</w:t>
      </w:r>
      <w:proofErr w:type="spellEnd"/>
      <w:r w:rsidR="008443A7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443A7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activități</w:t>
      </w:r>
      <w:proofErr w:type="spellEnd"/>
      <w:r w:rsidR="008443A7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443A7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acordate</w:t>
      </w:r>
      <w:proofErr w:type="spellEnd"/>
      <w:r w:rsidR="008443A7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8443A7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după</w:t>
      </w:r>
      <w:proofErr w:type="spellEnd"/>
      <w:r w:rsidR="008443A7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cum </w:t>
      </w:r>
      <w:proofErr w:type="spellStart"/>
      <w:r w:rsidR="008443A7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urmează</w:t>
      </w:r>
      <w:proofErr w:type="spellEnd"/>
      <w:r w:rsidR="008443A7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</w:p>
    <w:p w14:paraId="3A906A37" w14:textId="5F8EDA46" w:rsidR="0036036D" w:rsidRPr="0036036D" w:rsidRDefault="0036036D" w:rsidP="001546D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1080"/>
        <w:jc w:val="both"/>
        <w:rPr>
          <w:lang w:val="ro-RO"/>
        </w:rPr>
      </w:pPr>
      <w:r w:rsidRPr="0036036D">
        <w:rPr>
          <w:lang w:val="ro-RO"/>
        </w:rPr>
        <w:t>includerea Institutului Oncologic " Prof. Dr. Ion Chiricuță" Cluj-Napoca pentru efectuarea procedurilor de bancă de celule stem hematopetice din sângele periferic și transplant celule stem hematopoetice din sângele central și periferic, ca urmare a deciziei de acreditare ANT nr. 10/05.04.2024 și a solicitării institutului nr. 2386/03.07.2024 înregistrată la Agenția Națională de Transplant cu nr. 406/12.03.2025 și comunicată prin adresa ANT nr. 444/17.03.2025 înregistrată la Ministerul Sănătății cu nr. DPSP 641/22.04.2024 si DGAMSP 4048/22.07.2025;</w:t>
      </w:r>
    </w:p>
    <w:p w14:paraId="40AE9870" w14:textId="507F4AF2" w:rsidR="0036036D" w:rsidRPr="0036036D" w:rsidRDefault="0036036D" w:rsidP="001546D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1080"/>
        <w:jc w:val="both"/>
        <w:rPr>
          <w:lang w:val="ro-RO"/>
        </w:rPr>
      </w:pPr>
      <w:r w:rsidRPr="0036036D">
        <w:rPr>
          <w:lang w:val="ro-RO"/>
        </w:rPr>
        <w:lastRenderedPageBreak/>
        <w:t xml:space="preserve">includerea Institutului Regional de Oncologie Iași pentru efectuarea procedurilor de testarea histocompatibilității pentru transplant de organe, țesuturi și celule/celule stem hematopetice periferice și central – Laborator HLA, ca urmare a deciziei de acreditare ANT nr. 49/21.12.2023 și a solicitării institutului nr. 16872/04.06.2024 înregistrată la Agenția Națională de Transplant cu nr. 1614/05.06.2024 și comunicată prin adresa ANT nr. 1616/05.06.2024 înregistrată la Ministerul Sănătății cu nr. DPSP 870/05.06.2024 și DGAMSP 4048/22.07.2025; </w:t>
      </w:r>
    </w:p>
    <w:p w14:paraId="14EC0CA8" w14:textId="77777777" w:rsidR="0036036D" w:rsidRPr="0036036D" w:rsidRDefault="0036036D" w:rsidP="001546D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1080"/>
        <w:jc w:val="both"/>
        <w:rPr>
          <w:lang w:val="ro-RO"/>
        </w:rPr>
      </w:pPr>
      <w:r w:rsidRPr="0036036D">
        <w:rPr>
          <w:lang w:val="ro-RO"/>
        </w:rPr>
        <w:t>includerea Institutului de Boli Cardiovasculare "Prof. Dr. George I.M. Georgescu" Iași pentru activitatea de transplant de cord, ca urmare a deciziei de acreditare ANT nr.42/29.10.2024 și a solicitării institutului nr. 1797/23.06.2025 înregistrată la Agenția Națională de Transplant cu nr. 1071/27.06.2025 și comunicată prin adresa ANT nr. 1126/07.07.2025 înregistrată la Ministerul Sănătății cu nr. DGAMSP 3454/07.07.2025 și DGAMSP 4048/22.07.2025;</w:t>
      </w:r>
    </w:p>
    <w:p w14:paraId="7101D520" w14:textId="7C741540" w:rsidR="0036036D" w:rsidRPr="0036036D" w:rsidRDefault="0036036D" w:rsidP="001546D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1080"/>
        <w:jc w:val="both"/>
        <w:rPr>
          <w:lang w:val="ro-RO"/>
        </w:rPr>
      </w:pPr>
      <w:r w:rsidRPr="0036036D">
        <w:rPr>
          <w:lang w:val="ro-RO"/>
        </w:rPr>
        <w:t xml:space="preserve">includerea Spitalului Clinic de Urgență București pentru activitatea de transplant tisular (piele), ca urmare a deciziei de acreditare ANT nr.45/25.11.2024 și a solicitării spitalului nr. 264/14.01.2025 înregistrată la Agenția Națională de Transplant cu nr. 47/14.01.2025 și comunicată prin adresa ANT nr. 49/14.01.2025 înregistrată la Ministerul Sănătății cu nr. DPSP 58/22.01.2025 și DGAMSP 4048/22.07.2025; </w:t>
      </w:r>
    </w:p>
    <w:p w14:paraId="41C45B90" w14:textId="0C6044F8" w:rsidR="0036036D" w:rsidRPr="0036036D" w:rsidRDefault="0036036D" w:rsidP="001546D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1080"/>
        <w:jc w:val="both"/>
        <w:rPr>
          <w:lang w:val="ro-RO"/>
        </w:rPr>
      </w:pPr>
      <w:r w:rsidRPr="0036036D">
        <w:rPr>
          <w:lang w:val="ro-RO"/>
        </w:rPr>
        <w:t xml:space="preserve">includerea Spitalului Clinic de Urgență pentru Copii "Grigore Alexandrescu" București pentru activitatea de </w:t>
      </w:r>
      <w:proofErr w:type="spellStart"/>
      <w:r w:rsidRPr="0036036D">
        <w:rPr>
          <w:bCs/>
        </w:rPr>
        <w:t>identificare</w:t>
      </w:r>
      <w:proofErr w:type="spellEnd"/>
      <w:r w:rsidRPr="0036036D">
        <w:rPr>
          <w:bCs/>
        </w:rPr>
        <w:t xml:space="preserve"> </w:t>
      </w:r>
      <w:proofErr w:type="spellStart"/>
      <w:r w:rsidRPr="0036036D">
        <w:rPr>
          <w:bCs/>
        </w:rPr>
        <w:t>și</w:t>
      </w:r>
      <w:proofErr w:type="spellEnd"/>
      <w:r w:rsidRPr="0036036D">
        <w:rPr>
          <w:bCs/>
        </w:rPr>
        <w:t xml:space="preserve"> </w:t>
      </w:r>
      <w:proofErr w:type="spellStart"/>
      <w:r w:rsidRPr="0036036D">
        <w:rPr>
          <w:bCs/>
        </w:rPr>
        <w:t>declarare</w:t>
      </w:r>
      <w:proofErr w:type="spellEnd"/>
      <w:r w:rsidRPr="0036036D">
        <w:rPr>
          <w:bCs/>
        </w:rPr>
        <w:t xml:space="preserve"> </w:t>
      </w:r>
      <w:proofErr w:type="spellStart"/>
      <w:r w:rsidRPr="0036036D">
        <w:rPr>
          <w:bCs/>
        </w:rPr>
        <w:t>potențiali</w:t>
      </w:r>
      <w:proofErr w:type="spellEnd"/>
      <w:r w:rsidRPr="0036036D">
        <w:rPr>
          <w:bCs/>
        </w:rPr>
        <w:t xml:space="preserve"> </w:t>
      </w:r>
      <w:proofErr w:type="spellStart"/>
      <w:r w:rsidRPr="0036036D">
        <w:rPr>
          <w:bCs/>
        </w:rPr>
        <w:t>donatori</w:t>
      </w:r>
      <w:proofErr w:type="spellEnd"/>
      <w:r w:rsidRPr="0036036D">
        <w:rPr>
          <w:bCs/>
        </w:rPr>
        <w:t xml:space="preserve"> </w:t>
      </w:r>
      <w:proofErr w:type="spellStart"/>
      <w:r w:rsidRPr="0036036D">
        <w:rPr>
          <w:bCs/>
        </w:rPr>
        <w:t>aflați</w:t>
      </w:r>
      <w:proofErr w:type="spellEnd"/>
      <w:r w:rsidRPr="0036036D">
        <w:rPr>
          <w:bCs/>
        </w:rPr>
        <w:t xml:space="preserve"> </w:t>
      </w:r>
      <w:proofErr w:type="spellStart"/>
      <w:r w:rsidRPr="0036036D">
        <w:rPr>
          <w:bCs/>
        </w:rPr>
        <w:t>în</w:t>
      </w:r>
      <w:proofErr w:type="spellEnd"/>
      <w:r w:rsidRPr="0036036D">
        <w:rPr>
          <w:bCs/>
        </w:rPr>
        <w:t xml:space="preserve"> </w:t>
      </w:r>
      <w:proofErr w:type="spellStart"/>
      <w:r w:rsidRPr="0036036D">
        <w:rPr>
          <w:bCs/>
        </w:rPr>
        <w:t>moarte</w:t>
      </w:r>
      <w:proofErr w:type="spellEnd"/>
      <w:r w:rsidRPr="0036036D">
        <w:rPr>
          <w:bCs/>
        </w:rPr>
        <w:t xml:space="preserve"> </w:t>
      </w:r>
      <w:proofErr w:type="spellStart"/>
      <w:r w:rsidRPr="0036036D">
        <w:rPr>
          <w:bCs/>
        </w:rPr>
        <w:t>cerebrală</w:t>
      </w:r>
      <w:proofErr w:type="spellEnd"/>
      <w:r w:rsidRPr="0036036D">
        <w:rPr>
          <w:bCs/>
        </w:rPr>
        <w:t xml:space="preserve"> </w:t>
      </w:r>
      <w:proofErr w:type="spellStart"/>
      <w:r w:rsidRPr="0036036D">
        <w:rPr>
          <w:bCs/>
        </w:rPr>
        <w:t>în</w:t>
      </w:r>
      <w:proofErr w:type="spellEnd"/>
      <w:r w:rsidRPr="0036036D">
        <w:rPr>
          <w:bCs/>
        </w:rPr>
        <w:t xml:space="preserve"> </w:t>
      </w:r>
      <w:proofErr w:type="spellStart"/>
      <w:r w:rsidRPr="0036036D">
        <w:rPr>
          <w:bCs/>
        </w:rPr>
        <w:t>vedeea</w:t>
      </w:r>
      <w:proofErr w:type="spellEnd"/>
      <w:r w:rsidRPr="0036036D">
        <w:rPr>
          <w:bCs/>
        </w:rPr>
        <w:t xml:space="preserve"> </w:t>
      </w:r>
      <w:proofErr w:type="spellStart"/>
      <w:r w:rsidRPr="0036036D">
        <w:rPr>
          <w:bCs/>
        </w:rPr>
        <w:t>prelevării</w:t>
      </w:r>
      <w:proofErr w:type="spellEnd"/>
      <w:r w:rsidRPr="0036036D">
        <w:rPr>
          <w:bCs/>
        </w:rPr>
        <w:t xml:space="preserve"> de </w:t>
      </w:r>
      <w:proofErr w:type="spellStart"/>
      <w:r w:rsidRPr="0036036D">
        <w:rPr>
          <w:bCs/>
        </w:rPr>
        <w:t>organe</w:t>
      </w:r>
      <w:proofErr w:type="spellEnd"/>
      <w:r w:rsidRPr="0036036D">
        <w:rPr>
          <w:bCs/>
        </w:rPr>
        <w:t xml:space="preserve">, </w:t>
      </w:r>
      <w:proofErr w:type="spellStart"/>
      <w:r w:rsidRPr="0036036D">
        <w:rPr>
          <w:bCs/>
        </w:rPr>
        <w:t>țesuturi</w:t>
      </w:r>
      <w:proofErr w:type="spellEnd"/>
      <w:r w:rsidRPr="0036036D">
        <w:rPr>
          <w:bCs/>
        </w:rPr>
        <w:t xml:space="preserve"> </w:t>
      </w:r>
      <w:proofErr w:type="spellStart"/>
      <w:r w:rsidRPr="0036036D">
        <w:rPr>
          <w:bCs/>
        </w:rPr>
        <w:t>și</w:t>
      </w:r>
      <w:proofErr w:type="spellEnd"/>
      <w:r w:rsidRPr="0036036D">
        <w:rPr>
          <w:bCs/>
        </w:rPr>
        <w:t xml:space="preserve"> </w:t>
      </w:r>
      <w:proofErr w:type="spellStart"/>
      <w:r w:rsidRPr="0036036D">
        <w:rPr>
          <w:bCs/>
        </w:rPr>
        <w:t>celule</w:t>
      </w:r>
      <w:proofErr w:type="spellEnd"/>
      <w:r w:rsidRPr="0036036D">
        <w:rPr>
          <w:bCs/>
        </w:rPr>
        <w:t xml:space="preserve"> de </w:t>
      </w:r>
      <w:proofErr w:type="spellStart"/>
      <w:r w:rsidRPr="0036036D">
        <w:rPr>
          <w:bCs/>
        </w:rPr>
        <w:t>origine</w:t>
      </w:r>
      <w:proofErr w:type="spellEnd"/>
      <w:r w:rsidRPr="0036036D">
        <w:rPr>
          <w:bCs/>
        </w:rPr>
        <w:t xml:space="preserve"> </w:t>
      </w:r>
      <w:proofErr w:type="spellStart"/>
      <w:r w:rsidRPr="0036036D">
        <w:rPr>
          <w:bCs/>
        </w:rPr>
        <w:t>umană</w:t>
      </w:r>
      <w:proofErr w:type="spellEnd"/>
      <w:r w:rsidRPr="0036036D">
        <w:rPr>
          <w:lang w:val="ro-RO"/>
        </w:rPr>
        <w:t>, ca urmare a deciziei de acreditare ANT nr. 32/10.09.2024 și a solicitării spitalului înregistrată la Agenția Națională de Transplant cu nr. 1244/22.07.2025 și comunicată prin adresa ANT nr.1245/22.07.2025 înregistrată la Ministerul Sănătății cu nr. DGAMSP 4048/22.07.2025;</w:t>
      </w:r>
    </w:p>
    <w:p w14:paraId="120C754D" w14:textId="739E306D" w:rsidR="0036036D" w:rsidRPr="0036036D" w:rsidRDefault="0036036D" w:rsidP="001546D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1080"/>
        <w:jc w:val="both"/>
        <w:rPr>
          <w:lang w:val="ro-RO"/>
        </w:rPr>
      </w:pPr>
      <w:r w:rsidRPr="0036036D">
        <w:rPr>
          <w:lang w:val="ro-RO"/>
        </w:rPr>
        <w:t xml:space="preserve">includerea Spitalului Clinic Județean de Urgență Ilfov pentru activitatea de </w:t>
      </w:r>
      <w:proofErr w:type="spellStart"/>
      <w:r w:rsidRPr="0036036D">
        <w:rPr>
          <w:bCs/>
        </w:rPr>
        <w:t>identificare</w:t>
      </w:r>
      <w:proofErr w:type="spellEnd"/>
      <w:r w:rsidRPr="0036036D">
        <w:rPr>
          <w:bCs/>
        </w:rPr>
        <w:t xml:space="preserve"> </w:t>
      </w:r>
      <w:proofErr w:type="spellStart"/>
      <w:r w:rsidRPr="0036036D">
        <w:rPr>
          <w:bCs/>
        </w:rPr>
        <w:t>și</w:t>
      </w:r>
      <w:proofErr w:type="spellEnd"/>
      <w:r w:rsidRPr="0036036D">
        <w:rPr>
          <w:bCs/>
        </w:rPr>
        <w:t xml:space="preserve"> </w:t>
      </w:r>
      <w:proofErr w:type="spellStart"/>
      <w:r w:rsidRPr="0036036D">
        <w:rPr>
          <w:bCs/>
        </w:rPr>
        <w:t>declarare</w:t>
      </w:r>
      <w:proofErr w:type="spellEnd"/>
      <w:r w:rsidRPr="0036036D">
        <w:rPr>
          <w:bCs/>
        </w:rPr>
        <w:t xml:space="preserve"> </w:t>
      </w:r>
      <w:proofErr w:type="spellStart"/>
      <w:r w:rsidRPr="0036036D">
        <w:rPr>
          <w:bCs/>
        </w:rPr>
        <w:t>potențiali</w:t>
      </w:r>
      <w:proofErr w:type="spellEnd"/>
      <w:r w:rsidRPr="0036036D">
        <w:rPr>
          <w:bCs/>
        </w:rPr>
        <w:t xml:space="preserve"> </w:t>
      </w:r>
      <w:proofErr w:type="spellStart"/>
      <w:r w:rsidRPr="0036036D">
        <w:rPr>
          <w:bCs/>
        </w:rPr>
        <w:t>donatori</w:t>
      </w:r>
      <w:proofErr w:type="spellEnd"/>
      <w:r w:rsidRPr="0036036D">
        <w:rPr>
          <w:bCs/>
        </w:rPr>
        <w:t xml:space="preserve"> </w:t>
      </w:r>
      <w:proofErr w:type="spellStart"/>
      <w:r w:rsidRPr="0036036D">
        <w:rPr>
          <w:bCs/>
        </w:rPr>
        <w:t>aflați</w:t>
      </w:r>
      <w:proofErr w:type="spellEnd"/>
      <w:r w:rsidRPr="0036036D">
        <w:rPr>
          <w:bCs/>
        </w:rPr>
        <w:t xml:space="preserve"> </w:t>
      </w:r>
      <w:proofErr w:type="spellStart"/>
      <w:r w:rsidRPr="0036036D">
        <w:rPr>
          <w:bCs/>
        </w:rPr>
        <w:t>în</w:t>
      </w:r>
      <w:proofErr w:type="spellEnd"/>
      <w:r w:rsidRPr="0036036D">
        <w:rPr>
          <w:bCs/>
        </w:rPr>
        <w:t xml:space="preserve"> </w:t>
      </w:r>
      <w:proofErr w:type="spellStart"/>
      <w:r w:rsidRPr="0036036D">
        <w:rPr>
          <w:bCs/>
        </w:rPr>
        <w:t>moarte</w:t>
      </w:r>
      <w:proofErr w:type="spellEnd"/>
      <w:r w:rsidRPr="0036036D">
        <w:rPr>
          <w:bCs/>
        </w:rPr>
        <w:t xml:space="preserve"> </w:t>
      </w:r>
      <w:proofErr w:type="spellStart"/>
      <w:r w:rsidRPr="0036036D">
        <w:rPr>
          <w:bCs/>
        </w:rPr>
        <w:t>cerebrală</w:t>
      </w:r>
      <w:proofErr w:type="spellEnd"/>
      <w:r w:rsidRPr="0036036D">
        <w:rPr>
          <w:bCs/>
        </w:rPr>
        <w:t xml:space="preserve"> </w:t>
      </w:r>
      <w:proofErr w:type="spellStart"/>
      <w:r w:rsidRPr="0036036D">
        <w:rPr>
          <w:bCs/>
        </w:rPr>
        <w:t>în</w:t>
      </w:r>
      <w:proofErr w:type="spellEnd"/>
      <w:r w:rsidRPr="0036036D">
        <w:rPr>
          <w:bCs/>
        </w:rPr>
        <w:t xml:space="preserve"> </w:t>
      </w:r>
      <w:proofErr w:type="spellStart"/>
      <w:r w:rsidRPr="0036036D">
        <w:rPr>
          <w:bCs/>
        </w:rPr>
        <w:t>vedeea</w:t>
      </w:r>
      <w:proofErr w:type="spellEnd"/>
      <w:r w:rsidRPr="0036036D">
        <w:rPr>
          <w:bCs/>
        </w:rPr>
        <w:t xml:space="preserve"> </w:t>
      </w:r>
      <w:proofErr w:type="spellStart"/>
      <w:r w:rsidRPr="0036036D">
        <w:rPr>
          <w:bCs/>
        </w:rPr>
        <w:t>prelevării</w:t>
      </w:r>
      <w:proofErr w:type="spellEnd"/>
      <w:r w:rsidRPr="0036036D">
        <w:rPr>
          <w:bCs/>
        </w:rPr>
        <w:t xml:space="preserve"> de </w:t>
      </w:r>
      <w:proofErr w:type="spellStart"/>
      <w:r w:rsidRPr="0036036D">
        <w:rPr>
          <w:bCs/>
        </w:rPr>
        <w:t>organe</w:t>
      </w:r>
      <w:proofErr w:type="spellEnd"/>
      <w:r w:rsidRPr="0036036D">
        <w:rPr>
          <w:bCs/>
        </w:rPr>
        <w:t xml:space="preserve">, </w:t>
      </w:r>
      <w:proofErr w:type="spellStart"/>
      <w:r w:rsidRPr="0036036D">
        <w:rPr>
          <w:bCs/>
        </w:rPr>
        <w:t>țesuturi</w:t>
      </w:r>
      <w:proofErr w:type="spellEnd"/>
      <w:r w:rsidRPr="0036036D">
        <w:rPr>
          <w:bCs/>
        </w:rPr>
        <w:t xml:space="preserve"> </w:t>
      </w:r>
      <w:proofErr w:type="spellStart"/>
      <w:r w:rsidRPr="0036036D">
        <w:rPr>
          <w:bCs/>
        </w:rPr>
        <w:t>și</w:t>
      </w:r>
      <w:proofErr w:type="spellEnd"/>
      <w:r w:rsidRPr="0036036D">
        <w:rPr>
          <w:bCs/>
        </w:rPr>
        <w:t xml:space="preserve"> </w:t>
      </w:r>
      <w:proofErr w:type="spellStart"/>
      <w:r w:rsidRPr="0036036D">
        <w:rPr>
          <w:bCs/>
        </w:rPr>
        <w:t>celule</w:t>
      </w:r>
      <w:proofErr w:type="spellEnd"/>
      <w:r w:rsidRPr="0036036D">
        <w:rPr>
          <w:bCs/>
        </w:rPr>
        <w:t xml:space="preserve"> de </w:t>
      </w:r>
      <w:proofErr w:type="spellStart"/>
      <w:r w:rsidRPr="0036036D">
        <w:rPr>
          <w:bCs/>
        </w:rPr>
        <w:t>origine</w:t>
      </w:r>
      <w:proofErr w:type="spellEnd"/>
      <w:r w:rsidRPr="0036036D">
        <w:rPr>
          <w:bCs/>
        </w:rPr>
        <w:t xml:space="preserve"> </w:t>
      </w:r>
      <w:proofErr w:type="spellStart"/>
      <w:r w:rsidRPr="0036036D">
        <w:rPr>
          <w:bCs/>
        </w:rPr>
        <w:t>umană</w:t>
      </w:r>
      <w:proofErr w:type="spellEnd"/>
      <w:r w:rsidRPr="0036036D">
        <w:rPr>
          <w:lang w:val="ro-RO"/>
        </w:rPr>
        <w:t>, ca urmare a deciziei de acreditare ANT nr. 16/15.07.2025 și a solicitării spitalului nr. 14448/21.07.2025 înregistrată la Agenția Națională de Transplant cu nr. 1247/22.07.2025 și comunicată prin adresa ANT nr.1249/22.07.2025 înregistrată la Ministerul Sănătății cu nr. DGAMSP 4048/22.07.2025.</w:t>
      </w:r>
    </w:p>
    <w:p w14:paraId="1377D899" w14:textId="12B3CC0D" w:rsidR="00B763DF" w:rsidRPr="0036036D" w:rsidRDefault="00B763DF" w:rsidP="004D4D0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D4D03"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40652B"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0652B"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proofErr w:type="gramEnd"/>
      <w:r w:rsidR="0040652B"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0652B"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cadrul</w:t>
      </w:r>
      <w:proofErr w:type="spellEnd"/>
      <w:r w:rsidR="0040652B"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D4D03"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Subprogramul</w:t>
      </w:r>
      <w:proofErr w:type="spellEnd"/>
      <w:r w:rsidR="004D4D03"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transplant de </w:t>
      </w:r>
      <w:proofErr w:type="spellStart"/>
      <w:r w:rsidR="004D4D03"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celule</w:t>
      </w:r>
      <w:proofErr w:type="spellEnd"/>
      <w:r w:rsidR="004D4D03"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stem </w:t>
      </w:r>
      <w:proofErr w:type="spellStart"/>
      <w:r w:rsidR="004D4D03"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hematopo</w:t>
      </w:r>
      <w:r w:rsidR="00EA41AE"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ietice</w:t>
      </w:r>
      <w:proofErr w:type="spellEnd"/>
      <w:r w:rsidR="00EA41AE"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la donator </w:t>
      </w:r>
      <w:proofErr w:type="spellStart"/>
      <w:r w:rsidR="00EA41AE"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neînrudiți</w:t>
      </w:r>
      <w:proofErr w:type="spellEnd"/>
      <w:r w:rsidR="004D4D03"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D4D03"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actualizarea</w:t>
      </w:r>
      <w:proofErr w:type="spellEnd"/>
      <w:r w:rsidR="004D4D03"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D4D03"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ti</w:t>
      </w:r>
      <w:r w:rsidR="00EA41AE"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purilor</w:t>
      </w:r>
      <w:proofErr w:type="spellEnd"/>
      <w:r w:rsidR="00EA41AE"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EA41AE"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activitate</w:t>
      </w:r>
      <w:proofErr w:type="spellEnd"/>
      <w:r w:rsidR="00EA41AE"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A41AE"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acreditat</w:t>
      </w:r>
      <w:proofErr w:type="spellEnd"/>
      <w:r w:rsidR="004D4D03"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="004D4D03" w:rsidRPr="0036036D">
        <w:rPr>
          <w:rFonts w:ascii="Times New Roman" w:hAnsi="Times New Roman" w:cs="Times New Roman"/>
          <w:sz w:val="24"/>
          <w:szCs w:val="24"/>
          <w:lang w:val="ro-RO"/>
        </w:rPr>
        <w:t xml:space="preserve">Agenția Națională de Transplant </w:t>
      </w:r>
      <w:proofErr w:type="spellStart"/>
      <w:r w:rsidR="004D4D03"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="004D4D03" w:rsidRPr="00360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D4D03" w:rsidRPr="0036036D">
        <w:rPr>
          <w:rFonts w:ascii="Times New Roman" w:hAnsi="Times New Roman" w:cs="Times New Roman"/>
          <w:sz w:val="24"/>
          <w:szCs w:val="24"/>
          <w:lang w:val="ro-RO"/>
        </w:rPr>
        <w:t xml:space="preserve">Institutul Regional de Oncologie Iași conform adresei </w:t>
      </w:r>
      <w:r w:rsidR="00B4778A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ANT </w:t>
      </w:r>
      <w:proofErr w:type="spellStart"/>
      <w:r w:rsidR="00B4778A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nr</w:t>
      </w:r>
      <w:proofErr w:type="spellEnd"/>
      <w:r w:rsidR="00B4778A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49/21.12.2023 </w:t>
      </w:r>
      <w:proofErr w:type="spellStart"/>
      <w:r w:rsidR="00B4778A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și</w:t>
      </w:r>
      <w:proofErr w:type="spellEnd"/>
      <w:r w:rsidR="00B4778A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 </w:t>
      </w:r>
      <w:proofErr w:type="spellStart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solicitării</w:t>
      </w:r>
      <w:proofErr w:type="spellEnd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institutului</w:t>
      </w:r>
      <w:proofErr w:type="spellEnd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cu </w:t>
      </w:r>
      <w:proofErr w:type="spellStart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nr</w:t>
      </w:r>
      <w:proofErr w:type="spellEnd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18175/13.06.2024</w:t>
      </w:r>
      <w:r w:rsidR="00BF7C0C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(22190/18.07.2024), </w:t>
      </w:r>
      <w:proofErr w:type="spellStart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înregistrată</w:t>
      </w:r>
      <w:proofErr w:type="spellEnd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la </w:t>
      </w:r>
      <w:proofErr w:type="spellStart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Registrul</w:t>
      </w:r>
      <w:proofErr w:type="spellEnd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Național</w:t>
      </w:r>
      <w:proofErr w:type="spellEnd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al </w:t>
      </w:r>
      <w:proofErr w:type="spellStart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Donatorilor</w:t>
      </w:r>
      <w:proofErr w:type="spellEnd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Voluntar</w:t>
      </w:r>
      <w:r w:rsidR="00B4778A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</w:t>
      </w:r>
      <w:proofErr w:type="spellEnd"/>
      <w:r w:rsidR="00B4778A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="00B4778A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Celule</w:t>
      </w:r>
      <w:proofErr w:type="spellEnd"/>
      <w:r w:rsidR="00B4778A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Stem </w:t>
      </w:r>
      <w:proofErr w:type="spellStart"/>
      <w:r w:rsidR="00B4778A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Hematopoetice</w:t>
      </w:r>
      <w:proofErr w:type="spellEnd"/>
      <w:r w:rsidR="00B4778A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cu </w:t>
      </w:r>
      <w:proofErr w:type="spellStart"/>
      <w:r w:rsidR="00B4778A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nr</w:t>
      </w:r>
      <w:proofErr w:type="spellEnd"/>
      <w:r w:rsidR="00B4778A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UATM 0080/18.07.2024 </w:t>
      </w:r>
      <w:proofErr w:type="spellStart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comunicată</w:t>
      </w:r>
      <w:proofErr w:type="spellEnd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prin</w:t>
      </w:r>
      <w:proofErr w:type="spellEnd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adresa</w:t>
      </w:r>
      <w:proofErr w:type="spellEnd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RNDVCSH </w:t>
      </w:r>
      <w:proofErr w:type="spellStart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nr</w:t>
      </w:r>
      <w:proofErr w:type="spellEnd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RN 0182/18.06.2024 (UATM 0080/18.07.2024), </w:t>
      </w:r>
      <w:proofErr w:type="spellStart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înregistrată</w:t>
      </w:r>
      <w:proofErr w:type="spellEnd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la </w:t>
      </w:r>
      <w:proofErr w:type="spellStart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Ministerul</w:t>
      </w:r>
      <w:proofErr w:type="spellEnd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Sănătății</w:t>
      </w:r>
      <w:proofErr w:type="spellEnd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cu </w:t>
      </w:r>
      <w:proofErr w:type="spellStart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nr</w:t>
      </w:r>
      <w:proofErr w:type="spellEnd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DPSP </w:t>
      </w:r>
      <w:proofErr w:type="spellStart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nr</w:t>
      </w:r>
      <w:proofErr w:type="spellEnd"/>
      <w:r w:rsidR="004D4D03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915/1</w:t>
      </w:r>
      <w:r w:rsidR="00EA41AE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9.06.2024 (DPSP 915/22.07.2024), cu </w:t>
      </w:r>
      <w:proofErr w:type="spellStart"/>
      <w:r w:rsidR="00EA41AE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includerea</w:t>
      </w:r>
      <w:proofErr w:type="spellEnd"/>
      <w:r w:rsidR="00EA41AE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A41AE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activități</w:t>
      </w:r>
      <w:proofErr w:type="spellEnd"/>
      <w:r w:rsidR="00EA41AE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specific </w:t>
      </w:r>
      <w:proofErr w:type="spellStart"/>
      <w:r w:rsidR="00EA41AE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laboratoarelor</w:t>
      </w:r>
      <w:proofErr w:type="spellEnd"/>
      <w:r w:rsidR="00EA41AE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="00EA41AE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testare</w:t>
      </w:r>
      <w:proofErr w:type="spellEnd"/>
      <w:r w:rsidR="00EA41AE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C.3.3. </w:t>
      </w:r>
    </w:p>
    <w:p w14:paraId="20DD472E" w14:textId="25B5DF02" w:rsidR="00F05819" w:rsidRPr="001546D1" w:rsidRDefault="004D4D03" w:rsidP="001546D1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Menționăm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că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unitățile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specialitate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vor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implementa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activitățile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noi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introduse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în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cadrul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6036D">
        <w:rPr>
          <w:rFonts w:ascii="Times New Roman" w:hAnsi="Times New Roman" w:cs="Times New Roman"/>
          <w:sz w:val="24"/>
          <w:szCs w:val="24"/>
          <w:lang w:val="ro-RO"/>
        </w:rPr>
        <w:t xml:space="preserve">Subprogramului de transplant de organe, țesuturi sau celule de origine umană și 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Subprogramului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 transplant de 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celule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stem 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hematopoietice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 la 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donatori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neînrudiţi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după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alocarea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fondurilor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bugetare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2F61A545" w14:textId="4A7508E7" w:rsidR="00F14297" w:rsidRPr="0036036D" w:rsidRDefault="00AE1C6E" w:rsidP="00F0581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36036D">
        <w:rPr>
          <w:rFonts w:ascii="Times New Roman" w:hAnsi="Times New Roman" w:cs="Times New Roman"/>
          <w:sz w:val="24"/>
          <w:szCs w:val="24"/>
        </w:rPr>
        <w:t>î</w:t>
      </w:r>
      <w:r w:rsidR="00F05819" w:rsidRPr="0036036D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  <w:r w:rsidR="00F14297" w:rsidRPr="00360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297" w:rsidRPr="0036036D">
        <w:rPr>
          <w:rFonts w:ascii="Times New Roman" w:hAnsi="Times New Roman" w:cs="Times New Roman"/>
          <w:sz w:val="24"/>
          <w:szCs w:val="24"/>
        </w:rPr>
        <w:t>A</w:t>
      </w:r>
      <w:r w:rsidR="00DA0906">
        <w:rPr>
          <w:rFonts w:ascii="Times New Roman" w:hAnsi="Times New Roman" w:cs="Times New Roman"/>
          <w:sz w:val="24"/>
          <w:szCs w:val="24"/>
        </w:rPr>
        <w:t>nexa</w:t>
      </w:r>
      <w:proofErr w:type="spellEnd"/>
      <w:r w:rsidR="00DA0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90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DA0906">
        <w:rPr>
          <w:rFonts w:ascii="Times New Roman" w:hAnsi="Times New Roman" w:cs="Times New Roman"/>
          <w:sz w:val="24"/>
          <w:szCs w:val="24"/>
        </w:rPr>
        <w:t xml:space="preserve">. 11 la </w:t>
      </w:r>
      <w:proofErr w:type="spellStart"/>
      <w:r w:rsidR="00DA0906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="00DA0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906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="00DA0906">
        <w:rPr>
          <w:rFonts w:ascii="Times New Roman" w:hAnsi="Times New Roman" w:cs="Times New Roman"/>
          <w:sz w:val="24"/>
          <w:szCs w:val="24"/>
        </w:rPr>
        <w:t xml:space="preserve"> </w:t>
      </w:r>
      <w:r w:rsidR="00DA0906" w:rsidRPr="0036036D">
        <w:rPr>
          <w:rFonts w:ascii="Times New Roman" w:hAnsi="Times New Roman" w:cs="Times New Roman"/>
          <w:sz w:val="24"/>
          <w:szCs w:val="24"/>
        </w:rPr>
        <w:t>–</w:t>
      </w:r>
      <w:r w:rsidR="00F14297" w:rsidRPr="0036036D">
        <w:rPr>
          <w:rFonts w:ascii="Times New Roman" w:hAnsi="Times New Roman" w:cs="Times New Roman"/>
          <w:sz w:val="24"/>
          <w:szCs w:val="24"/>
        </w:rPr>
        <w:t xml:space="preserve"> </w:t>
      </w:r>
      <w:r w:rsidR="00F14297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XI. PROGRAMUL NAŢIONAL DE TRATAMENT DIETETIC PENTRU BOLI RARE se </w:t>
      </w:r>
      <w:proofErr w:type="spellStart"/>
      <w:r w:rsidR="00F14297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propun</w:t>
      </w:r>
      <w:proofErr w:type="spellEnd"/>
      <w:r w:rsidR="00F14297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14297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următoarele</w:t>
      </w:r>
      <w:proofErr w:type="spellEnd"/>
      <w:r w:rsidR="00F14297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14297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modificări</w:t>
      </w:r>
      <w:proofErr w:type="spellEnd"/>
      <w:r w:rsidR="00F14297"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</w:p>
    <w:p w14:paraId="500E21E8" w14:textId="0AF789ED" w:rsidR="00F14297" w:rsidRPr="0036036D" w:rsidRDefault="000002CD" w:rsidP="008E69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036D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F14297" w:rsidRPr="0036036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ctualizarea  numărului estimat </w:t>
      </w:r>
      <w:r w:rsidR="00FF4CC1" w:rsidRPr="0036036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="008443A7" w:rsidRPr="0036036D">
        <w:rPr>
          <w:rFonts w:ascii="Times New Roman" w:eastAsia="Times New Roman" w:hAnsi="Times New Roman" w:cs="Times New Roman"/>
          <w:sz w:val="24"/>
          <w:szCs w:val="24"/>
          <w:lang w:val="ro-RO"/>
        </w:rPr>
        <w:t>bolnav</w:t>
      </w:r>
      <w:r w:rsidR="00FF4CC1" w:rsidRPr="0036036D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8443A7" w:rsidRPr="0036036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adulți diagnosticați cu fenilcetonurie</w:t>
      </w:r>
      <w:r w:rsidR="00FF4CC1" w:rsidRPr="0036036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la 41 la 49 în </w:t>
      </w:r>
      <w:r w:rsidR="00F14297" w:rsidRPr="0036036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baza raportărilor transmise de  unitățile sanitare implicate</w:t>
      </w:r>
      <w:r w:rsidR="00FF4CC1" w:rsidRPr="0036036D">
        <w:rPr>
          <w:rFonts w:ascii="Times New Roman" w:hAnsi="Times New Roman" w:cs="Times New Roman"/>
          <w:sz w:val="24"/>
          <w:szCs w:val="24"/>
          <w:lang w:val="ro-RO"/>
        </w:rPr>
        <w:t xml:space="preserve"> în derularea programului.</w:t>
      </w:r>
    </w:p>
    <w:p w14:paraId="493792F4" w14:textId="68EE4481" w:rsidR="00F14297" w:rsidRPr="0036036D" w:rsidRDefault="00F14297" w:rsidP="00FF4C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36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FF4CC1" w:rsidRPr="0036036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Această </w:t>
      </w:r>
      <w:proofErr w:type="spellStart"/>
      <w:r w:rsidR="00FF4CC1" w:rsidRPr="0036036D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3603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6036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360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</w:rPr>
        <w:t>justificată</w:t>
      </w:r>
      <w:proofErr w:type="spellEnd"/>
      <w:r w:rsidRPr="003603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6036D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360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3603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36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60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36036D">
        <w:rPr>
          <w:rFonts w:ascii="Times New Roman" w:hAnsi="Times New Roman" w:cs="Times New Roman"/>
          <w:sz w:val="24"/>
          <w:szCs w:val="24"/>
        </w:rPr>
        <w:t xml:space="preserve"> 2024, un </w:t>
      </w:r>
      <w:proofErr w:type="spellStart"/>
      <w:r w:rsidRPr="0036036D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36036D">
        <w:rPr>
          <w:rFonts w:ascii="Times New Roman" w:hAnsi="Times New Roman" w:cs="Times New Roman"/>
          <w:sz w:val="24"/>
          <w:szCs w:val="24"/>
        </w:rPr>
        <w:t xml:space="preserve"> de 45 de </w:t>
      </w:r>
      <w:proofErr w:type="spellStart"/>
      <w:r w:rsidRPr="0036036D">
        <w:rPr>
          <w:rFonts w:ascii="Times New Roman" w:hAnsi="Times New Roman" w:cs="Times New Roman"/>
          <w:sz w:val="24"/>
          <w:szCs w:val="24"/>
        </w:rPr>
        <w:t>pacienți</w:t>
      </w:r>
      <w:proofErr w:type="spellEnd"/>
      <w:r w:rsidRPr="00360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</w:rPr>
        <w:t>adulți</w:t>
      </w:r>
      <w:proofErr w:type="spellEnd"/>
      <w:r w:rsidRPr="0036036D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36036D">
        <w:rPr>
          <w:rFonts w:ascii="Times New Roman" w:hAnsi="Times New Roman" w:cs="Times New Roman"/>
          <w:sz w:val="24"/>
          <w:szCs w:val="24"/>
        </w:rPr>
        <w:t>b</w:t>
      </w:r>
      <w:r w:rsidR="00FF4CC1" w:rsidRPr="0036036D">
        <w:rPr>
          <w:rFonts w:ascii="Times New Roman" w:hAnsi="Times New Roman" w:cs="Times New Roman"/>
          <w:sz w:val="24"/>
          <w:szCs w:val="24"/>
        </w:rPr>
        <w:t>eneficiat</w:t>
      </w:r>
      <w:proofErr w:type="spellEnd"/>
      <w:r w:rsidR="00FF4CC1" w:rsidRPr="003603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F4CC1" w:rsidRPr="0036036D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="00FF4CC1" w:rsidRPr="0036036D">
        <w:rPr>
          <w:rFonts w:ascii="Times New Roman" w:hAnsi="Times New Roman" w:cs="Times New Roman"/>
          <w:sz w:val="24"/>
          <w:szCs w:val="24"/>
        </w:rPr>
        <w:t xml:space="preserve"> dietetic. Se </w:t>
      </w:r>
      <w:proofErr w:type="spellStart"/>
      <w:r w:rsidR="00FF4CC1" w:rsidRPr="0036036D">
        <w:rPr>
          <w:rFonts w:ascii="Times New Roman" w:hAnsi="Times New Roman" w:cs="Times New Roman"/>
          <w:sz w:val="24"/>
          <w:szCs w:val="24"/>
        </w:rPr>
        <w:t>estimează</w:t>
      </w:r>
      <w:proofErr w:type="spellEnd"/>
      <w:r w:rsidR="00FF4CC1" w:rsidRPr="0036036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F4CC1" w:rsidRPr="0036036D">
        <w:rPr>
          <w:rFonts w:ascii="Times New Roman" w:hAnsi="Times New Roman" w:cs="Times New Roman"/>
          <w:sz w:val="24"/>
          <w:szCs w:val="24"/>
        </w:rPr>
        <w:t>creștere</w:t>
      </w:r>
      <w:proofErr w:type="spellEnd"/>
      <w:r w:rsidR="00FF4CC1" w:rsidRPr="0036036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F4CC1" w:rsidRPr="0036036D">
        <w:rPr>
          <w:rFonts w:ascii="Times New Roman" w:hAnsi="Times New Roman" w:cs="Times New Roman"/>
          <w:sz w:val="24"/>
          <w:szCs w:val="24"/>
        </w:rPr>
        <w:t>acestui</w:t>
      </w:r>
      <w:proofErr w:type="spellEnd"/>
      <w:r w:rsidR="00FF4CC1" w:rsidRPr="00360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F4CC1" w:rsidRPr="0036036D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3603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6036D">
        <w:rPr>
          <w:rFonts w:ascii="Times New Roman" w:hAnsi="Times New Roman" w:cs="Times New Roman"/>
          <w:sz w:val="24"/>
          <w:szCs w:val="24"/>
        </w:rPr>
        <w:t>prin</w:t>
      </w:r>
      <w:proofErr w:type="spellEnd"/>
      <w:proofErr w:type="gramEnd"/>
      <w:r w:rsidRPr="00360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CC1" w:rsidRPr="0036036D">
        <w:rPr>
          <w:rFonts w:ascii="Times New Roman" w:eastAsia="Times New Roman" w:hAnsi="Times New Roman" w:cs="Times New Roman"/>
          <w:sz w:val="24"/>
          <w:szCs w:val="24"/>
        </w:rPr>
        <w:t>includerea</w:t>
      </w:r>
      <w:proofErr w:type="spellEnd"/>
      <w:r w:rsidR="00804C63" w:rsidRPr="00360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C63" w:rsidRPr="0036036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04C63" w:rsidRPr="0036036D">
        <w:rPr>
          <w:rFonts w:ascii="Times New Roman" w:hAnsi="Times New Roman" w:cs="Times New Roman"/>
          <w:sz w:val="24"/>
          <w:szCs w:val="24"/>
        </w:rPr>
        <w:t xml:space="preserve"> </w:t>
      </w:r>
      <w:r w:rsidRPr="0036036D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36036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6036D">
        <w:rPr>
          <w:rFonts w:ascii="Times New Roman" w:hAnsi="Times New Roman" w:cs="Times New Roman"/>
          <w:sz w:val="24"/>
          <w:szCs w:val="24"/>
        </w:rPr>
        <w:t xml:space="preserve"> </w:t>
      </w:r>
      <w:r w:rsidRPr="0036036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36036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360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036D">
        <w:rPr>
          <w:rFonts w:ascii="Times New Roman" w:eastAsia="Times New Roman" w:hAnsi="Times New Roman" w:cs="Times New Roman"/>
          <w:sz w:val="24"/>
          <w:szCs w:val="24"/>
        </w:rPr>
        <w:lastRenderedPageBreak/>
        <w:t>pacienți</w:t>
      </w:r>
      <w:proofErr w:type="spellEnd"/>
      <w:r w:rsidRPr="0036036D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36036D">
        <w:rPr>
          <w:rFonts w:ascii="Times New Roman" w:hAnsi="Times New Roman" w:cs="Times New Roman"/>
          <w:sz w:val="24"/>
          <w:szCs w:val="24"/>
        </w:rPr>
        <w:t>depășit</w:t>
      </w:r>
      <w:proofErr w:type="spellEnd"/>
      <w:r w:rsidRPr="00360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</w:rPr>
        <w:t>vârsta</w:t>
      </w:r>
      <w:proofErr w:type="spellEnd"/>
      <w:r w:rsidRPr="0036036D">
        <w:rPr>
          <w:rFonts w:ascii="Times New Roman" w:hAnsi="Times New Roman" w:cs="Times New Roman"/>
          <w:sz w:val="24"/>
          <w:szCs w:val="24"/>
        </w:rPr>
        <w:t xml:space="preserve"> de 18 </w:t>
      </w:r>
      <w:proofErr w:type="spellStart"/>
      <w:r w:rsidRPr="0036036D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360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6036D">
        <w:rPr>
          <w:rFonts w:ascii="Times New Roman" w:hAnsi="Times New Roman" w:cs="Times New Roman"/>
          <w:sz w:val="24"/>
          <w:szCs w:val="24"/>
        </w:rPr>
        <w:t xml:space="preserve"> care</w:t>
      </w:r>
      <w:r w:rsidR="00D86540" w:rsidRPr="0036036D">
        <w:rPr>
          <w:rFonts w:ascii="Times New Roman" w:hAnsi="Times New Roman" w:cs="Times New Roman"/>
          <w:sz w:val="24"/>
          <w:szCs w:val="24"/>
        </w:rPr>
        <w:t xml:space="preserve">, anterior, </w:t>
      </w:r>
      <w:r w:rsidRPr="0036036D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36036D">
        <w:rPr>
          <w:rFonts w:ascii="Times New Roman" w:hAnsi="Times New Roman" w:cs="Times New Roman"/>
          <w:sz w:val="24"/>
          <w:szCs w:val="24"/>
        </w:rPr>
        <w:t>beneficiat</w:t>
      </w:r>
      <w:proofErr w:type="spellEnd"/>
      <w:r w:rsidRPr="003603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6036D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360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360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</w:rPr>
        <w:t>dietetice</w:t>
      </w:r>
      <w:proofErr w:type="spellEnd"/>
      <w:r w:rsidRPr="0036036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6036D">
        <w:rPr>
          <w:rFonts w:ascii="Times New Roman" w:hAnsi="Times New Roman" w:cs="Times New Roman"/>
          <w:sz w:val="24"/>
          <w:szCs w:val="24"/>
        </w:rPr>
        <w:t>destinație</w:t>
      </w:r>
      <w:proofErr w:type="spellEnd"/>
      <w:r w:rsidRPr="00360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</w:rPr>
        <w:t>nutrițională</w:t>
      </w:r>
      <w:proofErr w:type="spellEnd"/>
      <w:r w:rsidRPr="00360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60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6D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360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subprogramului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nutriţie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şi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sănătate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copilului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domeniu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intervenție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:</w:t>
      </w:r>
      <w:r w:rsidRPr="0036036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tratamentul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dietetic al 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copiilor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cu 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fenilcetonurie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şi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alte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boli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înnăscute</w:t>
      </w:r>
      <w:proofErr w:type="spellEnd"/>
      <w:r w:rsidRPr="003603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 metabolism</w:t>
      </w:r>
      <w:r w:rsidRPr="0036036D">
        <w:rPr>
          <w:rFonts w:ascii="Times New Roman" w:hAnsi="Times New Roman" w:cs="Times New Roman"/>
          <w:sz w:val="24"/>
          <w:szCs w:val="24"/>
        </w:rPr>
        <w:t>”</w:t>
      </w:r>
    </w:p>
    <w:p w14:paraId="2B823E6F" w14:textId="66D0D9A6" w:rsidR="00EF5535" w:rsidRPr="0036036D" w:rsidRDefault="000002CD" w:rsidP="008E691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36D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F14297" w:rsidRPr="0036036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ctualizarea  </w:t>
      </w:r>
      <w:proofErr w:type="spellStart"/>
      <w:r w:rsidR="00F14297" w:rsidRPr="003603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listei</w:t>
      </w:r>
      <w:proofErr w:type="spellEnd"/>
      <w:r w:rsidR="00F14297" w:rsidRPr="003603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F14297" w:rsidRPr="0036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alimente</w:t>
      </w:r>
      <w:proofErr w:type="spellEnd"/>
      <w:r w:rsidR="00F14297" w:rsidRPr="0036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cu </w:t>
      </w:r>
      <w:proofErr w:type="spellStart"/>
      <w:r w:rsidR="00F14297" w:rsidRPr="0036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destinație</w:t>
      </w:r>
      <w:proofErr w:type="spellEnd"/>
      <w:r w:rsidR="00F14297" w:rsidRPr="0036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4297" w:rsidRPr="0036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medicală</w:t>
      </w:r>
      <w:proofErr w:type="spellEnd"/>
      <w:r w:rsidR="00F14297" w:rsidRPr="0036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4297" w:rsidRPr="0036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specială</w:t>
      </w:r>
      <w:proofErr w:type="spellEnd"/>
      <w:r w:rsidR="00F14297" w:rsidRPr="0036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4297" w:rsidRPr="0036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="00F14297" w:rsidRPr="0036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4297" w:rsidRPr="0036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fenilcetonurie</w:t>
      </w:r>
      <w:proofErr w:type="spellEnd"/>
      <w:r w:rsidR="00F14297" w:rsidRPr="0036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 </w:t>
      </w:r>
      <w:proofErr w:type="spellStart"/>
      <w:r w:rsidR="00FF4CC1" w:rsidRPr="0036036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FF4CC1" w:rsidRPr="00360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4CC1" w:rsidRPr="0036036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="0081101A" w:rsidRPr="0036036D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EF5535" w:rsidRPr="0036036D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="00EF5535" w:rsidRPr="0036036D">
        <w:rPr>
          <w:rFonts w:ascii="Times New Roman" w:eastAsia="Times New Roman" w:hAnsi="Times New Roman" w:cs="Times New Roman"/>
          <w:sz w:val="24"/>
          <w:szCs w:val="24"/>
        </w:rPr>
        <w:t>propunerile</w:t>
      </w:r>
      <w:proofErr w:type="spellEnd"/>
      <w:r w:rsidR="00EF5535" w:rsidRPr="00360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5535" w:rsidRPr="0036036D">
        <w:rPr>
          <w:rFonts w:ascii="Times New Roman" w:eastAsia="Times New Roman" w:hAnsi="Times New Roman" w:cs="Times New Roman"/>
          <w:sz w:val="24"/>
          <w:szCs w:val="24"/>
        </w:rPr>
        <w:t>transmise</w:t>
      </w:r>
      <w:proofErr w:type="spellEnd"/>
      <w:r w:rsidR="00EF5535" w:rsidRPr="0036036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81101A" w:rsidRPr="0036036D">
        <w:rPr>
          <w:rFonts w:ascii="Times New Roman" w:eastAsia="Times New Roman" w:hAnsi="Times New Roman" w:cs="Times New Roman"/>
          <w:sz w:val="24"/>
          <w:szCs w:val="24"/>
        </w:rPr>
        <w:t>unitățile</w:t>
      </w:r>
      <w:proofErr w:type="spellEnd"/>
      <w:r w:rsidR="0081101A" w:rsidRPr="003603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81101A" w:rsidRPr="0036036D">
        <w:rPr>
          <w:rFonts w:ascii="Times New Roman" w:eastAsia="Times New Roman" w:hAnsi="Times New Roman" w:cs="Times New Roman"/>
          <w:sz w:val="24"/>
          <w:szCs w:val="24"/>
        </w:rPr>
        <w:t>sanitare</w:t>
      </w:r>
      <w:proofErr w:type="spellEnd"/>
      <w:r w:rsidR="0081101A" w:rsidRPr="0036036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="0081101A" w:rsidRPr="0036036D">
        <w:rPr>
          <w:rFonts w:ascii="Times New Roman" w:eastAsia="Times New Roman" w:hAnsi="Times New Roman" w:cs="Times New Roman"/>
          <w:sz w:val="24"/>
          <w:szCs w:val="24"/>
        </w:rPr>
        <w:t>implementează</w:t>
      </w:r>
      <w:proofErr w:type="spellEnd"/>
      <w:r w:rsidR="0081101A" w:rsidRPr="00360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101A" w:rsidRPr="0036036D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="00EF5535" w:rsidRPr="00360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5535" w:rsidRPr="0036036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EF5535" w:rsidRPr="00360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5535" w:rsidRPr="0036036D">
        <w:rPr>
          <w:rFonts w:ascii="Times New Roman" w:eastAsia="Times New Roman" w:hAnsi="Times New Roman" w:cs="Times New Roman"/>
          <w:sz w:val="24"/>
          <w:szCs w:val="24"/>
        </w:rPr>
        <w:t>comisia</w:t>
      </w:r>
      <w:proofErr w:type="spellEnd"/>
      <w:r w:rsidR="00EF5535" w:rsidRPr="0036036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EF5535" w:rsidRPr="0036036D">
        <w:rPr>
          <w:rFonts w:ascii="Times New Roman" w:eastAsia="Times New Roman" w:hAnsi="Times New Roman" w:cs="Times New Roman"/>
          <w:sz w:val="24"/>
          <w:szCs w:val="24"/>
        </w:rPr>
        <w:t>diabet</w:t>
      </w:r>
      <w:proofErr w:type="spellEnd"/>
      <w:r w:rsidR="00EF5535" w:rsidRPr="00360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5535" w:rsidRPr="0036036D">
        <w:rPr>
          <w:rFonts w:ascii="Times New Roman" w:eastAsia="Times New Roman" w:hAnsi="Times New Roman" w:cs="Times New Roman"/>
          <w:sz w:val="24"/>
          <w:szCs w:val="24"/>
        </w:rPr>
        <w:t>zaharat</w:t>
      </w:r>
      <w:proofErr w:type="spellEnd"/>
      <w:r w:rsidR="00EF5535" w:rsidRPr="003603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F5535" w:rsidRPr="0036036D">
        <w:rPr>
          <w:rFonts w:ascii="Times New Roman" w:eastAsia="Times New Roman" w:hAnsi="Times New Roman" w:cs="Times New Roman"/>
          <w:sz w:val="24"/>
          <w:szCs w:val="24"/>
        </w:rPr>
        <w:t>nutriție</w:t>
      </w:r>
      <w:proofErr w:type="spellEnd"/>
      <w:r w:rsidR="00EF5535" w:rsidRPr="00360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5535" w:rsidRPr="0036036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EF5535" w:rsidRPr="00360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5535" w:rsidRPr="0036036D">
        <w:rPr>
          <w:rFonts w:ascii="Times New Roman" w:eastAsia="Times New Roman" w:hAnsi="Times New Roman" w:cs="Times New Roman"/>
          <w:sz w:val="24"/>
          <w:szCs w:val="24"/>
        </w:rPr>
        <w:t>boli</w:t>
      </w:r>
      <w:proofErr w:type="spellEnd"/>
      <w:r w:rsidR="00EF5535" w:rsidRPr="00360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5535" w:rsidRPr="0036036D">
        <w:rPr>
          <w:rFonts w:ascii="Times New Roman" w:eastAsia="Times New Roman" w:hAnsi="Times New Roman" w:cs="Times New Roman"/>
          <w:sz w:val="24"/>
          <w:szCs w:val="24"/>
        </w:rPr>
        <w:t>metabolice</w:t>
      </w:r>
      <w:proofErr w:type="spellEnd"/>
      <w:r w:rsidR="0081101A" w:rsidRPr="00360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101A" w:rsidRPr="0036036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81101A" w:rsidRPr="00360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5535" w:rsidRPr="0036036D">
        <w:rPr>
          <w:rFonts w:ascii="Times New Roman" w:eastAsia="Times New Roman" w:hAnsi="Times New Roman" w:cs="Times New Roman"/>
          <w:sz w:val="24"/>
          <w:szCs w:val="24"/>
        </w:rPr>
        <w:t>adresele</w:t>
      </w:r>
      <w:proofErr w:type="spellEnd"/>
      <w:r w:rsidR="00EF5535" w:rsidRPr="0036036D">
        <w:rPr>
          <w:rFonts w:ascii="Times New Roman" w:eastAsia="Times New Roman" w:hAnsi="Times New Roman" w:cs="Times New Roman"/>
          <w:sz w:val="24"/>
          <w:szCs w:val="24"/>
        </w:rPr>
        <w:t>:</w:t>
      </w:r>
      <w:r w:rsidR="0081101A" w:rsidRPr="00360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E3379E" w14:textId="018126FC" w:rsidR="00EF5535" w:rsidRPr="0036036D" w:rsidRDefault="00EF5535" w:rsidP="00F74D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36D">
        <w:rPr>
          <w:rFonts w:ascii="Times New Roman" w:eastAsia="Times New Roman" w:hAnsi="Times New Roman" w:cs="Times New Roman"/>
          <w:sz w:val="24"/>
          <w:szCs w:val="24"/>
        </w:rPr>
        <w:t>-</w:t>
      </w:r>
      <w:r w:rsidR="0081101A" w:rsidRPr="00360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1101A" w:rsidRPr="0036036D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proofErr w:type="gramEnd"/>
      <w:r w:rsidR="0081101A" w:rsidRPr="0036036D">
        <w:rPr>
          <w:rFonts w:ascii="Times New Roman" w:eastAsia="Times New Roman" w:hAnsi="Times New Roman" w:cs="Times New Roman"/>
          <w:sz w:val="24"/>
          <w:szCs w:val="24"/>
        </w:rPr>
        <w:t xml:space="preserve">. DPSP 46/22.04.2025 a </w:t>
      </w:r>
      <w:proofErr w:type="spellStart"/>
      <w:r w:rsidR="0081101A" w:rsidRPr="0036036D">
        <w:rPr>
          <w:rFonts w:ascii="Times New Roman" w:eastAsia="Times New Roman" w:hAnsi="Times New Roman" w:cs="Times New Roman"/>
          <w:sz w:val="24"/>
          <w:szCs w:val="24"/>
        </w:rPr>
        <w:t>Spitalului</w:t>
      </w:r>
      <w:proofErr w:type="spellEnd"/>
      <w:r w:rsidR="0081101A" w:rsidRPr="0036036D">
        <w:rPr>
          <w:rFonts w:ascii="Times New Roman" w:eastAsia="Times New Roman" w:hAnsi="Times New Roman" w:cs="Times New Roman"/>
          <w:sz w:val="24"/>
          <w:szCs w:val="24"/>
        </w:rPr>
        <w:t xml:space="preserve"> Clinic </w:t>
      </w:r>
      <w:proofErr w:type="spellStart"/>
      <w:r w:rsidR="0081101A" w:rsidRPr="0036036D">
        <w:rPr>
          <w:rFonts w:ascii="Times New Roman" w:eastAsia="Times New Roman" w:hAnsi="Times New Roman" w:cs="Times New Roman"/>
          <w:sz w:val="24"/>
          <w:szCs w:val="24"/>
        </w:rPr>
        <w:t>Județean</w:t>
      </w:r>
      <w:proofErr w:type="spellEnd"/>
      <w:r w:rsidR="0081101A" w:rsidRPr="0036036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81101A" w:rsidRPr="0036036D">
        <w:rPr>
          <w:rFonts w:ascii="Times New Roman" w:eastAsia="Times New Roman" w:hAnsi="Times New Roman" w:cs="Times New Roman"/>
          <w:sz w:val="24"/>
          <w:szCs w:val="24"/>
        </w:rPr>
        <w:t>Urgență</w:t>
      </w:r>
      <w:proofErr w:type="spellEnd"/>
      <w:r w:rsidR="0081101A" w:rsidRPr="0036036D">
        <w:rPr>
          <w:rFonts w:ascii="Times New Roman" w:eastAsia="Times New Roman" w:hAnsi="Times New Roman" w:cs="Times New Roman"/>
          <w:sz w:val="24"/>
          <w:szCs w:val="24"/>
        </w:rPr>
        <w:t xml:space="preserve"> Bihor, </w:t>
      </w:r>
      <w:proofErr w:type="spellStart"/>
      <w:r w:rsidR="0081101A" w:rsidRPr="0036036D">
        <w:rPr>
          <w:rFonts w:ascii="Times New Roman" w:eastAsia="Times New Roman" w:hAnsi="Times New Roman" w:cs="Times New Roman"/>
          <w:sz w:val="24"/>
          <w:szCs w:val="24"/>
        </w:rPr>
        <w:t>Clinica</w:t>
      </w:r>
      <w:proofErr w:type="spellEnd"/>
      <w:r w:rsidR="0081101A" w:rsidRPr="00360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101A" w:rsidRPr="0036036D">
        <w:rPr>
          <w:rFonts w:ascii="Times New Roman" w:eastAsia="Times New Roman" w:hAnsi="Times New Roman" w:cs="Times New Roman"/>
          <w:sz w:val="24"/>
          <w:szCs w:val="24"/>
        </w:rPr>
        <w:t>Medicină</w:t>
      </w:r>
      <w:proofErr w:type="spellEnd"/>
      <w:r w:rsidR="0081101A" w:rsidRPr="00360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101A" w:rsidRPr="0036036D">
        <w:rPr>
          <w:rFonts w:ascii="Times New Roman" w:eastAsia="Times New Roman" w:hAnsi="Times New Roman" w:cs="Times New Roman"/>
          <w:sz w:val="24"/>
          <w:szCs w:val="24"/>
        </w:rPr>
        <w:t>Internă</w:t>
      </w:r>
      <w:proofErr w:type="spellEnd"/>
      <w:r w:rsidR="0081101A" w:rsidRPr="0036036D">
        <w:rPr>
          <w:rFonts w:ascii="Times New Roman" w:eastAsia="Times New Roman" w:hAnsi="Times New Roman" w:cs="Times New Roman"/>
          <w:sz w:val="24"/>
          <w:szCs w:val="24"/>
        </w:rPr>
        <w:t xml:space="preserve"> I, </w:t>
      </w:r>
      <w:proofErr w:type="spellStart"/>
      <w:r w:rsidR="0081101A" w:rsidRPr="0036036D">
        <w:rPr>
          <w:rFonts w:ascii="Times New Roman" w:eastAsia="Times New Roman" w:hAnsi="Times New Roman" w:cs="Times New Roman"/>
          <w:sz w:val="24"/>
          <w:szCs w:val="24"/>
        </w:rPr>
        <w:t>Compartiment</w:t>
      </w:r>
      <w:proofErr w:type="spellEnd"/>
      <w:r w:rsidR="0081101A" w:rsidRPr="00360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101A" w:rsidRPr="0036036D">
        <w:rPr>
          <w:rFonts w:ascii="Times New Roman" w:eastAsia="Times New Roman" w:hAnsi="Times New Roman" w:cs="Times New Roman"/>
          <w:sz w:val="24"/>
          <w:szCs w:val="24"/>
        </w:rPr>
        <w:t>Diabetologie</w:t>
      </w:r>
      <w:proofErr w:type="spellEnd"/>
      <w:r w:rsidRPr="0036036D">
        <w:rPr>
          <w:rFonts w:ascii="Times New Roman" w:eastAsia="Times New Roman" w:hAnsi="Times New Roman" w:cs="Times New Roman"/>
          <w:sz w:val="24"/>
          <w:szCs w:val="24"/>
        </w:rPr>
        <w:t>;</w:t>
      </w:r>
      <w:r w:rsidR="0081101A" w:rsidRPr="00360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0D7407" w14:textId="1C6AD616" w:rsidR="00F14297" w:rsidRPr="0036036D" w:rsidRDefault="00EF5535" w:rsidP="00F74D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36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6036D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proofErr w:type="gramEnd"/>
      <w:r w:rsidRPr="0036036D">
        <w:rPr>
          <w:rFonts w:ascii="Times New Roman" w:eastAsia="Times New Roman" w:hAnsi="Times New Roman" w:cs="Times New Roman"/>
          <w:sz w:val="24"/>
          <w:szCs w:val="24"/>
        </w:rPr>
        <w:t xml:space="preserve">. DPSP 46/24.04.2025 a </w:t>
      </w:r>
      <w:proofErr w:type="spellStart"/>
      <w:r w:rsidRPr="0036036D">
        <w:rPr>
          <w:rFonts w:ascii="Times New Roman" w:eastAsia="Times New Roman" w:hAnsi="Times New Roman" w:cs="Times New Roman"/>
          <w:sz w:val="24"/>
          <w:szCs w:val="24"/>
        </w:rPr>
        <w:t>Spitalului</w:t>
      </w:r>
      <w:proofErr w:type="spellEnd"/>
      <w:r w:rsidRPr="0036036D">
        <w:rPr>
          <w:rFonts w:ascii="Times New Roman" w:eastAsia="Times New Roman" w:hAnsi="Times New Roman" w:cs="Times New Roman"/>
          <w:sz w:val="24"/>
          <w:szCs w:val="24"/>
        </w:rPr>
        <w:t xml:space="preserve"> Clinic </w:t>
      </w:r>
      <w:proofErr w:type="spellStart"/>
      <w:r w:rsidRPr="0036036D">
        <w:rPr>
          <w:rFonts w:ascii="Times New Roman" w:eastAsia="Times New Roman" w:hAnsi="Times New Roman" w:cs="Times New Roman"/>
          <w:sz w:val="24"/>
          <w:szCs w:val="24"/>
        </w:rPr>
        <w:t>Județean</w:t>
      </w:r>
      <w:proofErr w:type="spellEnd"/>
      <w:r w:rsidRPr="0036036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6036D">
        <w:rPr>
          <w:rFonts w:ascii="Times New Roman" w:eastAsia="Times New Roman" w:hAnsi="Times New Roman" w:cs="Times New Roman"/>
          <w:sz w:val="24"/>
          <w:szCs w:val="24"/>
        </w:rPr>
        <w:t>Urgență</w:t>
      </w:r>
      <w:proofErr w:type="spellEnd"/>
      <w:r w:rsidRPr="0036036D">
        <w:rPr>
          <w:rFonts w:ascii="Times New Roman" w:eastAsia="Times New Roman" w:hAnsi="Times New Roman" w:cs="Times New Roman"/>
          <w:sz w:val="24"/>
          <w:szCs w:val="24"/>
        </w:rPr>
        <w:t xml:space="preserve"> Cluj-Napoca;</w:t>
      </w:r>
    </w:p>
    <w:p w14:paraId="20DA7865" w14:textId="79B457A2" w:rsidR="00EF5535" w:rsidRPr="0036036D" w:rsidRDefault="00EF5535" w:rsidP="00F74DFD">
      <w:pPr>
        <w:shd w:val="clear" w:color="auto" w:fill="FFFFFF"/>
        <w:spacing w:after="0" w:line="240" w:lineRule="auto"/>
        <w:ind w:left="414" w:firstLine="153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36036D">
        <w:rPr>
          <w:rFonts w:ascii="Times New Roman" w:eastAsia="Times New Roman" w:hAnsi="Times New Roman" w:cs="Times New Roman"/>
          <w:sz w:val="24"/>
          <w:szCs w:val="24"/>
        </w:rPr>
        <w:t>-</w:t>
      </w:r>
      <w:r w:rsidR="008E691A" w:rsidRPr="00360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036D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proofErr w:type="gramEnd"/>
      <w:r w:rsidRPr="003603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03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426/25.04.2025 a </w:t>
      </w:r>
      <w:proofErr w:type="spellStart"/>
      <w:r w:rsidRPr="003603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Comisiei</w:t>
      </w:r>
      <w:proofErr w:type="spellEnd"/>
      <w:r w:rsidRPr="003603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3603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DiabetZaharat</w:t>
      </w:r>
      <w:proofErr w:type="spellEnd"/>
      <w:r w:rsidRPr="003603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603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Nutriție</w:t>
      </w:r>
      <w:proofErr w:type="spellEnd"/>
      <w:r w:rsidRPr="003603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03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și</w:t>
      </w:r>
      <w:proofErr w:type="spellEnd"/>
      <w:r w:rsidRPr="003603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03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Boli</w:t>
      </w:r>
      <w:proofErr w:type="spellEnd"/>
      <w:r w:rsidRPr="003603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03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Metabolice</w:t>
      </w:r>
      <w:proofErr w:type="spellEnd"/>
      <w:r w:rsidRPr="003603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</w:p>
    <w:p w14:paraId="1C82551B" w14:textId="4B4E67CC" w:rsidR="00F14297" w:rsidRPr="0036036D" w:rsidRDefault="000002CD" w:rsidP="008E691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36036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F14297" w:rsidRPr="0036036D">
        <w:rPr>
          <w:rFonts w:ascii="Times New Roman" w:hAnsi="Times New Roman" w:cs="Times New Roman"/>
          <w:sz w:val="24"/>
          <w:szCs w:val="24"/>
          <w:lang w:val="ro-RO"/>
        </w:rPr>
        <w:t>xtinderea listei de boli rare</w:t>
      </w:r>
      <w:r w:rsidR="00FF4CC1" w:rsidRPr="0036036D">
        <w:rPr>
          <w:rFonts w:ascii="Times New Roman" w:hAnsi="Times New Roman" w:cs="Times New Roman"/>
          <w:sz w:val="24"/>
          <w:szCs w:val="24"/>
          <w:lang w:val="ro-RO"/>
        </w:rPr>
        <w:t xml:space="preserve"> eligibile pentru tratamentul dietetic destinat </w:t>
      </w:r>
      <w:r w:rsidR="00F14297" w:rsidRPr="0036036D">
        <w:rPr>
          <w:rFonts w:ascii="Times New Roman" w:hAnsi="Times New Roman" w:cs="Times New Roman"/>
          <w:sz w:val="24"/>
          <w:szCs w:val="24"/>
          <w:lang w:val="ro-RO"/>
        </w:rPr>
        <w:t>bolnavilor adulți</w:t>
      </w:r>
      <w:r w:rsidR="003038E8" w:rsidRPr="0036036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F14297" w:rsidRPr="0036036D">
        <w:rPr>
          <w:rFonts w:ascii="Times New Roman" w:hAnsi="Times New Roman" w:cs="Times New Roman"/>
          <w:sz w:val="24"/>
          <w:szCs w:val="24"/>
          <w:lang w:val="ro-RO"/>
        </w:rPr>
        <w:t xml:space="preserve"> prin includerea deficitului de ornitin </w:t>
      </w:r>
      <w:r w:rsidR="003038E8" w:rsidRPr="0036036D">
        <w:rPr>
          <w:rFonts w:ascii="Times New Roman" w:hAnsi="Times New Roman" w:cs="Times New Roman"/>
          <w:sz w:val="24"/>
          <w:szCs w:val="24"/>
          <w:lang w:val="ro-RO"/>
        </w:rPr>
        <w:t>transcarbamilază. În acest sens</w:t>
      </w:r>
      <w:r w:rsidR="00EF5535" w:rsidRPr="0036036D">
        <w:rPr>
          <w:rFonts w:ascii="Times New Roman" w:hAnsi="Times New Roman" w:cs="Times New Roman"/>
          <w:sz w:val="24"/>
          <w:szCs w:val="24"/>
          <w:lang w:val="ro-RO"/>
        </w:rPr>
        <w:t xml:space="preserve"> prin adresa nr.</w:t>
      </w:r>
      <w:r w:rsidR="008443A7" w:rsidRPr="0036036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F5535" w:rsidRPr="0036036D">
        <w:rPr>
          <w:rFonts w:ascii="Times New Roman" w:hAnsi="Times New Roman" w:cs="Times New Roman"/>
          <w:sz w:val="24"/>
          <w:szCs w:val="24"/>
          <w:lang w:val="ro-RO"/>
        </w:rPr>
        <w:t>426/2025, C</w:t>
      </w:r>
      <w:r w:rsidR="001B7662" w:rsidRPr="0036036D">
        <w:rPr>
          <w:rFonts w:ascii="Times New Roman" w:hAnsi="Times New Roman" w:cs="Times New Roman"/>
          <w:sz w:val="24"/>
          <w:szCs w:val="24"/>
          <w:lang w:val="ro-RO"/>
        </w:rPr>
        <w:t xml:space="preserve">omisia de diabet zaharat, nutriție </w:t>
      </w:r>
      <w:r w:rsidR="00EF5535" w:rsidRPr="0036036D">
        <w:rPr>
          <w:rFonts w:ascii="Times New Roman" w:hAnsi="Times New Roman" w:cs="Times New Roman"/>
          <w:sz w:val="24"/>
          <w:szCs w:val="24"/>
          <w:lang w:val="ro-RO"/>
        </w:rPr>
        <w:t xml:space="preserve">și boli metabolice </w:t>
      </w:r>
      <w:r w:rsidR="003038E8" w:rsidRPr="0036036D">
        <w:rPr>
          <w:rFonts w:ascii="Times New Roman" w:hAnsi="Times New Roman" w:cs="Times New Roman"/>
          <w:sz w:val="24"/>
          <w:szCs w:val="24"/>
          <w:lang w:val="ro-RO"/>
        </w:rPr>
        <w:t xml:space="preserve"> propune</w:t>
      </w:r>
      <w:r w:rsidR="00EF5535" w:rsidRPr="0036036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EF5535" w:rsidRPr="003603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criteriile</w:t>
      </w:r>
      <w:proofErr w:type="spellEnd"/>
      <w:r w:rsidR="00EF5535" w:rsidRPr="003603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EF5535" w:rsidRPr="003603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eligibilitate</w:t>
      </w:r>
      <w:proofErr w:type="spellEnd"/>
      <w:r w:rsidR="00EF5535" w:rsidRPr="003603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="00EF5535" w:rsidRPr="003603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indicatorii</w:t>
      </w:r>
      <w:proofErr w:type="spellEnd"/>
      <w:r w:rsidR="00F14297" w:rsidRPr="003603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F14297" w:rsidRPr="003603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evaluare</w:t>
      </w:r>
      <w:proofErr w:type="spellEnd"/>
      <w:r w:rsidR="00EF5535" w:rsidRPr="003603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,</w:t>
      </w:r>
      <w:r w:rsidR="008443A7" w:rsidRPr="003603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F5535" w:rsidRPr="003603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lista</w:t>
      </w:r>
      <w:proofErr w:type="spellEnd"/>
      <w:r w:rsidR="00F14297" w:rsidRPr="003603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F14297" w:rsidRPr="0036036D">
        <w:rPr>
          <w:rFonts w:ascii="Times New Roman" w:eastAsiaTheme="minorEastAsia" w:hAnsi="Times New Roman" w:cs="Times New Roman"/>
          <w:sz w:val="24"/>
          <w:szCs w:val="24"/>
          <w:lang w:val="ro-RO"/>
        </w:rPr>
        <w:t>alimentelor</w:t>
      </w:r>
      <w:r w:rsidR="003038E8" w:rsidRPr="0036036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cu destinație medicală</w:t>
      </w:r>
      <w:r w:rsidR="006F598F" w:rsidRPr="0036036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specială </w:t>
      </w:r>
      <w:r w:rsidR="001B33B2" w:rsidRPr="0036036D">
        <w:rPr>
          <w:rFonts w:ascii="Times New Roman" w:eastAsiaTheme="minorEastAsia" w:hAnsi="Times New Roman" w:cs="Times New Roman"/>
          <w:sz w:val="24"/>
          <w:szCs w:val="24"/>
          <w:lang w:val="ro-RO"/>
        </w:rPr>
        <w:t>pentru defi</w:t>
      </w:r>
      <w:r w:rsidR="008443A7" w:rsidRPr="0036036D">
        <w:rPr>
          <w:rFonts w:ascii="Times New Roman" w:eastAsiaTheme="minorEastAsia" w:hAnsi="Times New Roman" w:cs="Times New Roman"/>
          <w:sz w:val="24"/>
          <w:szCs w:val="24"/>
          <w:lang w:val="ro-RO"/>
        </w:rPr>
        <w:t>cit de ornitin transcarbamilază</w:t>
      </w:r>
      <w:r w:rsidR="001B33B2" w:rsidRPr="0036036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</w:t>
      </w:r>
      <w:r w:rsidR="00EF5535" w:rsidRPr="0036036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eligibile pentru rambursare și </w:t>
      </w:r>
      <w:r w:rsidR="00D86540" w:rsidRPr="0036036D">
        <w:rPr>
          <w:rFonts w:ascii="Times New Roman" w:eastAsiaTheme="minorEastAsia" w:hAnsi="Times New Roman" w:cs="Times New Roman"/>
          <w:sz w:val="24"/>
          <w:szCs w:val="24"/>
          <w:lang w:val="ro-RO"/>
        </w:rPr>
        <w:t>unitățile de specialitate care implementează programul.</w:t>
      </w:r>
    </w:p>
    <w:p w14:paraId="424DCF14" w14:textId="77777777" w:rsidR="00EF5535" w:rsidRDefault="00EF5535" w:rsidP="00FF4CC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p w14:paraId="35893A7E" w14:textId="6E0EC7F4" w:rsidR="000D2085" w:rsidRDefault="000D2085" w:rsidP="0016519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sănătății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. 1640/2024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realizare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. 964/2022, cu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încetarea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Subprogramul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testare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 NAAT/PCR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secvențiere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subpunctul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 II. 3.), din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. 2. </w:t>
      </w:r>
      <w:proofErr w:type="gramStart"/>
      <w:r w:rsidRPr="00165199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165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 –„II. PROGRAMUL NAȚIONAL DE SUPRAVEGHERE ȘI CONTROL A BOLILOR TRANSMISIBILE PRIORITARE”,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15, nu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abrogarea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actualizarea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7</w:t>
      </w:r>
      <w:r w:rsidRPr="001651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 (2), </w:t>
      </w:r>
      <w:proofErr w:type="spellStart"/>
      <w:r w:rsidRPr="00165199">
        <w:rPr>
          <w:rFonts w:ascii="Times New Roman" w:hAnsi="Times New Roman" w:cs="Times New Roman"/>
          <w:sz w:val="24"/>
          <w:szCs w:val="24"/>
        </w:rPr>
        <w:t>litera</w:t>
      </w:r>
      <w:proofErr w:type="spellEnd"/>
      <w:r w:rsidRPr="00165199">
        <w:rPr>
          <w:rFonts w:ascii="Times New Roman" w:hAnsi="Times New Roman" w:cs="Times New Roman"/>
          <w:sz w:val="24"/>
          <w:szCs w:val="24"/>
        </w:rPr>
        <w:t xml:space="preserve"> 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5E6AFF" w14:textId="77777777" w:rsidR="00F14297" w:rsidRPr="0036036D" w:rsidRDefault="00F14297" w:rsidP="00FF4CC1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036D">
        <w:rPr>
          <w:rFonts w:ascii="Times New Roman" w:eastAsia="Times New Roman" w:hAnsi="Times New Roman" w:cs="Times New Roman"/>
          <w:sz w:val="24"/>
          <w:szCs w:val="24"/>
          <w:lang w:val="ro-RO"/>
        </w:rPr>
        <w:t>În sensul celor menţionate mai sus vă transmitem, alăturat, proiectul de Ordin al ministrului sănătății pentru modificarea și completarea prevederilor Normelor tehnice de realizare a programelor naţionale de sănătate publică, aprobate prin Ordinul ministrului sănătăţii nr. 964/2022, pe care – dacă sunteţi de acord – vă rugăm să-l aprobaţi în vederea publicării în Transparență decizională.</w:t>
      </w:r>
    </w:p>
    <w:p w14:paraId="3F3B71E2" w14:textId="77777777" w:rsidR="00F14297" w:rsidRPr="0036036D" w:rsidRDefault="00F14297" w:rsidP="00F14297">
      <w:pPr>
        <w:shd w:val="clear" w:color="auto" w:fill="FFFFFF"/>
        <w:spacing w:after="0" w:line="240" w:lineRule="auto"/>
        <w:ind w:left="1080" w:right="57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922E018" w14:textId="77777777" w:rsidR="00823698" w:rsidRPr="0036036D" w:rsidRDefault="00823698" w:rsidP="00F14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AE0385" w14:textId="4857C6A5" w:rsidR="00A35FC8" w:rsidRPr="0036036D" w:rsidRDefault="00B549ED" w:rsidP="0036036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36D">
        <w:rPr>
          <w:rFonts w:ascii="Times New Roman" w:eastAsia="Calibri" w:hAnsi="Times New Roman" w:cs="Times New Roman"/>
          <w:sz w:val="24"/>
          <w:szCs w:val="24"/>
        </w:rPr>
        <w:t>Cu</w:t>
      </w:r>
      <w:r w:rsidR="00A35FC8" w:rsidRPr="003603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35FC8" w:rsidRPr="0036036D">
        <w:rPr>
          <w:rFonts w:ascii="Times New Roman" w:eastAsia="Calibri" w:hAnsi="Times New Roman" w:cs="Times New Roman"/>
          <w:sz w:val="24"/>
          <w:szCs w:val="24"/>
        </w:rPr>
        <w:t>deosebit</w:t>
      </w:r>
      <w:r w:rsidRPr="0036036D">
        <w:rPr>
          <w:rFonts w:ascii="Times New Roman" w:eastAsia="Calibri" w:hAnsi="Times New Roman" w:cs="Times New Roman"/>
          <w:sz w:val="24"/>
          <w:szCs w:val="24"/>
        </w:rPr>
        <w:t>ă</w:t>
      </w:r>
      <w:proofErr w:type="spellEnd"/>
      <w:r w:rsidR="00A35FC8" w:rsidRPr="003603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35FC8" w:rsidRPr="0036036D">
        <w:rPr>
          <w:rFonts w:ascii="Times New Roman" w:eastAsia="Calibri" w:hAnsi="Times New Roman" w:cs="Times New Roman"/>
          <w:sz w:val="24"/>
          <w:szCs w:val="24"/>
        </w:rPr>
        <w:t>considerație</w:t>
      </w:r>
      <w:proofErr w:type="spellEnd"/>
      <w:r w:rsidRPr="0036036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3CD3E1F" w14:textId="199C3AF3" w:rsidR="00B549ED" w:rsidRPr="0036036D" w:rsidRDefault="00B549ED" w:rsidP="00B549ED">
      <w:pPr>
        <w:pStyle w:val="ListParagraph"/>
        <w:spacing w:after="0" w:line="240" w:lineRule="auto"/>
        <w:ind w:left="1080"/>
        <w:rPr>
          <w:rFonts w:ascii="Times New Roman" w:eastAsia="MS Mincho" w:hAnsi="Times New Roman" w:cs="Times New Roman"/>
          <w:sz w:val="24"/>
          <w:szCs w:val="24"/>
        </w:rPr>
      </w:pPr>
      <w:r w:rsidRPr="0036036D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DIRECTOR GENERAL</w:t>
      </w:r>
    </w:p>
    <w:p w14:paraId="73D4D777" w14:textId="1D3979E6" w:rsidR="00B549ED" w:rsidRPr="0036036D" w:rsidRDefault="00B549ED" w:rsidP="00B549ED">
      <w:pPr>
        <w:pStyle w:val="ListParagraph"/>
        <w:spacing w:after="0" w:line="240" w:lineRule="auto"/>
        <w:ind w:left="1080"/>
        <w:rPr>
          <w:rFonts w:ascii="Times New Roman" w:eastAsia="MS Mincho" w:hAnsi="Times New Roman" w:cs="Times New Roman"/>
          <w:b/>
          <w:sz w:val="24"/>
          <w:szCs w:val="24"/>
          <w:lang w:val="ro-RO"/>
        </w:rPr>
      </w:pPr>
      <w:r w:rsidRPr="0036036D"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                     </w:t>
      </w:r>
      <w:r w:rsidR="002E314B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36036D">
        <w:rPr>
          <w:rFonts w:ascii="Times New Roman" w:eastAsia="MS Mincho" w:hAnsi="Times New Roman" w:cs="Times New Roman"/>
          <w:b/>
          <w:sz w:val="24"/>
          <w:szCs w:val="24"/>
        </w:rPr>
        <w:t>Dr. Mihaela BARDOS</w:t>
      </w:r>
    </w:p>
    <w:p w14:paraId="4ED9BE80" w14:textId="3D45C9FA" w:rsidR="00823698" w:rsidRPr="0036036D" w:rsidRDefault="00B549ED" w:rsidP="00F76ED2">
      <w:pPr>
        <w:pStyle w:val="ListParagraph"/>
        <w:spacing w:after="0" w:line="240" w:lineRule="auto"/>
        <w:ind w:left="1080"/>
        <w:rPr>
          <w:rFonts w:ascii="Times New Roman" w:eastAsia="MS Mincho" w:hAnsi="Times New Roman" w:cs="Times New Roman"/>
          <w:sz w:val="24"/>
          <w:szCs w:val="24"/>
        </w:rPr>
      </w:pPr>
      <w:r w:rsidRPr="0036036D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407BE7C9" w14:textId="77777777" w:rsidR="00B549ED" w:rsidRPr="00F76ED2" w:rsidRDefault="00B549ED" w:rsidP="00F76ED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6303EC41" w14:textId="2E17AB5F" w:rsidR="00B549ED" w:rsidRPr="0036036D" w:rsidRDefault="00B549ED" w:rsidP="00B549ED">
      <w:pPr>
        <w:pStyle w:val="ListParagraph"/>
        <w:spacing w:after="0" w:line="240" w:lineRule="auto"/>
        <w:ind w:left="1080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6036D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                 DIRECTOR</w:t>
      </w:r>
    </w:p>
    <w:p w14:paraId="3962507D" w14:textId="5230FD3B" w:rsidR="00F76ED2" w:rsidRDefault="00B549ED" w:rsidP="00E551BC">
      <w:pPr>
        <w:pStyle w:val="ListParagraph"/>
        <w:spacing w:after="0" w:line="240" w:lineRule="auto"/>
        <w:ind w:left="108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36036D"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                                                    Dr. Ioana POPINCEANU</w:t>
      </w:r>
    </w:p>
    <w:p w14:paraId="751E9D1D" w14:textId="77777777" w:rsidR="00872178" w:rsidRPr="00E551BC" w:rsidRDefault="00872178" w:rsidP="00872178">
      <w:pPr>
        <w:pStyle w:val="ListParagraph"/>
        <w:spacing w:after="0" w:line="240" w:lineRule="auto"/>
        <w:ind w:left="1080"/>
        <w:rPr>
          <w:rFonts w:ascii="Times New Roman" w:eastAsia="MS Mincho" w:hAnsi="Times New Roman" w:cs="Times New Roman"/>
          <w:b/>
          <w:sz w:val="24"/>
          <w:szCs w:val="24"/>
          <w:lang w:val="ro-RO"/>
        </w:rPr>
      </w:pPr>
    </w:p>
    <w:p w14:paraId="7A64091B" w14:textId="77777777" w:rsidR="00F76ED2" w:rsidRPr="00F76ED2" w:rsidRDefault="00F76ED2" w:rsidP="00293B3D">
      <w:pPr>
        <w:tabs>
          <w:tab w:val="left" w:pos="7485"/>
        </w:tabs>
        <w:spacing w:after="0" w:line="240" w:lineRule="auto"/>
        <w:jc w:val="both"/>
        <w:rPr>
          <w:rFonts w:ascii="Times New Roman" w:eastAsia="MS Mincho" w:hAnsi="Times New Roman" w:cs="Times New Roman"/>
          <w:sz w:val="12"/>
          <w:szCs w:val="12"/>
        </w:rPr>
      </w:pPr>
    </w:p>
    <w:p w14:paraId="4FA1B359" w14:textId="0329D69F" w:rsidR="006F21C2" w:rsidRDefault="006F21C2" w:rsidP="006F21C2">
      <w:pPr>
        <w:tabs>
          <w:tab w:val="left" w:pos="7485"/>
        </w:tabs>
        <w:spacing w:after="0" w:line="240" w:lineRule="auto"/>
        <w:jc w:val="both"/>
        <w:rPr>
          <w:rFonts w:ascii="Times New Roman" w:eastAsia="MS Mincho" w:hAnsi="Times New Roman" w:cs="Times New Roman"/>
          <w:sz w:val="12"/>
          <w:szCs w:val="12"/>
        </w:rPr>
      </w:pPr>
      <w:r w:rsidRPr="00F76ED2">
        <w:rPr>
          <w:rFonts w:ascii="Times New Roman" w:eastAsia="MS Mincho" w:hAnsi="Times New Roman" w:cs="Times New Roman"/>
          <w:sz w:val="12"/>
          <w:szCs w:val="12"/>
        </w:rPr>
        <w:t xml:space="preserve">     </w:t>
      </w:r>
      <w:proofErr w:type="spellStart"/>
      <w:r w:rsidRPr="00F76ED2">
        <w:rPr>
          <w:rFonts w:ascii="Times New Roman" w:eastAsia="MS Mincho" w:hAnsi="Times New Roman" w:cs="Times New Roman"/>
          <w:sz w:val="12"/>
          <w:szCs w:val="12"/>
        </w:rPr>
        <w:t>Întocmit</w:t>
      </w:r>
      <w:proofErr w:type="spellEnd"/>
      <w:r w:rsidRPr="00F76ED2">
        <w:rPr>
          <w:rFonts w:ascii="Times New Roman" w:eastAsia="MS Mincho" w:hAnsi="Times New Roman" w:cs="Times New Roman"/>
          <w:sz w:val="12"/>
          <w:szCs w:val="12"/>
        </w:rPr>
        <w:t>,</w:t>
      </w:r>
    </w:p>
    <w:p w14:paraId="6A7ACC8A" w14:textId="303694B7" w:rsidR="00F63564" w:rsidRPr="00F63564" w:rsidRDefault="00F63564" w:rsidP="00F63564">
      <w:pPr>
        <w:tabs>
          <w:tab w:val="left" w:pos="2145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D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F76ED2">
        <w:rPr>
          <w:rFonts w:ascii="Times New Roman" w:eastAsia="Calibri" w:hAnsi="Times New Roman" w:cs="Times New Roman"/>
          <w:sz w:val="12"/>
          <w:szCs w:val="12"/>
        </w:rPr>
        <w:t xml:space="preserve"> Cons. Dr. </w:t>
      </w:r>
      <w:proofErr w:type="spellStart"/>
      <w:proofErr w:type="gramStart"/>
      <w:r w:rsidRPr="00F76ED2">
        <w:rPr>
          <w:rFonts w:ascii="Times New Roman" w:eastAsia="Calibri" w:hAnsi="Times New Roman" w:cs="Times New Roman"/>
          <w:sz w:val="12"/>
          <w:szCs w:val="12"/>
        </w:rPr>
        <w:t>ch</w:t>
      </w:r>
      <w:proofErr w:type="gramEnd"/>
      <w:r w:rsidRPr="00F76ED2">
        <w:rPr>
          <w:rFonts w:ascii="Times New Roman" w:eastAsia="Calibri" w:hAnsi="Times New Roman" w:cs="Times New Roman"/>
          <w:sz w:val="12"/>
          <w:szCs w:val="12"/>
        </w:rPr>
        <w:t>.</w:t>
      </w:r>
      <w:proofErr w:type="spellEnd"/>
      <w:r w:rsidRPr="00F76ED2">
        <w:rPr>
          <w:rFonts w:ascii="Times New Roman" w:eastAsia="Calibri" w:hAnsi="Times New Roman" w:cs="Times New Roman"/>
          <w:sz w:val="12"/>
          <w:szCs w:val="12"/>
        </w:rPr>
        <w:t xml:space="preserve"> Raluca </w:t>
      </w:r>
      <w:proofErr w:type="spellStart"/>
      <w:r w:rsidRPr="00F76ED2">
        <w:rPr>
          <w:rFonts w:ascii="Times New Roman" w:eastAsia="Calibri" w:hAnsi="Times New Roman" w:cs="Times New Roman"/>
          <w:sz w:val="12"/>
          <w:szCs w:val="12"/>
        </w:rPr>
        <w:t>Benga</w:t>
      </w:r>
      <w:proofErr w:type="spellEnd"/>
    </w:p>
    <w:p w14:paraId="60068A94" w14:textId="4242B2C0" w:rsidR="006F21C2" w:rsidRPr="00F63564" w:rsidRDefault="006F21C2" w:rsidP="00F63564">
      <w:pPr>
        <w:tabs>
          <w:tab w:val="left" w:pos="7485"/>
        </w:tabs>
        <w:spacing w:after="0" w:line="240" w:lineRule="auto"/>
        <w:jc w:val="both"/>
        <w:rPr>
          <w:rFonts w:ascii="Times New Roman" w:eastAsia="MS Mincho" w:hAnsi="Times New Roman" w:cs="Times New Roman"/>
          <w:sz w:val="12"/>
          <w:szCs w:val="12"/>
        </w:rPr>
      </w:pPr>
      <w:r w:rsidRPr="00F76ED2">
        <w:rPr>
          <w:rFonts w:ascii="Times New Roman" w:eastAsia="MS Mincho" w:hAnsi="Times New Roman" w:cs="Times New Roman"/>
          <w:sz w:val="12"/>
          <w:szCs w:val="12"/>
        </w:rPr>
        <w:t xml:space="preserve">     Cons. Dr. </w:t>
      </w:r>
      <w:proofErr w:type="spellStart"/>
      <w:r w:rsidRPr="00F76ED2">
        <w:rPr>
          <w:rFonts w:ascii="Times New Roman" w:eastAsia="MS Mincho" w:hAnsi="Times New Roman" w:cs="Times New Roman"/>
          <w:sz w:val="12"/>
          <w:szCs w:val="12"/>
        </w:rPr>
        <w:t>Petruța</w:t>
      </w:r>
      <w:proofErr w:type="spellEnd"/>
      <w:r w:rsidRPr="00F76ED2">
        <w:rPr>
          <w:rFonts w:ascii="Times New Roman" w:eastAsia="MS Mincho" w:hAnsi="Times New Roman" w:cs="Times New Roman"/>
          <w:sz w:val="12"/>
          <w:szCs w:val="12"/>
        </w:rPr>
        <w:t xml:space="preserve"> </w:t>
      </w:r>
      <w:proofErr w:type="spellStart"/>
      <w:r w:rsidRPr="00F76ED2">
        <w:rPr>
          <w:rFonts w:ascii="Times New Roman" w:eastAsia="MS Mincho" w:hAnsi="Times New Roman" w:cs="Times New Roman"/>
          <w:sz w:val="12"/>
          <w:szCs w:val="12"/>
        </w:rPr>
        <w:t>Tăpoi</w:t>
      </w:r>
      <w:proofErr w:type="spellEnd"/>
    </w:p>
    <w:p w14:paraId="29A5F1A4" w14:textId="76A66047" w:rsidR="000E0A87" w:rsidRPr="00F76ED2" w:rsidRDefault="00897C48" w:rsidP="00897C48">
      <w:pPr>
        <w:tabs>
          <w:tab w:val="left" w:pos="2145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ro-RO"/>
        </w:rPr>
      </w:pPr>
      <w:r w:rsidRPr="00F76ED2">
        <w:rPr>
          <w:rFonts w:ascii="Times New Roman" w:eastAsia="Calibri" w:hAnsi="Times New Roman" w:cs="Times New Roman"/>
          <w:sz w:val="12"/>
          <w:szCs w:val="12"/>
        </w:rPr>
        <w:t xml:space="preserve">     Cons. Dr. </w:t>
      </w:r>
      <w:proofErr w:type="spellStart"/>
      <w:proofErr w:type="gramStart"/>
      <w:r w:rsidRPr="00F76ED2">
        <w:rPr>
          <w:rFonts w:ascii="Times New Roman" w:eastAsia="Calibri" w:hAnsi="Times New Roman" w:cs="Times New Roman"/>
          <w:sz w:val="12"/>
          <w:szCs w:val="12"/>
        </w:rPr>
        <w:t>ec</w:t>
      </w:r>
      <w:proofErr w:type="gramEnd"/>
      <w:r w:rsidRPr="00F76ED2">
        <w:rPr>
          <w:rFonts w:ascii="Times New Roman" w:eastAsia="Calibri" w:hAnsi="Times New Roman" w:cs="Times New Roman"/>
          <w:sz w:val="12"/>
          <w:szCs w:val="12"/>
        </w:rPr>
        <w:t>.</w:t>
      </w:r>
      <w:proofErr w:type="spellEnd"/>
      <w:r w:rsidRPr="00F76ED2">
        <w:rPr>
          <w:rFonts w:ascii="Times New Roman" w:eastAsia="Calibri" w:hAnsi="Times New Roman" w:cs="Times New Roman"/>
          <w:sz w:val="12"/>
          <w:szCs w:val="12"/>
        </w:rPr>
        <w:t xml:space="preserve"> Laura N</w:t>
      </w:r>
      <w:r w:rsidRPr="00F76ED2">
        <w:rPr>
          <w:rFonts w:ascii="Times New Roman" w:eastAsia="Calibri" w:hAnsi="Times New Roman" w:cs="Times New Roman"/>
          <w:sz w:val="12"/>
          <w:szCs w:val="12"/>
          <w:lang w:val="ro-RO"/>
        </w:rPr>
        <w:t>ăstasescu</w:t>
      </w:r>
    </w:p>
    <w:sectPr w:rsidR="000E0A87" w:rsidRPr="00F76ED2" w:rsidSect="003E0150">
      <w:headerReference w:type="default" r:id="rId8"/>
      <w:pgSz w:w="12240" w:h="15840"/>
      <w:pgMar w:top="2268" w:right="758" w:bottom="1276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7E8EF" w14:textId="77777777" w:rsidR="00081065" w:rsidRDefault="00081065" w:rsidP="00CA6102">
      <w:pPr>
        <w:spacing w:after="0" w:line="240" w:lineRule="auto"/>
      </w:pPr>
      <w:r>
        <w:separator/>
      </w:r>
    </w:p>
  </w:endnote>
  <w:endnote w:type="continuationSeparator" w:id="0">
    <w:p w14:paraId="442A1442" w14:textId="77777777" w:rsidR="00081065" w:rsidRDefault="00081065" w:rsidP="00CA6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4917E" w14:textId="77777777" w:rsidR="00081065" w:rsidRDefault="00081065" w:rsidP="00CA6102">
      <w:pPr>
        <w:spacing w:after="0" w:line="240" w:lineRule="auto"/>
      </w:pPr>
      <w:r>
        <w:separator/>
      </w:r>
    </w:p>
  </w:footnote>
  <w:footnote w:type="continuationSeparator" w:id="0">
    <w:p w14:paraId="00E662FC" w14:textId="77777777" w:rsidR="00081065" w:rsidRDefault="00081065" w:rsidP="00CA6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E3080" w14:textId="08AFFA62" w:rsidR="00CA6102" w:rsidRDefault="004D42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360DA0" wp14:editId="24197772">
              <wp:simplePos x="0" y="0"/>
              <wp:positionH relativeFrom="margin">
                <wp:posOffset>670560</wp:posOffset>
              </wp:positionH>
              <wp:positionV relativeFrom="paragraph">
                <wp:posOffset>0</wp:posOffset>
              </wp:positionV>
              <wp:extent cx="6029325" cy="952500"/>
              <wp:effectExtent l="0" t="0" r="28575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9325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200E57" w14:textId="785F556F" w:rsidR="00CA6102" w:rsidRDefault="00CA6102" w:rsidP="00CA610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6"/>
                              <w:lang w:val="ro-RO"/>
                            </w:rPr>
                          </w:pPr>
                          <w:r w:rsidRPr="00AE39A0"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>MINISTERUL S</w:t>
                          </w:r>
                          <w:r w:rsidRPr="00AE39A0">
                            <w:rPr>
                              <w:rFonts w:ascii="Times New Roman" w:hAnsi="Times New Roman" w:cs="Times New Roman"/>
                              <w:b/>
                              <w:sz w:val="36"/>
                              <w:lang w:val="ro-RO"/>
                            </w:rPr>
                            <w:t>ĂNĂTĂŢII</w:t>
                          </w:r>
                        </w:p>
                        <w:p w14:paraId="5C4C2571" w14:textId="77777777" w:rsidR="004D42F1" w:rsidRDefault="004D42F1" w:rsidP="004D42F1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ro-RO"/>
                            </w:rPr>
                            <w:t xml:space="preserve">DIRECȚIA GENERALĂ SĂNĂTATE PUBLICĂ ȘI PROGRAME DE SĂNĂTATE </w:t>
                          </w:r>
                        </w:p>
                        <w:p w14:paraId="704555B0" w14:textId="77777777" w:rsidR="004D42F1" w:rsidRDefault="004D42F1" w:rsidP="004D42F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lang w:val="ro-RO"/>
                            </w:rPr>
                            <w:t>DIRECȚIA PROGRAME DE SĂNĂTATE PUBLICĂ</w:t>
                          </w:r>
                        </w:p>
                        <w:p w14:paraId="2EF52185" w14:textId="77777777" w:rsidR="004D42F1" w:rsidRPr="009412D6" w:rsidRDefault="004D42F1" w:rsidP="004D42F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lang w:val="ro-RO"/>
                            </w:rPr>
                          </w:pPr>
                        </w:p>
                        <w:p w14:paraId="3FD2EEA8" w14:textId="64D50C77" w:rsidR="00CA6102" w:rsidRPr="009C28B4" w:rsidRDefault="00CA6102" w:rsidP="004D42F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360D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.8pt;margin-top:0;width:474.75pt;height: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" strokecolor="white [3212]">
              <v:textbox>
                <w:txbxContent>
                  <w:p w14:paraId="43200E57" w14:textId="785F556F" w:rsidR="00CA6102" w:rsidRDefault="00CA6102" w:rsidP="00CA610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lang w:val="ro-RO"/>
                      </w:rPr>
                    </w:pPr>
                    <w:r w:rsidRPr="00AE39A0">
                      <w:rPr>
                        <w:rFonts w:ascii="Times New Roman" w:hAnsi="Times New Roman" w:cs="Times New Roman"/>
                        <w:b/>
                        <w:sz w:val="36"/>
                      </w:rPr>
                      <w:t>MINISTERUL S</w:t>
                    </w:r>
                    <w:r w:rsidRPr="00AE39A0">
                      <w:rPr>
                        <w:rFonts w:ascii="Times New Roman" w:hAnsi="Times New Roman" w:cs="Times New Roman"/>
                        <w:b/>
                        <w:sz w:val="36"/>
                        <w:lang w:val="ro-RO"/>
                      </w:rPr>
                      <w:t>ĂNĂTĂŢII</w:t>
                    </w:r>
                  </w:p>
                  <w:p w14:paraId="5C4C2571" w14:textId="77777777" w:rsidR="004D42F1" w:rsidRDefault="004D42F1" w:rsidP="004D42F1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ro-RO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ro-RO"/>
                      </w:rPr>
                      <w:t xml:space="preserve">DIRECȚIA GENERALĂ SĂNĂTATE PUBLICĂ ȘI PROGRAME DE SĂNĂTATE </w:t>
                    </w:r>
                  </w:p>
                  <w:p w14:paraId="704555B0" w14:textId="77777777" w:rsidR="004D42F1" w:rsidRDefault="004D42F1" w:rsidP="004D42F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lang w:val="ro-RO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lang w:val="ro-RO"/>
                      </w:rPr>
                      <w:t>DIRECȚIA PROGRAME DE SĂNĂTATE PUBLICĂ</w:t>
                    </w:r>
                  </w:p>
                  <w:p w14:paraId="2EF52185" w14:textId="77777777" w:rsidR="004D42F1" w:rsidRPr="009412D6" w:rsidRDefault="004D42F1" w:rsidP="004D42F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lang w:val="ro-RO"/>
                      </w:rPr>
                    </w:pPr>
                  </w:p>
                  <w:p w14:paraId="3FD2EEA8" w14:textId="64D50C77" w:rsidR="00CA6102" w:rsidRPr="009C28B4" w:rsidRDefault="00CA6102" w:rsidP="004D42F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EF1CD6B" wp14:editId="6225385F">
          <wp:simplePos x="0" y="0"/>
          <wp:positionH relativeFrom="column">
            <wp:posOffset>-390525</wp:posOffset>
          </wp:positionH>
          <wp:positionV relativeFrom="paragraph">
            <wp:posOffset>-212725</wp:posOffset>
          </wp:positionV>
          <wp:extent cx="1057275" cy="1009650"/>
          <wp:effectExtent l="0" t="0" r="9525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30D69"/>
    <w:multiLevelType w:val="hybridMultilevel"/>
    <w:tmpl w:val="BAFA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7F3D"/>
    <w:multiLevelType w:val="multilevel"/>
    <w:tmpl w:val="5B788CB8"/>
    <w:name w:val="Definition Numbering List"/>
    <w:lvl w:ilvl="0">
      <w:start w:val="1"/>
      <w:numFmt w:val="none"/>
      <w:pStyle w:val="BodyTextIndent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1">
      <w:start w:val="1"/>
      <w:numFmt w:val="none"/>
      <w:lvlRestart w:val="0"/>
      <w:pStyle w:val="BodyTextIndent2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2">
      <w:start w:val="1"/>
      <w:numFmt w:val="lowerLetter"/>
      <w:pStyle w:val="DefinitionNumbering1"/>
      <w:lvlText w:val="(%3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lowerRoman"/>
      <w:pStyle w:val="DefinitionNumbering2"/>
      <w:lvlText w:val="(%4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upperLetter"/>
      <w:pStyle w:val="DefinitionNumbering3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none"/>
      <w:pStyle w:val="DefinitionNumbering4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pStyle w:val="DefinitionNumbering5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pStyle w:val="DefinitionNumbering6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pStyle w:val="DefinitionNumbering7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2" w15:restartNumberingAfterBreak="0">
    <w:nsid w:val="371972FE"/>
    <w:multiLevelType w:val="hybridMultilevel"/>
    <w:tmpl w:val="92846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0F4251"/>
    <w:multiLevelType w:val="hybridMultilevel"/>
    <w:tmpl w:val="AC2214C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723147"/>
    <w:multiLevelType w:val="hybridMultilevel"/>
    <w:tmpl w:val="759A131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021F1E"/>
    <w:multiLevelType w:val="multilevel"/>
    <w:tmpl w:val="0744003E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b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6" w15:restartNumberingAfterBreak="0">
    <w:nsid w:val="520B3E90"/>
    <w:multiLevelType w:val="hybridMultilevel"/>
    <w:tmpl w:val="BFD24B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41AA0"/>
    <w:multiLevelType w:val="hybridMultilevel"/>
    <w:tmpl w:val="319EC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BD088F"/>
    <w:multiLevelType w:val="hybridMultilevel"/>
    <w:tmpl w:val="A0FEDC2A"/>
    <w:lvl w:ilvl="0" w:tplc="2BD28436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81260E"/>
    <w:multiLevelType w:val="hybridMultilevel"/>
    <w:tmpl w:val="D42091F2"/>
    <w:lvl w:ilvl="0" w:tplc="F6D27F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654ECD"/>
    <w:multiLevelType w:val="hybridMultilevel"/>
    <w:tmpl w:val="F6BC1338"/>
    <w:lvl w:ilvl="0" w:tplc="4F3408D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10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FC"/>
    <w:rsid w:val="000002CD"/>
    <w:rsid w:val="00003A85"/>
    <w:rsid w:val="00004D52"/>
    <w:rsid w:val="00005C8E"/>
    <w:rsid w:val="00011C79"/>
    <w:rsid w:val="00012567"/>
    <w:rsid w:val="00012D29"/>
    <w:rsid w:val="00014D5D"/>
    <w:rsid w:val="0002009B"/>
    <w:rsid w:val="00020225"/>
    <w:rsid w:val="00023B09"/>
    <w:rsid w:val="00025AFF"/>
    <w:rsid w:val="00026020"/>
    <w:rsid w:val="00031029"/>
    <w:rsid w:val="00032A24"/>
    <w:rsid w:val="00034A1C"/>
    <w:rsid w:val="000357B0"/>
    <w:rsid w:val="0003626A"/>
    <w:rsid w:val="00037952"/>
    <w:rsid w:val="00042F90"/>
    <w:rsid w:val="000445C7"/>
    <w:rsid w:val="000458A7"/>
    <w:rsid w:val="0005157D"/>
    <w:rsid w:val="00051582"/>
    <w:rsid w:val="00051806"/>
    <w:rsid w:val="000574C2"/>
    <w:rsid w:val="00057DBF"/>
    <w:rsid w:val="00061C7C"/>
    <w:rsid w:val="00062F06"/>
    <w:rsid w:val="000641A7"/>
    <w:rsid w:val="00066F33"/>
    <w:rsid w:val="00070A22"/>
    <w:rsid w:val="00073330"/>
    <w:rsid w:val="000747B8"/>
    <w:rsid w:val="00076341"/>
    <w:rsid w:val="00076E9E"/>
    <w:rsid w:val="00081065"/>
    <w:rsid w:val="00083BA7"/>
    <w:rsid w:val="000848F4"/>
    <w:rsid w:val="00085067"/>
    <w:rsid w:val="00086C3A"/>
    <w:rsid w:val="000875D8"/>
    <w:rsid w:val="000A231A"/>
    <w:rsid w:val="000A2CC5"/>
    <w:rsid w:val="000A467C"/>
    <w:rsid w:val="000B416C"/>
    <w:rsid w:val="000B69B9"/>
    <w:rsid w:val="000C19F4"/>
    <w:rsid w:val="000C2AA8"/>
    <w:rsid w:val="000C2B77"/>
    <w:rsid w:val="000C6034"/>
    <w:rsid w:val="000D097D"/>
    <w:rsid w:val="000D2085"/>
    <w:rsid w:val="000D5BD4"/>
    <w:rsid w:val="000D5D6E"/>
    <w:rsid w:val="000E06FB"/>
    <w:rsid w:val="000E0A87"/>
    <w:rsid w:val="000E2686"/>
    <w:rsid w:val="000E314F"/>
    <w:rsid w:val="000E701E"/>
    <w:rsid w:val="000F2BC3"/>
    <w:rsid w:val="000F33BF"/>
    <w:rsid w:val="00106D46"/>
    <w:rsid w:val="00112082"/>
    <w:rsid w:val="001143D5"/>
    <w:rsid w:val="00117334"/>
    <w:rsid w:val="00117C6E"/>
    <w:rsid w:val="0012170A"/>
    <w:rsid w:val="0012238E"/>
    <w:rsid w:val="001235D4"/>
    <w:rsid w:val="001239CE"/>
    <w:rsid w:val="00127D63"/>
    <w:rsid w:val="001374CF"/>
    <w:rsid w:val="00141D65"/>
    <w:rsid w:val="00142D6F"/>
    <w:rsid w:val="00144F88"/>
    <w:rsid w:val="001450C4"/>
    <w:rsid w:val="0014544E"/>
    <w:rsid w:val="00146BAD"/>
    <w:rsid w:val="001540D2"/>
    <w:rsid w:val="001546D1"/>
    <w:rsid w:val="00157B41"/>
    <w:rsid w:val="00165199"/>
    <w:rsid w:val="00165F45"/>
    <w:rsid w:val="00167D85"/>
    <w:rsid w:val="00173E74"/>
    <w:rsid w:val="00176F65"/>
    <w:rsid w:val="00177CBF"/>
    <w:rsid w:val="00181263"/>
    <w:rsid w:val="00182CF2"/>
    <w:rsid w:val="0018650F"/>
    <w:rsid w:val="001868F6"/>
    <w:rsid w:val="00190928"/>
    <w:rsid w:val="001912FC"/>
    <w:rsid w:val="0019376D"/>
    <w:rsid w:val="00193E1E"/>
    <w:rsid w:val="001953F2"/>
    <w:rsid w:val="001A2598"/>
    <w:rsid w:val="001A6E57"/>
    <w:rsid w:val="001A7DA2"/>
    <w:rsid w:val="001B17B1"/>
    <w:rsid w:val="001B18D5"/>
    <w:rsid w:val="001B32F0"/>
    <w:rsid w:val="001B33B2"/>
    <w:rsid w:val="001B3522"/>
    <w:rsid w:val="001B7662"/>
    <w:rsid w:val="001C09C6"/>
    <w:rsid w:val="001C1D1D"/>
    <w:rsid w:val="001C35BF"/>
    <w:rsid w:val="001C563B"/>
    <w:rsid w:val="001C5B9A"/>
    <w:rsid w:val="001D255F"/>
    <w:rsid w:val="001D5886"/>
    <w:rsid w:val="001D62A1"/>
    <w:rsid w:val="001D7EA6"/>
    <w:rsid w:val="001E1E3B"/>
    <w:rsid w:val="001E4535"/>
    <w:rsid w:val="001E48B7"/>
    <w:rsid w:val="001E4FEF"/>
    <w:rsid w:val="001E5031"/>
    <w:rsid w:val="001E667A"/>
    <w:rsid w:val="001E6713"/>
    <w:rsid w:val="001E7192"/>
    <w:rsid w:val="001F6EBA"/>
    <w:rsid w:val="001F7883"/>
    <w:rsid w:val="0020033D"/>
    <w:rsid w:val="00204113"/>
    <w:rsid w:val="00205419"/>
    <w:rsid w:val="002069BD"/>
    <w:rsid w:val="0021183A"/>
    <w:rsid w:val="0021283D"/>
    <w:rsid w:val="002149B0"/>
    <w:rsid w:val="0021619D"/>
    <w:rsid w:val="0021785E"/>
    <w:rsid w:val="00224952"/>
    <w:rsid w:val="00227D13"/>
    <w:rsid w:val="00227D94"/>
    <w:rsid w:val="00232563"/>
    <w:rsid w:val="00233E81"/>
    <w:rsid w:val="00235227"/>
    <w:rsid w:val="00235298"/>
    <w:rsid w:val="00237859"/>
    <w:rsid w:val="00240492"/>
    <w:rsid w:val="002421E3"/>
    <w:rsid w:val="00252A08"/>
    <w:rsid w:val="00255269"/>
    <w:rsid w:val="00261FA8"/>
    <w:rsid w:val="00263CD4"/>
    <w:rsid w:val="00265C07"/>
    <w:rsid w:val="00275D7B"/>
    <w:rsid w:val="00277BC7"/>
    <w:rsid w:val="0028072D"/>
    <w:rsid w:val="002813DE"/>
    <w:rsid w:val="002841D8"/>
    <w:rsid w:val="00286F7E"/>
    <w:rsid w:val="00293B3D"/>
    <w:rsid w:val="00295FDF"/>
    <w:rsid w:val="0029606C"/>
    <w:rsid w:val="002973AC"/>
    <w:rsid w:val="002A3A02"/>
    <w:rsid w:val="002A44F3"/>
    <w:rsid w:val="002B012A"/>
    <w:rsid w:val="002B2678"/>
    <w:rsid w:val="002B6739"/>
    <w:rsid w:val="002C17A6"/>
    <w:rsid w:val="002C1EBF"/>
    <w:rsid w:val="002D34B7"/>
    <w:rsid w:val="002D3F10"/>
    <w:rsid w:val="002D4D16"/>
    <w:rsid w:val="002D619D"/>
    <w:rsid w:val="002D6D89"/>
    <w:rsid w:val="002E029E"/>
    <w:rsid w:val="002E1518"/>
    <w:rsid w:val="002E314B"/>
    <w:rsid w:val="002E5EA4"/>
    <w:rsid w:val="002E7382"/>
    <w:rsid w:val="002F03C8"/>
    <w:rsid w:val="002F0DC6"/>
    <w:rsid w:val="002F1E38"/>
    <w:rsid w:val="002F5C31"/>
    <w:rsid w:val="002F7C1D"/>
    <w:rsid w:val="00301200"/>
    <w:rsid w:val="0030197A"/>
    <w:rsid w:val="00301CFC"/>
    <w:rsid w:val="0030241C"/>
    <w:rsid w:val="0030258D"/>
    <w:rsid w:val="00302D91"/>
    <w:rsid w:val="003038E8"/>
    <w:rsid w:val="00307FEE"/>
    <w:rsid w:val="00313DDB"/>
    <w:rsid w:val="00314903"/>
    <w:rsid w:val="00314BEF"/>
    <w:rsid w:val="00315E17"/>
    <w:rsid w:val="00317320"/>
    <w:rsid w:val="00321BFD"/>
    <w:rsid w:val="00321C1B"/>
    <w:rsid w:val="00321F6A"/>
    <w:rsid w:val="00326395"/>
    <w:rsid w:val="003270B3"/>
    <w:rsid w:val="00333487"/>
    <w:rsid w:val="00337BC1"/>
    <w:rsid w:val="0034245B"/>
    <w:rsid w:val="003424D8"/>
    <w:rsid w:val="00344147"/>
    <w:rsid w:val="0034686C"/>
    <w:rsid w:val="0034736E"/>
    <w:rsid w:val="00347DF5"/>
    <w:rsid w:val="00353360"/>
    <w:rsid w:val="00353F66"/>
    <w:rsid w:val="00354219"/>
    <w:rsid w:val="00355C44"/>
    <w:rsid w:val="0036036D"/>
    <w:rsid w:val="00361F07"/>
    <w:rsid w:val="00362B48"/>
    <w:rsid w:val="00362C52"/>
    <w:rsid w:val="003650DD"/>
    <w:rsid w:val="003715D2"/>
    <w:rsid w:val="00371CC8"/>
    <w:rsid w:val="00376897"/>
    <w:rsid w:val="00377491"/>
    <w:rsid w:val="0038151B"/>
    <w:rsid w:val="003857E2"/>
    <w:rsid w:val="00385889"/>
    <w:rsid w:val="00385CBA"/>
    <w:rsid w:val="00390E1A"/>
    <w:rsid w:val="003A2E3E"/>
    <w:rsid w:val="003A3B78"/>
    <w:rsid w:val="003A410F"/>
    <w:rsid w:val="003A4F04"/>
    <w:rsid w:val="003A5671"/>
    <w:rsid w:val="003A5AF0"/>
    <w:rsid w:val="003A65F6"/>
    <w:rsid w:val="003B176D"/>
    <w:rsid w:val="003B2304"/>
    <w:rsid w:val="003B4D26"/>
    <w:rsid w:val="003C0B0F"/>
    <w:rsid w:val="003C4046"/>
    <w:rsid w:val="003C5F44"/>
    <w:rsid w:val="003C6F8F"/>
    <w:rsid w:val="003D2672"/>
    <w:rsid w:val="003D2B47"/>
    <w:rsid w:val="003D2D0A"/>
    <w:rsid w:val="003D39EF"/>
    <w:rsid w:val="003D71E7"/>
    <w:rsid w:val="003E0150"/>
    <w:rsid w:val="003E4188"/>
    <w:rsid w:val="003E6759"/>
    <w:rsid w:val="003F0B60"/>
    <w:rsid w:val="003F1116"/>
    <w:rsid w:val="003F1C5D"/>
    <w:rsid w:val="003F6634"/>
    <w:rsid w:val="003F67FC"/>
    <w:rsid w:val="00400195"/>
    <w:rsid w:val="004002DD"/>
    <w:rsid w:val="00402161"/>
    <w:rsid w:val="0040652B"/>
    <w:rsid w:val="00414E8A"/>
    <w:rsid w:val="00416111"/>
    <w:rsid w:val="0042055C"/>
    <w:rsid w:val="00420915"/>
    <w:rsid w:val="00422FA9"/>
    <w:rsid w:val="00423884"/>
    <w:rsid w:val="00423BFD"/>
    <w:rsid w:val="00424B09"/>
    <w:rsid w:val="00426266"/>
    <w:rsid w:val="00426326"/>
    <w:rsid w:val="00427D9A"/>
    <w:rsid w:val="0043246A"/>
    <w:rsid w:val="00432FE7"/>
    <w:rsid w:val="0043305D"/>
    <w:rsid w:val="00435622"/>
    <w:rsid w:val="00441C47"/>
    <w:rsid w:val="00442CC1"/>
    <w:rsid w:val="00443A11"/>
    <w:rsid w:val="00444032"/>
    <w:rsid w:val="00445552"/>
    <w:rsid w:val="004517C2"/>
    <w:rsid w:val="00451922"/>
    <w:rsid w:val="00454D0A"/>
    <w:rsid w:val="00454D30"/>
    <w:rsid w:val="00457899"/>
    <w:rsid w:val="004636C6"/>
    <w:rsid w:val="004640D9"/>
    <w:rsid w:val="0047408F"/>
    <w:rsid w:val="00474A0A"/>
    <w:rsid w:val="00476907"/>
    <w:rsid w:val="00480AD0"/>
    <w:rsid w:val="00487B03"/>
    <w:rsid w:val="004911BF"/>
    <w:rsid w:val="004A06D4"/>
    <w:rsid w:val="004A0914"/>
    <w:rsid w:val="004A62BC"/>
    <w:rsid w:val="004A6DD0"/>
    <w:rsid w:val="004A79EB"/>
    <w:rsid w:val="004B1EBF"/>
    <w:rsid w:val="004B2B55"/>
    <w:rsid w:val="004B32EF"/>
    <w:rsid w:val="004B704A"/>
    <w:rsid w:val="004B7AD9"/>
    <w:rsid w:val="004C05CA"/>
    <w:rsid w:val="004C0C19"/>
    <w:rsid w:val="004C1569"/>
    <w:rsid w:val="004C334E"/>
    <w:rsid w:val="004D07EC"/>
    <w:rsid w:val="004D0F37"/>
    <w:rsid w:val="004D23D7"/>
    <w:rsid w:val="004D370D"/>
    <w:rsid w:val="004D3F93"/>
    <w:rsid w:val="004D42F1"/>
    <w:rsid w:val="004D4D03"/>
    <w:rsid w:val="004D6744"/>
    <w:rsid w:val="004D6857"/>
    <w:rsid w:val="004D6ABB"/>
    <w:rsid w:val="004D7CA0"/>
    <w:rsid w:val="004E4AD0"/>
    <w:rsid w:val="004E7B35"/>
    <w:rsid w:val="004F4E79"/>
    <w:rsid w:val="004F6436"/>
    <w:rsid w:val="004F6BF1"/>
    <w:rsid w:val="005027E6"/>
    <w:rsid w:val="00505FE9"/>
    <w:rsid w:val="005116BD"/>
    <w:rsid w:val="0051273B"/>
    <w:rsid w:val="00512B75"/>
    <w:rsid w:val="0051755B"/>
    <w:rsid w:val="00517DB9"/>
    <w:rsid w:val="0052017A"/>
    <w:rsid w:val="0052281B"/>
    <w:rsid w:val="00527723"/>
    <w:rsid w:val="005355E0"/>
    <w:rsid w:val="005459B6"/>
    <w:rsid w:val="00551C17"/>
    <w:rsid w:val="00553483"/>
    <w:rsid w:val="00555D5A"/>
    <w:rsid w:val="00560F42"/>
    <w:rsid w:val="005619B9"/>
    <w:rsid w:val="00563278"/>
    <w:rsid w:val="0056346E"/>
    <w:rsid w:val="005662E4"/>
    <w:rsid w:val="00570843"/>
    <w:rsid w:val="00574E04"/>
    <w:rsid w:val="00575751"/>
    <w:rsid w:val="00575B7D"/>
    <w:rsid w:val="005864DA"/>
    <w:rsid w:val="005864FF"/>
    <w:rsid w:val="00587A2C"/>
    <w:rsid w:val="00587CD0"/>
    <w:rsid w:val="0059319E"/>
    <w:rsid w:val="005969B9"/>
    <w:rsid w:val="00597D66"/>
    <w:rsid w:val="005A561D"/>
    <w:rsid w:val="005B1039"/>
    <w:rsid w:val="005B2B16"/>
    <w:rsid w:val="005B3852"/>
    <w:rsid w:val="005C6140"/>
    <w:rsid w:val="005C744F"/>
    <w:rsid w:val="005D2570"/>
    <w:rsid w:val="005D4218"/>
    <w:rsid w:val="005D7918"/>
    <w:rsid w:val="005E3BB4"/>
    <w:rsid w:val="005E4F54"/>
    <w:rsid w:val="005E7FA6"/>
    <w:rsid w:val="005F1AAA"/>
    <w:rsid w:val="005F4365"/>
    <w:rsid w:val="005F5A7B"/>
    <w:rsid w:val="006002F4"/>
    <w:rsid w:val="00606B25"/>
    <w:rsid w:val="00606EE7"/>
    <w:rsid w:val="00607683"/>
    <w:rsid w:val="006078DF"/>
    <w:rsid w:val="00610F64"/>
    <w:rsid w:val="0061406C"/>
    <w:rsid w:val="00616A65"/>
    <w:rsid w:val="00616FDA"/>
    <w:rsid w:val="00622982"/>
    <w:rsid w:val="0062383E"/>
    <w:rsid w:val="006266E9"/>
    <w:rsid w:val="006301BB"/>
    <w:rsid w:val="00632F30"/>
    <w:rsid w:val="00633C24"/>
    <w:rsid w:val="00633F06"/>
    <w:rsid w:val="00635080"/>
    <w:rsid w:val="00636051"/>
    <w:rsid w:val="00642B30"/>
    <w:rsid w:val="0064580A"/>
    <w:rsid w:val="00646FF2"/>
    <w:rsid w:val="00647D7F"/>
    <w:rsid w:val="00650EC1"/>
    <w:rsid w:val="006525D4"/>
    <w:rsid w:val="00653715"/>
    <w:rsid w:val="00661CEE"/>
    <w:rsid w:val="00663666"/>
    <w:rsid w:val="0066489C"/>
    <w:rsid w:val="006653F0"/>
    <w:rsid w:val="0066658C"/>
    <w:rsid w:val="006677A9"/>
    <w:rsid w:val="00670CD1"/>
    <w:rsid w:val="00675886"/>
    <w:rsid w:val="006775B3"/>
    <w:rsid w:val="00680505"/>
    <w:rsid w:val="00683C84"/>
    <w:rsid w:val="00685194"/>
    <w:rsid w:val="00686A9A"/>
    <w:rsid w:val="00692B2A"/>
    <w:rsid w:val="00693D49"/>
    <w:rsid w:val="006940E5"/>
    <w:rsid w:val="006949BB"/>
    <w:rsid w:val="006A0389"/>
    <w:rsid w:val="006A379F"/>
    <w:rsid w:val="006A3A0E"/>
    <w:rsid w:val="006A4E85"/>
    <w:rsid w:val="006A6D8E"/>
    <w:rsid w:val="006B6200"/>
    <w:rsid w:val="006C6C08"/>
    <w:rsid w:val="006D5554"/>
    <w:rsid w:val="006E12A7"/>
    <w:rsid w:val="006E16EF"/>
    <w:rsid w:val="006E3E36"/>
    <w:rsid w:val="006F0040"/>
    <w:rsid w:val="006F02E2"/>
    <w:rsid w:val="006F21C2"/>
    <w:rsid w:val="006F598F"/>
    <w:rsid w:val="006F5E11"/>
    <w:rsid w:val="006F6EDA"/>
    <w:rsid w:val="006F6F34"/>
    <w:rsid w:val="0070221B"/>
    <w:rsid w:val="00703791"/>
    <w:rsid w:val="00704AE0"/>
    <w:rsid w:val="007055C3"/>
    <w:rsid w:val="00710EAB"/>
    <w:rsid w:val="00712CE2"/>
    <w:rsid w:val="00713070"/>
    <w:rsid w:val="00713BA4"/>
    <w:rsid w:val="007179FF"/>
    <w:rsid w:val="00720D64"/>
    <w:rsid w:val="00721342"/>
    <w:rsid w:val="00726050"/>
    <w:rsid w:val="00726101"/>
    <w:rsid w:val="0072647F"/>
    <w:rsid w:val="00726714"/>
    <w:rsid w:val="007272E6"/>
    <w:rsid w:val="00727A54"/>
    <w:rsid w:val="00730865"/>
    <w:rsid w:val="00731F4C"/>
    <w:rsid w:val="007372CC"/>
    <w:rsid w:val="007408A9"/>
    <w:rsid w:val="00740E47"/>
    <w:rsid w:val="00745959"/>
    <w:rsid w:val="0074666F"/>
    <w:rsid w:val="00746B3A"/>
    <w:rsid w:val="00747E6C"/>
    <w:rsid w:val="00752BFA"/>
    <w:rsid w:val="007544C5"/>
    <w:rsid w:val="007547C7"/>
    <w:rsid w:val="007555A0"/>
    <w:rsid w:val="007561F9"/>
    <w:rsid w:val="00756205"/>
    <w:rsid w:val="007616D8"/>
    <w:rsid w:val="0076294F"/>
    <w:rsid w:val="00764554"/>
    <w:rsid w:val="00764B1B"/>
    <w:rsid w:val="00765327"/>
    <w:rsid w:val="00771A25"/>
    <w:rsid w:val="00775038"/>
    <w:rsid w:val="007757F2"/>
    <w:rsid w:val="0077598E"/>
    <w:rsid w:val="007760B4"/>
    <w:rsid w:val="00782162"/>
    <w:rsid w:val="00783288"/>
    <w:rsid w:val="0079033F"/>
    <w:rsid w:val="007915AD"/>
    <w:rsid w:val="007915DD"/>
    <w:rsid w:val="00794DE1"/>
    <w:rsid w:val="007A3ACD"/>
    <w:rsid w:val="007A5174"/>
    <w:rsid w:val="007A7439"/>
    <w:rsid w:val="007B0304"/>
    <w:rsid w:val="007B6A17"/>
    <w:rsid w:val="007B6F0E"/>
    <w:rsid w:val="007B71E2"/>
    <w:rsid w:val="007C1F84"/>
    <w:rsid w:val="007C29D1"/>
    <w:rsid w:val="007C3DED"/>
    <w:rsid w:val="007C498D"/>
    <w:rsid w:val="007C58B7"/>
    <w:rsid w:val="007C7390"/>
    <w:rsid w:val="007D2C29"/>
    <w:rsid w:val="007D4120"/>
    <w:rsid w:val="007E30B5"/>
    <w:rsid w:val="007E47C9"/>
    <w:rsid w:val="007E4B95"/>
    <w:rsid w:val="007F4452"/>
    <w:rsid w:val="007F5AD9"/>
    <w:rsid w:val="007F6C48"/>
    <w:rsid w:val="007F7E38"/>
    <w:rsid w:val="00803779"/>
    <w:rsid w:val="00804358"/>
    <w:rsid w:val="00804C63"/>
    <w:rsid w:val="00805BB2"/>
    <w:rsid w:val="008100E3"/>
    <w:rsid w:val="0081101A"/>
    <w:rsid w:val="008133BD"/>
    <w:rsid w:val="00813ADC"/>
    <w:rsid w:val="00814B8D"/>
    <w:rsid w:val="00815D78"/>
    <w:rsid w:val="008211C3"/>
    <w:rsid w:val="00823698"/>
    <w:rsid w:val="00824552"/>
    <w:rsid w:val="00825029"/>
    <w:rsid w:val="00826A1E"/>
    <w:rsid w:val="00830DE2"/>
    <w:rsid w:val="008332BE"/>
    <w:rsid w:val="0083710C"/>
    <w:rsid w:val="008406DE"/>
    <w:rsid w:val="00841B72"/>
    <w:rsid w:val="00841C22"/>
    <w:rsid w:val="008443A7"/>
    <w:rsid w:val="00847976"/>
    <w:rsid w:val="00853B34"/>
    <w:rsid w:val="0085461A"/>
    <w:rsid w:val="00857B73"/>
    <w:rsid w:val="008700B7"/>
    <w:rsid w:val="00870735"/>
    <w:rsid w:val="008707E6"/>
    <w:rsid w:val="008713C5"/>
    <w:rsid w:val="008719DD"/>
    <w:rsid w:val="00872178"/>
    <w:rsid w:val="00873990"/>
    <w:rsid w:val="00873ED5"/>
    <w:rsid w:val="00874167"/>
    <w:rsid w:val="00883547"/>
    <w:rsid w:val="00883CEC"/>
    <w:rsid w:val="00884352"/>
    <w:rsid w:val="00885947"/>
    <w:rsid w:val="00886FD0"/>
    <w:rsid w:val="00891B73"/>
    <w:rsid w:val="008928F8"/>
    <w:rsid w:val="00892CC5"/>
    <w:rsid w:val="008936E0"/>
    <w:rsid w:val="00895EA1"/>
    <w:rsid w:val="008965C6"/>
    <w:rsid w:val="00897C48"/>
    <w:rsid w:val="008A068B"/>
    <w:rsid w:val="008A2050"/>
    <w:rsid w:val="008A2A72"/>
    <w:rsid w:val="008A3CB1"/>
    <w:rsid w:val="008A7269"/>
    <w:rsid w:val="008A7DCC"/>
    <w:rsid w:val="008B2905"/>
    <w:rsid w:val="008B2932"/>
    <w:rsid w:val="008B60F5"/>
    <w:rsid w:val="008C25D7"/>
    <w:rsid w:val="008C38A4"/>
    <w:rsid w:val="008C4B3D"/>
    <w:rsid w:val="008C512C"/>
    <w:rsid w:val="008C60CD"/>
    <w:rsid w:val="008C697B"/>
    <w:rsid w:val="008C7ABA"/>
    <w:rsid w:val="008D0AFB"/>
    <w:rsid w:val="008D158C"/>
    <w:rsid w:val="008D58CF"/>
    <w:rsid w:val="008D63E0"/>
    <w:rsid w:val="008E691A"/>
    <w:rsid w:val="008E708C"/>
    <w:rsid w:val="008E7939"/>
    <w:rsid w:val="008F0532"/>
    <w:rsid w:val="008F1A21"/>
    <w:rsid w:val="008F515C"/>
    <w:rsid w:val="008F7ADC"/>
    <w:rsid w:val="0090257A"/>
    <w:rsid w:val="00903A6E"/>
    <w:rsid w:val="00907D6C"/>
    <w:rsid w:val="0091087D"/>
    <w:rsid w:val="00911D36"/>
    <w:rsid w:val="009148B0"/>
    <w:rsid w:val="00922666"/>
    <w:rsid w:val="00926FCF"/>
    <w:rsid w:val="00927C7B"/>
    <w:rsid w:val="0093278C"/>
    <w:rsid w:val="009345D8"/>
    <w:rsid w:val="009361D4"/>
    <w:rsid w:val="00937571"/>
    <w:rsid w:val="00940025"/>
    <w:rsid w:val="00940168"/>
    <w:rsid w:val="00940B41"/>
    <w:rsid w:val="00943C4E"/>
    <w:rsid w:val="00946ED9"/>
    <w:rsid w:val="0095099C"/>
    <w:rsid w:val="00952FAA"/>
    <w:rsid w:val="0095747A"/>
    <w:rsid w:val="0096145E"/>
    <w:rsid w:val="009616B1"/>
    <w:rsid w:val="00961A61"/>
    <w:rsid w:val="00962357"/>
    <w:rsid w:val="00967BDD"/>
    <w:rsid w:val="00971B69"/>
    <w:rsid w:val="00971C1F"/>
    <w:rsid w:val="0097464C"/>
    <w:rsid w:val="00974C56"/>
    <w:rsid w:val="00975978"/>
    <w:rsid w:val="00980DD5"/>
    <w:rsid w:val="009855F5"/>
    <w:rsid w:val="00985DF6"/>
    <w:rsid w:val="00986F3D"/>
    <w:rsid w:val="00990A88"/>
    <w:rsid w:val="00992F48"/>
    <w:rsid w:val="00995962"/>
    <w:rsid w:val="009A1C6E"/>
    <w:rsid w:val="009A3821"/>
    <w:rsid w:val="009A3C7E"/>
    <w:rsid w:val="009A4BA3"/>
    <w:rsid w:val="009A6E2E"/>
    <w:rsid w:val="009A7CAA"/>
    <w:rsid w:val="009B02CA"/>
    <w:rsid w:val="009B146F"/>
    <w:rsid w:val="009B3F4F"/>
    <w:rsid w:val="009B42D9"/>
    <w:rsid w:val="009B56CC"/>
    <w:rsid w:val="009C5655"/>
    <w:rsid w:val="009C5FFD"/>
    <w:rsid w:val="009C685B"/>
    <w:rsid w:val="009C7443"/>
    <w:rsid w:val="009D3A5C"/>
    <w:rsid w:val="009D3E04"/>
    <w:rsid w:val="009D4C0C"/>
    <w:rsid w:val="009D6DCD"/>
    <w:rsid w:val="009E5870"/>
    <w:rsid w:val="009E717B"/>
    <w:rsid w:val="009F119F"/>
    <w:rsid w:val="009F5CEC"/>
    <w:rsid w:val="00A00C50"/>
    <w:rsid w:val="00A00E07"/>
    <w:rsid w:val="00A046B8"/>
    <w:rsid w:val="00A068E5"/>
    <w:rsid w:val="00A1065E"/>
    <w:rsid w:val="00A130AA"/>
    <w:rsid w:val="00A13DEA"/>
    <w:rsid w:val="00A143BC"/>
    <w:rsid w:val="00A154CA"/>
    <w:rsid w:val="00A16DC3"/>
    <w:rsid w:val="00A17562"/>
    <w:rsid w:val="00A21EFB"/>
    <w:rsid w:val="00A22EC9"/>
    <w:rsid w:val="00A24A3D"/>
    <w:rsid w:val="00A3546D"/>
    <w:rsid w:val="00A3591F"/>
    <w:rsid w:val="00A35FC8"/>
    <w:rsid w:val="00A409BF"/>
    <w:rsid w:val="00A428C0"/>
    <w:rsid w:val="00A43B4A"/>
    <w:rsid w:val="00A441C9"/>
    <w:rsid w:val="00A468A2"/>
    <w:rsid w:val="00A50F01"/>
    <w:rsid w:val="00A510AA"/>
    <w:rsid w:val="00A51D9D"/>
    <w:rsid w:val="00A52D64"/>
    <w:rsid w:val="00A555EE"/>
    <w:rsid w:val="00A61423"/>
    <w:rsid w:val="00A6181A"/>
    <w:rsid w:val="00A624DE"/>
    <w:rsid w:val="00A67D35"/>
    <w:rsid w:val="00A71055"/>
    <w:rsid w:val="00A72198"/>
    <w:rsid w:val="00A73D32"/>
    <w:rsid w:val="00A862AC"/>
    <w:rsid w:val="00A901EC"/>
    <w:rsid w:val="00A90EFC"/>
    <w:rsid w:val="00A91A52"/>
    <w:rsid w:val="00A92B82"/>
    <w:rsid w:val="00A93F29"/>
    <w:rsid w:val="00A94413"/>
    <w:rsid w:val="00A96AAB"/>
    <w:rsid w:val="00AA1CDD"/>
    <w:rsid w:val="00AA2AB0"/>
    <w:rsid w:val="00AA4A59"/>
    <w:rsid w:val="00AA50EA"/>
    <w:rsid w:val="00AA747D"/>
    <w:rsid w:val="00AA7CE8"/>
    <w:rsid w:val="00AB0444"/>
    <w:rsid w:val="00AB6E6E"/>
    <w:rsid w:val="00AB761E"/>
    <w:rsid w:val="00AB7769"/>
    <w:rsid w:val="00AB77B8"/>
    <w:rsid w:val="00AB7DF2"/>
    <w:rsid w:val="00AC090A"/>
    <w:rsid w:val="00AC41D9"/>
    <w:rsid w:val="00AC426E"/>
    <w:rsid w:val="00AD1435"/>
    <w:rsid w:val="00AD1D08"/>
    <w:rsid w:val="00AE0E89"/>
    <w:rsid w:val="00AE1197"/>
    <w:rsid w:val="00AE1C6E"/>
    <w:rsid w:val="00AF00B2"/>
    <w:rsid w:val="00AF2DB6"/>
    <w:rsid w:val="00B024D2"/>
    <w:rsid w:val="00B03D42"/>
    <w:rsid w:val="00B21C83"/>
    <w:rsid w:val="00B2252B"/>
    <w:rsid w:val="00B22B09"/>
    <w:rsid w:val="00B24170"/>
    <w:rsid w:val="00B31A29"/>
    <w:rsid w:val="00B3535D"/>
    <w:rsid w:val="00B357B1"/>
    <w:rsid w:val="00B37BDE"/>
    <w:rsid w:val="00B42AF7"/>
    <w:rsid w:val="00B43130"/>
    <w:rsid w:val="00B45517"/>
    <w:rsid w:val="00B46DD3"/>
    <w:rsid w:val="00B4778A"/>
    <w:rsid w:val="00B52FA7"/>
    <w:rsid w:val="00B549ED"/>
    <w:rsid w:val="00B62D9B"/>
    <w:rsid w:val="00B648AB"/>
    <w:rsid w:val="00B65405"/>
    <w:rsid w:val="00B66833"/>
    <w:rsid w:val="00B66E87"/>
    <w:rsid w:val="00B67C02"/>
    <w:rsid w:val="00B763DF"/>
    <w:rsid w:val="00B76F99"/>
    <w:rsid w:val="00B77C40"/>
    <w:rsid w:val="00B80B66"/>
    <w:rsid w:val="00B80CEC"/>
    <w:rsid w:val="00B878C9"/>
    <w:rsid w:val="00B90BEA"/>
    <w:rsid w:val="00B95C81"/>
    <w:rsid w:val="00B96BAC"/>
    <w:rsid w:val="00BA1C90"/>
    <w:rsid w:val="00BA2522"/>
    <w:rsid w:val="00BA3C98"/>
    <w:rsid w:val="00BA3F3F"/>
    <w:rsid w:val="00BA5323"/>
    <w:rsid w:val="00BA7668"/>
    <w:rsid w:val="00BA7A89"/>
    <w:rsid w:val="00BB02B6"/>
    <w:rsid w:val="00BB4888"/>
    <w:rsid w:val="00BB4B3B"/>
    <w:rsid w:val="00BB52FB"/>
    <w:rsid w:val="00BB574C"/>
    <w:rsid w:val="00BB5B37"/>
    <w:rsid w:val="00BB6A0B"/>
    <w:rsid w:val="00BC3F31"/>
    <w:rsid w:val="00BC530F"/>
    <w:rsid w:val="00BC62C8"/>
    <w:rsid w:val="00BD2087"/>
    <w:rsid w:val="00BD54F8"/>
    <w:rsid w:val="00BD58A9"/>
    <w:rsid w:val="00BE0C79"/>
    <w:rsid w:val="00BE0E6A"/>
    <w:rsid w:val="00BE477C"/>
    <w:rsid w:val="00BE725D"/>
    <w:rsid w:val="00BE752F"/>
    <w:rsid w:val="00BF26BD"/>
    <w:rsid w:val="00BF4521"/>
    <w:rsid w:val="00BF64E3"/>
    <w:rsid w:val="00BF7356"/>
    <w:rsid w:val="00BF7378"/>
    <w:rsid w:val="00BF7C0C"/>
    <w:rsid w:val="00BF7E28"/>
    <w:rsid w:val="00C0309B"/>
    <w:rsid w:val="00C04D78"/>
    <w:rsid w:val="00C07184"/>
    <w:rsid w:val="00C122D9"/>
    <w:rsid w:val="00C15FD4"/>
    <w:rsid w:val="00C16C05"/>
    <w:rsid w:val="00C24034"/>
    <w:rsid w:val="00C24AFB"/>
    <w:rsid w:val="00C27C61"/>
    <w:rsid w:val="00C3012C"/>
    <w:rsid w:val="00C30260"/>
    <w:rsid w:val="00C306A4"/>
    <w:rsid w:val="00C30CBB"/>
    <w:rsid w:val="00C322F7"/>
    <w:rsid w:val="00C3316D"/>
    <w:rsid w:val="00C36DF4"/>
    <w:rsid w:val="00C36E2B"/>
    <w:rsid w:val="00C4382A"/>
    <w:rsid w:val="00C46865"/>
    <w:rsid w:val="00C470A4"/>
    <w:rsid w:val="00C55F1D"/>
    <w:rsid w:val="00C604C7"/>
    <w:rsid w:val="00C61331"/>
    <w:rsid w:val="00C63E49"/>
    <w:rsid w:val="00C65F3F"/>
    <w:rsid w:val="00C7003C"/>
    <w:rsid w:val="00C7010A"/>
    <w:rsid w:val="00C704AD"/>
    <w:rsid w:val="00C70618"/>
    <w:rsid w:val="00C76665"/>
    <w:rsid w:val="00C811D1"/>
    <w:rsid w:val="00C833BC"/>
    <w:rsid w:val="00C87B83"/>
    <w:rsid w:val="00C93E3C"/>
    <w:rsid w:val="00C96007"/>
    <w:rsid w:val="00C96430"/>
    <w:rsid w:val="00CA2710"/>
    <w:rsid w:val="00CA3643"/>
    <w:rsid w:val="00CA3EB0"/>
    <w:rsid w:val="00CA44A8"/>
    <w:rsid w:val="00CA4848"/>
    <w:rsid w:val="00CA6102"/>
    <w:rsid w:val="00CA6DE6"/>
    <w:rsid w:val="00CB0175"/>
    <w:rsid w:val="00CB372E"/>
    <w:rsid w:val="00CB7DB4"/>
    <w:rsid w:val="00CC05D6"/>
    <w:rsid w:val="00CC0634"/>
    <w:rsid w:val="00CD1A8F"/>
    <w:rsid w:val="00CD3B8F"/>
    <w:rsid w:val="00CE0934"/>
    <w:rsid w:val="00CE190A"/>
    <w:rsid w:val="00CE2A28"/>
    <w:rsid w:val="00CE3D8E"/>
    <w:rsid w:val="00CF1A4E"/>
    <w:rsid w:val="00CF2D18"/>
    <w:rsid w:val="00CF6A0B"/>
    <w:rsid w:val="00CF6E8C"/>
    <w:rsid w:val="00D00F15"/>
    <w:rsid w:val="00D05272"/>
    <w:rsid w:val="00D0714A"/>
    <w:rsid w:val="00D07CC8"/>
    <w:rsid w:val="00D1221A"/>
    <w:rsid w:val="00D158B5"/>
    <w:rsid w:val="00D2055F"/>
    <w:rsid w:val="00D229EC"/>
    <w:rsid w:val="00D2303F"/>
    <w:rsid w:val="00D23604"/>
    <w:rsid w:val="00D236E6"/>
    <w:rsid w:val="00D25B31"/>
    <w:rsid w:val="00D263CA"/>
    <w:rsid w:val="00D31010"/>
    <w:rsid w:val="00D33791"/>
    <w:rsid w:val="00D342D9"/>
    <w:rsid w:val="00D423AA"/>
    <w:rsid w:val="00D44A55"/>
    <w:rsid w:val="00D51A77"/>
    <w:rsid w:val="00D5438F"/>
    <w:rsid w:val="00D54A73"/>
    <w:rsid w:val="00D627CC"/>
    <w:rsid w:val="00D66D06"/>
    <w:rsid w:val="00D7246B"/>
    <w:rsid w:val="00D72497"/>
    <w:rsid w:val="00D757BC"/>
    <w:rsid w:val="00D75BBC"/>
    <w:rsid w:val="00D77BEE"/>
    <w:rsid w:val="00D806AD"/>
    <w:rsid w:val="00D80A06"/>
    <w:rsid w:val="00D8267C"/>
    <w:rsid w:val="00D85AB0"/>
    <w:rsid w:val="00D86540"/>
    <w:rsid w:val="00D8682D"/>
    <w:rsid w:val="00D903F5"/>
    <w:rsid w:val="00D92B00"/>
    <w:rsid w:val="00D930AB"/>
    <w:rsid w:val="00D97C07"/>
    <w:rsid w:val="00DA0906"/>
    <w:rsid w:val="00DA309A"/>
    <w:rsid w:val="00DA40C0"/>
    <w:rsid w:val="00DA4B71"/>
    <w:rsid w:val="00DA57F6"/>
    <w:rsid w:val="00DA6D1E"/>
    <w:rsid w:val="00DB036B"/>
    <w:rsid w:val="00DB09A7"/>
    <w:rsid w:val="00DB5CFF"/>
    <w:rsid w:val="00DB6F3C"/>
    <w:rsid w:val="00DC178B"/>
    <w:rsid w:val="00DC61B7"/>
    <w:rsid w:val="00DC671A"/>
    <w:rsid w:val="00DD45C8"/>
    <w:rsid w:val="00DD5D91"/>
    <w:rsid w:val="00DE525F"/>
    <w:rsid w:val="00DE7220"/>
    <w:rsid w:val="00DF0C1F"/>
    <w:rsid w:val="00DF2EFA"/>
    <w:rsid w:val="00DF3D18"/>
    <w:rsid w:val="00DF4FD8"/>
    <w:rsid w:val="00DF56B8"/>
    <w:rsid w:val="00DF7D29"/>
    <w:rsid w:val="00E015BC"/>
    <w:rsid w:val="00E0269C"/>
    <w:rsid w:val="00E02B02"/>
    <w:rsid w:val="00E03D3B"/>
    <w:rsid w:val="00E0472E"/>
    <w:rsid w:val="00E06179"/>
    <w:rsid w:val="00E06C01"/>
    <w:rsid w:val="00E0714A"/>
    <w:rsid w:val="00E0746D"/>
    <w:rsid w:val="00E10ADB"/>
    <w:rsid w:val="00E1148A"/>
    <w:rsid w:val="00E114C1"/>
    <w:rsid w:val="00E13C4E"/>
    <w:rsid w:val="00E149B5"/>
    <w:rsid w:val="00E16AFE"/>
    <w:rsid w:val="00E211D9"/>
    <w:rsid w:val="00E217C4"/>
    <w:rsid w:val="00E22649"/>
    <w:rsid w:val="00E3093C"/>
    <w:rsid w:val="00E31773"/>
    <w:rsid w:val="00E33B35"/>
    <w:rsid w:val="00E36AA3"/>
    <w:rsid w:val="00E37AA2"/>
    <w:rsid w:val="00E41587"/>
    <w:rsid w:val="00E42CB0"/>
    <w:rsid w:val="00E4422E"/>
    <w:rsid w:val="00E45AA4"/>
    <w:rsid w:val="00E45D47"/>
    <w:rsid w:val="00E52E80"/>
    <w:rsid w:val="00E551BC"/>
    <w:rsid w:val="00E6037E"/>
    <w:rsid w:val="00E67D68"/>
    <w:rsid w:val="00E703C8"/>
    <w:rsid w:val="00E707A8"/>
    <w:rsid w:val="00E7089C"/>
    <w:rsid w:val="00E715C1"/>
    <w:rsid w:val="00E71A61"/>
    <w:rsid w:val="00E73711"/>
    <w:rsid w:val="00E75C45"/>
    <w:rsid w:val="00E818CF"/>
    <w:rsid w:val="00E833BA"/>
    <w:rsid w:val="00E842B2"/>
    <w:rsid w:val="00E84F98"/>
    <w:rsid w:val="00E9008F"/>
    <w:rsid w:val="00E904B8"/>
    <w:rsid w:val="00E91815"/>
    <w:rsid w:val="00E95476"/>
    <w:rsid w:val="00E96B58"/>
    <w:rsid w:val="00E9770E"/>
    <w:rsid w:val="00EA41AE"/>
    <w:rsid w:val="00EA4920"/>
    <w:rsid w:val="00EA5CDC"/>
    <w:rsid w:val="00EA686A"/>
    <w:rsid w:val="00EA6B46"/>
    <w:rsid w:val="00EA7021"/>
    <w:rsid w:val="00EA71A8"/>
    <w:rsid w:val="00EB347F"/>
    <w:rsid w:val="00EC0F32"/>
    <w:rsid w:val="00EC13AB"/>
    <w:rsid w:val="00EC149D"/>
    <w:rsid w:val="00EC1D46"/>
    <w:rsid w:val="00EC23CD"/>
    <w:rsid w:val="00EC24C4"/>
    <w:rsid w:val="00EC5022"/>
    <w:rsid w:val="00ED03DE"/>
    <w:rsid w:val="00ED0FFB"/>
    <w:rsid w:val="00ED1364"/>
    <w:rsid w:val="00ED14EA"/>
    <w:rsid w:val="00ED239D"/>
    <w:rsid w:val="00ED262B"/>
    <w:rsid w:val="00ED6472"/>
    <w:rsid w:val="00ED7284"/>
    <w:rsid w:val="00EE3315"/>
    <w:rsid w:val="00EE50B8"/>
    <w:rsid w:val="00EF11EA"/>
    <w:rsid w:val="00EF27F5"/>
    <w:rsid w:val="00EF36D3"/>
    <w:rsid w:val="00EF3C40"/>
    <w:rsid w:val="00EF5535"/>
    <w:rsid w:val="00EF695D"/>
    <w:rsid w:val="00F021E5"/>
    <w:rsid w:val="00F04D61"/>
    <w:rsid w:val="00F05819"/>
    <w:rsid w:val="00F10B9E"/>
    <w:rsid w:val="00F1407D"/>
    <w:rsid w:val="00F14297"/>
    <w:rsid w:val="00F156A8"/>
    <w:rsid w:val="00F1596F"/>
    <w:rsid w:val="00F26D67"/>
    <w:rsid w:val="00F300AB"/>
    <w:rsid w:val="00F30156"/>
    <w:rsid w:val="00F33F88"/>
    <w:rsid w:val="00F40A78"/>
    <w:rsid w:val="00F41579"/>
    <w:rsid w:val="00F416F7"/>
    <w:rsid w:val="00F438BA"/>
    <w:rsid w:val="00F47C36"/>
    <w:rsid w:val="00F51E36"/>
    <w:rsid w:val="00F5403B"/>
    <w:rsid w:val="00F5773F"/>
    <w:rsid w:val="00F63564"/>
    <w:rsid w:val="00F6377A"/>
    <w:rsid w:val="00F64690"/>
    <w:rsid w:val="00F65BB0"/>
    <w:rsid w:val="00F67B63"/>
    <w:rsid w:val="00F7145B"/>
    <w:rsid w:val="00F7495F"/>
    <w:rsid w:val="00F74DFD"/>
    <w:rsid w:val="00F74E7A"/>
    <w:rsid w:val="00F752FF"/>
    <w:rsid w:val="00F7675A"/>
    <w:rsid w:val="00F76B9B"/>
    <w:rsid w:val="00F76ED2"/>
    <w:rsid w:val="00F819EE"/>
    <w:rsid w:val="00F84160"/>
    <w:rsid w:val="00F848DB"/>
    <w:rsid w:val="00F84F1D"/>
    <w:rsid w:val="00F858A3"/>
    <w:rsid w:val="00F86C25"/>
    <w:rsid w:val="00F8793D"/>
    <w:rsid w:val="00F93D4E"/>
    <w:rsid w:val="00F9583E"/>
    <w:rsid w:val="00F97A10"/>
    <w:rsid w:val="00FA0F32"/>
    <w:rsid w:val="00FA512A"/>
    <w:rsid w:val="00FA5AD4"/>
    <w:rsid w:val="00FA60F0"/>
    <w:rsid w:val="00FB1BCF"/>
    <w:rsid w:val="00FB3BE3"/>
    <w:rsid w:val="00FB3E48"/>
    <w:rsid w:val="00FB44E1"/>
    <w:rsid w:val="00FB5F07"/>
    <w:rsid w:val="00FB64BD"/>
    <w:rsid w:val="00FB6C4A"/>
    <w:rsid w:val="00FB74A0"/>
    <w:rsid w:val="00FC1343"/>
    <w:rsid w:val="00FC3614"/>
    <w:rsid w:val="00FC51C6"/>
    <w:rsid w:val="00FC7FAE"/>
    <w:rsid w:val="00FD5FC6"/>
    <w:rsid w:val="00FD6ABB"/>
    <w:rsid w:val="00FD7341"/>
    <w:rsid w:val="00FD7C00"/>
    <w:rsid w:val="00FD7D6F"/>
    <w:rsid w:val="00FE4705"/>
    <w:rsid w:val="00FE4CF9"/>
    <w:rsid w:val="00FE77B7"/>
    <w:rsid w:val="00FF29DF"/>
    <w:rsid w:val="00FF3441"/>
    <w:rsid w:val="00FF36E0"/>
    <w:rsid w:val="00FF4CC1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5DCB7"/>
  <w15:docId w15:val="{85D4A331-5713-4D8D-8C19-B0DCE174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E7089C"/>
    <w:pPr>
      <w:numPr>
        <w:numId w:val="1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 w:cs="Times New Roman"/>
      <w:szCs w:val="20"/>
      <w:lang w:val="en-GB" w:eastAsia="zh-CN"/>
    </w:rPr>
  </w:style>
  <w:style w:type="paragraph" w:styleId="Heading2">
    <w:name w:val="heading 2"/>
    <w:basedOn w:val="Normal"/>
    <w:link w:val="Heading2Char"/>
    <w:qFormat/>
    <w:rsid w:val="00E7089C"/>
    <w:pPr>
      <w:numPr>
        <w:ilvl w:val="1"/>
        <w:numId w:val="1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 w:cs="Times New Roman"/>
      <w:szCs w:val="20"/>
      <w:lang w:val="en-GB" w:eastAsia="zh-CN"/>
    </w:rPr>
  </w:style>
  <w:style w:type="paragraph" w:styleId="Heading3">
    <w:name w:val="heading 3"/>
    <w:basedOn w:val="Normal"/>
    <w:link w:val="Heading3Char"/>
    <w:qFormat/>
    <w:rsid w:val="00E7089C"/>
    <w:pPr>
      <w:numPr>
        <w:ilvl w:val="2"/>
        <w:numId w:val="1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 w:cs="Times New Roman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E7089C"/>
    <w:pPr>
      <w:numPr>
        <w:ilvl w:val="3"/>
        <w:numId w:val="1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 w:cs="Times New Roman"/>
      <w:szCs w:val="20"/>
      <w:lang w:val="en-GB" w:eastAsia="zh-CN"/>
    </w:rPr>
  </w:style>
  <w:style w:type="paragraph" w:styleId="Heading5">
    <w:name w:val="heading 5"/>
    <w:basedOn w:val="Normal"/>
    <w:link w:val="Heading5Char"/>
    <w:qFormat/>
    <w:rsid w:val="00E7089C"/>
    <w:pPr>
      <w:numPr>
        <w:ilvl w:val="4"/>
        <w:numId w:val="1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 w:cs="Times New Roman"/>
      <w:szCs w:val="20"/>
      <w:lang w:val="en-GB" w:eastAsia="zh-CN"/>
    </w:rPr>
  </w:style>
  <w:style w:type="paragraph" w:styleId="Heading6">
    <w:name w:val="heading 6"/>
    <w:basedOn w:val="Normal"/>
    <w:link w:val="Heading6Char"/>
    <w:qFormat/>
    <w:rsid w:val="00E7089C"/>
    <w:pPr>
      <w:numPr>
        <w:ilvl w:val="5"/>
        <w:numId w:val="1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 w:cs="Times New Roman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E7089C"/>
    <w:pPr>
      <w:numPr>
        <w:ilvl w:val="6"/>
        <w:numId w:val="1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 w:cs="Times New Roman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E7089C"/>
    <w:pPr>
      <w:numPr>
        <w:ilvl w:val="7"/>
        <w:numId w:val="1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 w:cs="Times New Roman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E7089C"/>
    <w:pPr>
      <w:numPr>
        <w:ilvl w:val="8"/>
        <w:numId w:val="1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 w:cs="Times New Roman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n2talineat">
    <w:name w:val="ln2talineat"/>
    <w:basedOn w:val="DefaultParagraphFont"/>
    <w:rsid w:val="00A90EFC"/>
  </w:style>
  <w:style w:type="character" w:customStyle="1" w:styleId="ln2litera">
    <w:name w:val="ln2litera"/>
    <w:basedOn w:val="DefaultParagraphFont"/>
    <w:rsid w:val="00A90EFC"/>
  </w:style>
  <w:style w:type="character" w:customStyle="1" w:styleId="ln2tlitera">
    <w:name w:val="ln2tlitera"/>
    <w:basedOn w:val="DefaultParagraphFont"/>
    <w:rsid w:val="00A90EFC"/>
  </w:style>
  <w:style w:type="character" w:customStyle="1" w:styleId="ln2nota">
    <w:name w:val="ln2nota"/>
    <w:basedOn w:val="DefaultParagraphFont"/>
    <w:rsid w:val="00A90EFC"/>
  </w:style>
  <w:style w:type="character" w:customStyle="1" w:styleId="ln2tnota">
    <w:name w:val="ln2tnota"/>
    <w:basedOn w:val="DefaultParagraphFont"/>
    <w:rsid w:val="00A90EFC"/>
  </w:style>
  <w:style w:type="character" w:customStyle="1" w:styleId="ln2punct">
    <w:name w:val="ln2punct"/>
    <w:basedOn w:val="DefaultParagraphFont"/>
    <w:rsid w:val="00A90EFC"/>
  </w:style>
  <w:style w:type="character" w:customStyle="1" w:styleId="ln2tpunct">
    <w:name w:val="ln2tpunct"/>
    <w:basedOn w:val="DefaultParagraphFont"/>
    <w:rsid w:val="00A90EFC"/>
  </w:style>
  <w:style w:type="paragraph" w:customStyle="1" w:styleId="shortdescription">
    <w:name w:val="short_description"/>
    <w:basedOn w:val="Normal"/>
    <w:rsid w:val="001D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D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255F"/>
    <w:rPr>
      <w:b/>
      <w:bCs/>
    </w:rPr>
  </w:style>
  <w:style w:type="character" w:styleId="Emphasis">
    <w:name w:val="Emphasis"/>
    <w:basedOn w:val="DefaultParagraphFont"/>
    <w:uiPriority w:val="20"/>
    <w:qFormat/>
    <w:rsid w:val="00883547"/>
    <w:rPr>
      <w:i/>
      <w:iCs/>
    </w:rPr>
  </w:style>
  <w:style w:type="character" w:styleId="Hyperlink">
    <w:name w:val="Hyperlink"/>
    <w:basedOn w:val="DefaultParagraphFont"/>
    <w:uiPriority w:val="99"/>
    <w:unhideWhenUsed/>
    <w:rsid w:val="00883547"/>
    <w:rPr>
      <w:color w:val="0000FF"/>
      <w:u w:val="single"/>
    </w:rPr>
  </w:style>
  <w:style w:type="character" w:customStyle="1" w:styleId="ln2articol">
    <w:name w:val="ln2articol"/>
    <w:basedOn w:val="DefaultParagraphFont"/>
    <w:rsid w:val="008C512C"/>
  </w:style>
  <w:style w:type="character" w:customStyle="1" w:styleId="ln2tarticol">
    <w:name w:val="ln2tarticol"/>
    <w:basedOn w:val="DefaultParagraphFont"/>
    <w:rsid w:val="008C512C"/>
  </w:style>
  <w:style w:type="character" w:customStyle="1" w:styleId="ln2alineat">
    <w:name w:val="ln2alineat"/>
    <w:basedOn w:val="DefaultParagraphFont"/>
    <w:rsid w:val="008C512C"/>
  </w:style>
  <w:style w:type="character" w:customStyle="1" w:styleId="ln2tpreambul">
    <w:name w:val="ln2tpreambul"/>
    <w:basedOn w:val="DefaultParagraphFont"/>
    <w:rsid w:val="00F300AB"/>
  </w:style>
  <w:style w:type="character" w:customStyle="1" w:styleId="ln2preambul">
    <w:name w:val="ln2preambul"/>
    <w:basedOn w:val="DefaultParagraphFont"/>
    <w:rsid w:val="00F300AB"/>
  </w:style>
  <w:style w:type="character" w:customStyle="1" w:styleId="ln2linie">
    <w:name w:val="ln2linie"/>
    <w:basedOn w:val="DefaultParagraphFont"/>
    <w:rsid w:val="00F300AB"/>
  </w:style>
  <w:style w:type="character" w:customStyle="1" w:styleId="ln2tlinie">
    <w:name w:val="ln2tlinie"/>
    <w:basedOn w:val="DefaultParagraphFont"/>
    <w:rsid w:val="00F300AB"/>
  </w:style>
  <w:style w:type="character" w:customStyle="1" w:styleId="ln2paragraf">
    <w:name w:val="ln2paragraf"/>
    <w:basedOn w:val="DefaultParagraphFont"/>
    <w:rsid w:val="00F300AB"/>
  </w:style>
  <w:style w:type="character" w:customStyle="1" w:styleId="ln2tparagraf">
    <w:name w:val="ln2tparagraf"/>
    <w:basedOn w:val="DefaultParagraphFont"/>
    <w:rsid w:val="00F300AB"/>
  </w:style>
  <w:style w:type="character" w:customStyle="1" w:styleId="ln2anexa">
    <w:name w:val="ln2anexa"/>
    <w:basedOn w:val="DefaultParagraphFont"/>
    <w:rsid w:val="00F300AB"/>
  </w:style>
  <w:style w:type="character" w:customStyle="1" w:styleId="ln2tanexa">
    <w:name w:val="ln2tanexa"/>
    <w:basedOn w:val="DefaultParagraphFont"/>
    <w:rsid w:val="00F300AB"/>
  </w:style>
  <w:style w:type="character" w:customStyle="1" w:styleId="ln2tabel">
    <w:name w:val="ln2tabel"/>
    <w:basedOn w:val="DefaultParagraphFont"/>
    <w:rsid w:val="00F300AB"/>
  </w:style>
  <w:style w:type="paragraph" w:styleId="ListParagraph">
    <w:name w:val="List Paragraph"/>
    <w:aliases w:val="Normal bullet 2,List Paragraph1,List Paragraph3,List Paragraph31,Akapit z listą BS,Outlines a.b.c.,List_Paragraph,Multilevel para_II,Akapit z lista BS,List Paragraph (numbered (a)),Numbered list,List Paragraph 1,Forth level,Bullet1,body 2"/>
    <w:basedOn w:val="Normal"/>
    <w:link w:val="ListParagraphChar"/>
    <w:uiPriority w:val="34"/>
    <w:qFormat/>
    <w:rsid w:val="007B71E2"/>
    <w:pPr>
      <w:ind w:left="720"/>
      <w:contextualSpacing/>
    </w:pPr>
  </w:style>
  <w:style w:type="character" w:customStyle="1" w:styleId="rvts1">
    <w:name w:val="rvts1"/>
    <w:basedOn w:val="DefaultParagraphFont"/>
    <w:rsid w:val="004D23D7"/>
  </w:style>
  <w:style w:type="character" w:customStyle="1" w:styleId="rvts10">
    <w:name w:val="rvts10"/>
    <w:basedOn w:val="DefaultParagraphFont"/>
    <w:rsid w:val="00A143BC"/>
  </w:style>
  <w:style w:type="character" w:customStyle="1" w:styleId="rvts7">
    <w:name w:val="rvts7"/>
    <w:basedOn w:val="DefaultParagraphFont"/>
    <w:rsid w:val="002D3F10"/>
  </w:style>
  <w:style w:type="paragraph" w:styleId="BalloonText">
    <w:name w:val="Balloon Text"/>
    <w:basedOn w:val="Normal"/>
    <w:link w:val="BalloonTextChar"/>
    <w:uiPriority w:val="99"/>
    <w:semiHidden/>
    <w:unhideWhenUsed/>
    <w:rsid w:val="0063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F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6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102"/>
  </w:style>
  <w:style w:type="paragraph" w:styleId="Footer">
    <w:name w:val="footer"/>
    <w:basedOn w:val="Normal"/>
    <w:link w:val="FooterChar"/>
    <w:uiPriority w:val="99"/>
    <w:unhideWhenUsed/>
    <w:rsid w:val="00CA6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102"/>
  </w:style>
  <w:style w:type="character" w:customStyle="1" w:styleId="rvts8">
    <w:name w:val="rvts8"/>
    <w:rsid w:val="006F0040"/>
  </w:style>
  <w:style w:type="character" w:customStyle="1" w:styleId="sden">
    <w:name w:val="s_den"/>
    <w:basedOn w:val="DefaultParagraphFont"/>
    <w:rsid w:val="00C470A4"/>
  </w:style>
  <w:style w:type="character" w:customStyle="1" w:styleId="shdr">
    <w:name w:val="s_hdr"/>
    <w:basedOn w:val="DefaultParagraphFont"/>
    <w:rsid w:val="00C470A4"/>
  </w:style>
  <w:style w:type="character" w:customStyle="1" w:styleId="rvts4">
    <w:name w:val="rvts4"/>
    <w:basedOn w:val="DefaultParagraphFont"/>
    <w:rsid w:val="00AB761E"/>
  </w:style>
  <w:style w:type="character" w:customStyle="1" w:styleId="rvts9">
    <w:name w:val="rvts9"/>
    <w:basedOn w:val="DefaultParagraphFont"/>
    <w:rsid w:val="00AB761E"/>
  </w:style>
  <w:style w:type="character" w:customStyle="1" w:styleId="psearchhighlight">
    <w:name w:val="psearchhighlight"/>
    <w:basedOn w:val="DefaultParagraphFont"/>
    <w:rsid w:val="00AB761E"/>
  </w:style>
  <w:style w:type="paragraph" w:customStyle="1" w:styleId="rvps1">
    <w:name w:val="rvps1"/>
    <w:basedOn w:val="Normal"/>
    <w:rsid w:val="0038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DefaultParagraphFont"/>
    <w:rsid w:val="003857E2"/>
  </w:style>
  <w:style w:type="character" w:customStyle="1" w:styleId="Heading1Char">
    <w:name w:val="Heading 1 Char"/>
    <w:basedOn w:val="DefaultParagraphFont"/>
    <w:link w:val="Heading1"/>
    <w:rsid w:val="00E7089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E7089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E7089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E7089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E7089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E7089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E7089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E7089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E7089C"/>
    <w:rPr>
      <w:rFonts w:ascii="Times New Roman" w:eastAsia="STZhongsong" w:hAnsi="Times New Roman" w:cs="Times New Roman"/>
      <w:szCs w:val="20"/>
      <w:lang w:val="en-GB" w:eastAsia="zh-CN"/>
    </w:rPr>
  </w:style>
  <w:style w:type="paragraph" w:styleId="BodyTextIndent">
    <w:name w:val="Body Text Indent"/>
    <w:basedOn w:val="Normal"/>
    <w:link w:val="BodyTextIndentChar"/>
    <w:rsid w:val="00E7089C"/>
    <w:pPr>
      <w:numPr>
        <w:numId w:val="2"/>
      </w:numPr>
      <w:adjustRightInd w:val="0"/>
      <w:spacing w:after="240" w:line="240" w:lineRule="auto"/>
      <w:jc w:val="both"/>
    </w:pPr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BodyTextIndentChar">
    <w:name w:val="Body Text Indent Char"/>
    <w:basedOn w:val="DefaultParagraphFont"/>
    <w:link w:val="BodyTextIndent"/>
    <w:rsid w:val="00E7089C"/>
    <w:rPr>
      <w:rFonts w:ascii="Times New Roman" w:eastAsia="STZhongsong" w:hAnsi="Times New Roman" w:cs="Times New Roman"/>
      <w:szCs w:val="20"/>
      <w:lang w:val="en-GB" w:eastAsia="zh-CN"/>
    </w:rPr>
  </w:style>
  <w:style w:type="paragraph" w:styleId="BodyTextIndent2">
    <w:name w:val="Body Text Indent 2"/>
    <w:basedOn w:val="Normal"/>
    <w:link w:val="BodyTextIndent2Char"/>
    <w:rsid w:val="00E7089C"/>
    <w:pPr>
      <w:numPr>
        <w:ilvl w:val="1"/>
        <w:numId w:val="2"/>
      </w:numPr>
      <w:adjustRightInd w:val="0"/>
      <w:spacing w:after="240" w:line="240" w:lineRule="auto"/>
      <w:jc w:val="both"/>
    </w:pPr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7089C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al"/>
    <w:rsid w:val="00E7089C"/>
    <w:pPr>
      <w:adjustRightInd w:val="0"/>
      <w:spacing w:after="240" w:line="240" w:lineRule="auto"/>
      <w:jc w:val="both"/>
    </w:pPr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DefinitionNumbering1">
    <w:name w:val="Definition Numbering 1"/>
    <w:basedOn w:val="Normal"/>
    <w:rsid w:val="00E7089C"/>
    <w:pPr>
      <w:numPr>
        <w:ilvl w:val="2"/>
        <w:numId w:val="2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DefinitionNumbering2">
    <w:name w:val="Definition Numbering 2"/>
    <w:basedOn w:val="Normal"/>
    <w:rsid w:val="00E7089C"/>
    <w:pPr>
      <w:numPr>
        <w:ilvl w:val="3"/>
        <w:numId w:val="2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DefinitionNumbering3">
    <w:name w:val="Definition Numbering 3"/>
    <w:basedOn w:val="Normal"/>
    <w:rsid w:val="00E7089C"/>
    <w:pPr>
      <w:numPr>
        <w:ilvl w:val="4"/>
        <w:numId w:val="2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DefinitionNumbering4">
    <w:name w:val="Definition Numbering 4"/>
    <w:basedOn w:val="Normal"/>
    <w:rsid w:val="00E7089C"/>
    <w:pPr>
      <w:numPr>
        <w:ilvl w:val="5"/>
        <w:numId w:val="2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DefinitionNumbering5">
    <w:name w:val="Definition Numbering 5"/>
    <w:basedOn w:val="Normal"/>
    <w:rsid w:val="00E7089C"/>
    <w:pPr>
      <w:numPr>
        <w:ilvl w:val="6"/>
        <w:numId w:val="2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DefinitionNumbering6">
    <w:name w:val="Definition Numbering 6"/>
    <w:basedOn w:val="Normal"/>
    <w:rsid w:val="00E7089C"/>
    <w:pPr>
      <w:numPr>
        <w:ilvl w:val="7"/>
        <w:numId w:val="2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DefinitionNumbering7">
    <w:name w:val="Definition Numbering 7"/>
    <w:basedOn w:val="Normal"/>
    <w:rsid w:val="00E7089C"/>
    <w:pPr>
      <w:numPr>
        <w:ilvl w:val="8"/>
        <w:numId w:val="2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Default">
    <w:name w:val="Default"/>
    <w:rsid w:val="007821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uiPriority w:val="59"/>
    <w:rsid w:val="00EC0F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DefaultParagraphFont"/>
    <w:rsid w:val="008100E3"/>
  </w:style>
  <w:style w:type="character" w:customStyle="1" w:styleId="rvts21">
    <w:name w:val="rvts21"/>
    <w:basedOn w:val="DefaultParagraphFont"/>
    <w:rsid w:val="00344147"/>
    <w:rPr>
      <w:rFonts w:ascii="Times New Roman" w:hAnsi="Times New Roman" w:cs="Times New Roman" w:hint="default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C90"/>
    <w:rPr>
      <w:color w:val="605E5C"/>
      <w:shd w:val="clear" w:color="auto" w:fill="E1DFDD"/>
    </w:rPr>
  </w:style>
  <w:style w:type="character" w:customStyle="1" w:styleId="rvts5">
    <w:name w:val="rvts5"/>
    <w:basedOn w:val="DefaultParagraphFont"/>
    <w:rsid w:val="000E0A87"/>
  </w:style>
  <w:style w:type="character" w:customStyle="1" w:styleId="ListParagraphChar">
    <w:name w:val="List Paragraph Char"/>
    <w:aliases w:val="Normal bullet 2 Char,List Paragraph1 Char,List Paragraph3 Char,List Paragraph31 Char,Akapit z listą BS Char,Outlines a.b.c. Char,List_Paragraph Char,Multilevel para_II Char,Akapit z lista BS Char,List Paragraph (numbered (a)) Char"/>
    <w:link w:val="ListParagraph"/>
    <w:uiPriority w:val="34"/>
    <w:rsid w:val="009E7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2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84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2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4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6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73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7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9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5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2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8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3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4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65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33340-A7FE-4ECB-886B-1955352E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mihaela</dc:creator>
  <cp:lastModifiedBy>User</cp:lastModifiedBy>
  <cp:revision>2</cp:revision>
  <cp:lastPrinted>2025-07-28T10:15:00Z</cp:lastPrinted>
  <dcterms:created xsi:type="dcterms:W3CDTF">2025-08-08T08:36:00Z</dcterms:created>
  <dcterms:modified xsi:type="dcterms:W3CDTF">2025-08-08T08:36:00Z</dcterms:modified>
</cp:coreProperties>
</file>