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15" w:rsidRDefault="00560790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22897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515" w:rsidRPr="00D01515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 </w:t>
      </w: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Pr="0026406E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ANUNȚ</w:t>
      </w: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Pr="0026406E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Rezultatele finale</w:t>
      </w:r>
    </w:p>
    <w:p w:rsidR="00560790" w:rsidRDefault="00560790" w:rsidP="00DB17B0"/>
    <w:p w:rsidR="00D01515" w:rsidRDefault="00D01515" w:rsidP="00BF477B">
      <w:pPr>
        <w:jc w:val="center"/>
        <w:rPr>
          <w:rFonts w:ascii="Trebuchet MS" w:hAnsi="Trebuchet MS" w:cs="Trebuchet MS"/>
          <w:b/>
          <w:bCs/>
          <w:iCs/>
          <w:sz w:val="24"/>
          <w:szCs w:val="24"/>
        </w:rPr>
      </w:pPr>
      <w:r w:rsidRPr="00D0151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privind desfășurarea procedurii de selectie în vederea ocupării prin transfer </w:t>
      </w:r>
      <w:r w:rsidR="00B4531E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D0151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D51DF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a 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funcției publice de ex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de consilier, clasa I, grad profesional </w:t>
      </w:r>
      <w:r w:rsidR="00B4531E">
        <w:rPr>
          <w:rFonts w:ascii="Trebuchet MS" w:hAnsi="Trebuchet MS" w:cs="Trebuchet MS"/>
          <w:b/>
          <w:bCs/>
          <w:sz w:val="24"/>
          <w:szCs w:val="24"/>
        </w:rPr>
        <w:t>superior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 </w:t>
      </w:r>
      <w:r w:rsidR="00914A98" w:rsidRPr="00C97A75">
        <w:rPr>
          <w:rFonts w:ascii="Trebuchet MS" w:hAnsi="Trebuchet MS" w:cs="Trebuchet MS"/>
          <w:b/>
          <w:bCs/>
          <w:iCs/>
          <w:sz w:val="24"/>
          <w:szCs w:val="24"/>
        </w:rPr>
        <w:t xml:space="preserve">din cadrul </w:t>
      </w:r>
      <w:r w:rsidR="00A67250" w:rsidRPr="00A67250">
        <w:rPr>
          <w:rFonts w:ascii="Trebuchet MS" w:hAnsi="Trebuchet MS" w:cs="Trebuchet MS"/>
          <w:b/>
          <w:bCs/>
          <w:iCs/>
          <w:sz w:val="24"/>
          <w:szCs w:val="24"/>
        </w:rPr>
        <w:t>Direcției Generale Implementare Monitorizare Proiecte</w:t>
      </w:r>
    </w:p>
    <w:p w:rsidR="00C37B36" w:rsidRPr="00BF477B" w:rsidRDefault="00C37B36" w:rsidP="00BF477B">
      <w:pPr>
        <w:jc w:val="center"/>
        <w:rPr>
          <w:rFonts w:ascii="Trebuchet MS" w:hAnsi="Trebuchet MS" w:cs="Trebuchet MS"/>
          <w:b/>
          <w:bCs/>
          <w:i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7"/>
        <w:tblW w:w="7933" w:type="dxa"/>
        <w:tblLayout w:type="fixed"/>
        <w:tblLook w:val="04A0" w:firstRow="1" w:lastRow="0" w:firstColumn="1" w:lastColumn="0" w:noHBand="0" w:noVBand="1"/>
      </w:tblPr>
      <w:tblGrid>
        <w:gridCol w:w="631"/>
        <w:gridCol w:w="1169"/>
        <w:gridCol w:w="1739"/>
        <w:gridCol w:w="1276"/>
        <w:gridCol w:w="1134"/>
        <w:gridCol w:w="1984"/>
      </w:tblGrid>
      <w:tr w:rsidR="00D01515" w:rsidRPr="00D01515" w:rsidTr="00D01515">
        <w:trPr>
          <w:trHeight w:val="1340"/>
        </w:trPr>
        <w:tc>
          <w:tcPr>
            <w:tcW w:w="631" w:type="dxa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Număr de înregistrare atribuit dosarului de înscriere al candidatului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Selecția dosarelor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Punctaj proba interviu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Rezultat final</w:t>
            </w:r>
          </w:p>
        </w:tc>
      </w:tr>
      <w:tr w:rsidR="00D01515" w:rsidRPr="00D01515" w:rsidTr="00D01515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                                 </w:t>
            </w:r>
          </w:p>
        </w:tc>
      </w:tr>
      <w:tr w:rsidR="00A67250" w:rsidRPr="00D01515" w:rsidTr="00BB39BC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:rsidR="00A67250" w:rsidRPr="00D01515" w:rsidRDefault="00A67250" w:rsidP="00A6725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908" w:type="dxa"/>
            <w:gridSpan w:val="2"/>
            <w:vAlign w:val="center"/>
          </w:tcPr>
          <w:p w:rsidR="00A67250" w:rsidRPr="003A2533" w:rsidRDefault="00A67250" w:rsidP="00A6725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REG2/23528/23.05.2025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50" w:rsidRPr="00D01515" w:rsidRDefault="00A67250" w:rsidP="00A6725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ADMIS</w:t>
            </w:r>
          </w:p>
        </w:tc>
        <w:tc>
          <w:tcPr>
            <w:tcW w:w="1134" w:type="dxa"/>
            <w:vAlign w:val="center"/>
          </w:tcPr>
          <w:p w:rsidR="00A67250" w:rsidRPr="009D4849" w:rsidRDefault="00A67250" w:rsidP="00A6725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96,67</w:t>
            </w:r>
            <w:r w:rsidRPr="009D4849">
              <w:rPr>
                <w:rFonts w:ascii="Trebuchet MS" w:hAnsi="Trebuchet MS"/>
                <w:b/>
                <w:sz w:val="20"/>
                <w:szCs w:val="20"/>
              </w:rPr>
              <w:t xml:space="preserve"> 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250" w:rsidRPr="00D01515" w:rsidRDefault="00A67250" w:rsidP="00A6725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CF2DF8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ADMIS</w:t>
            </w:r>
          </w:p>
        </w:tc>
      </w:tr>
      <w:tr w:rsidR="00A67250" w:rsidRPr="00D01515" w:rsidTr="00022F39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:rsidR="00A67250" w:rsidRPr="00D01515" w:rsidRDefault="00A67250" w:rsidP="00A6725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908" w:type="dxa"/>
            <w:gridSpan w:val="2"/>
            <w:vAlign w:val="center"/>
          </w:tcPr>
          <w:p w:rsidR="00A67250" w:rsidRDefault="00A67250" w:rsidP="00A6725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REG2/23592/26.05.2025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50" w:rsidRDefault="00A67250" w:rsidP="00A67250">
            <w:pPr>
              <w:jc w:val="center"/>
            </w:pPr>
            <w:r w:rsidRPr="009377A0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ADMIS</w:t>
            </w:r>
          </w:p>
        </w:tc>
        <w:tc>
          <w:tcPr>
            <w:tcW w:w="1134" w:type="dxa"/>
            <w:vAlign w:val="center"/>
          </w:tcPr>
          <w:p w:rsidR="00A67250" w:rsidRPr="009D4849" w:rsidRDefault="00A67250" w:rsidP="00A6725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85,67</w:t>
            </w:r>
            <w:r w:rsidRPr="009D4849">
              <w:rPr>
                <w:rFonts w:ascii="Trebuchet MS" w:hAnsi="Trebuchet MS"/>
                <w:b/>
                <w:sz w:val="20"/>
                <w:szCs w:val="20"/>
              </w:rPr>
              <w:t xml:space="preserve"> 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250" w:rsidRDefault="00A67250" w:rsidP="00A6725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RESPINS</w:t>
            </w:r>
          </w:p>
        </w:tc>
      </w:tr>
    </w:tbl>
    <w:p w:rsidR="00D01515" w:rsidRDefault="00D01515" w:rsidP="00914A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D01515" w:rsidRDefault="00D01515" w:rsidP="00D015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F13875" w:rsidRDefault="00F13875" w:rsidP="00DB17B0"/>
    <w:p w:rsidR="00560790" w:rsidRDefault="00560790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0E366B" w:rsidRPr="00CF2DF8" w:rsidRDefault="001A7214" w:rsidP="00DB17B0">
      <w:pPr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           </w:t>
      </w:r>
      <w:r>
        <w:rPr>
          <w:rFonts w:ascii="Trebuchet MS" w:hAnsi="Trebuchet MS"/>
          <w:b/>
        </w:rPr>
        <w:t xml:space="preserve">Afisat </w:t>
      </w:r>
      <w:r w:rsidR="000E366B" w:rsidRPr="00CF2DF8">
        <w:rPr>
          <w:rFonts w:ascii="Trebuchet MS" w:hAnsi="Trebuchet MS"/>
          <w:b/>
        </w:rPr>
        <w:t xml:space="preserve"> </w:t>
      </w:r>
      <w:r w:rsidR="00CF2DF8" w:rsidRPr="00CF2DF8">
        <w:rPr>
          <w:rFonts w:ascii="Trebuchet MS" w:hAnsi="Trebuchet MS"/>
          <w:b/>
        </w:rPr>
        <w:t>1</w:t>
      </w:r>
      <w:r w:rsidR="00A67250">
        <w:rPr>
          <w:rFonts w:ascii="Trebuchet MS" w:hAnsi="Trebuchet MS"/>
          <w:b/>
        </w:rPr>
        <w:t>6</w:t>
      </w:r>
      <w:r w:rsidR="00CF2DF8" w:rsidRPr="00CF2DF8">
        <w:rPr>
          <w:rFonts w:ascii="Trebuchet MS" w:hAnsi="Trebuchet MS"/>
          <w:b/>
        </w:rPr>
        <w:t>.06</w:t>
      </w:r>
      <w:r w:rsidR="000E366B" w:rsidRPr="00CF2DF8">
        <w:rPr>
          <w:rFonts w:ascii="Trebuchet MS" w:hAnsi="Trebuchet MS"/>
          <w:b/>
        </w:rPr>
        <w:t>.2025</w:t>
      </w:r>
      <w:r w:rsidR="00A67250">
        <w:rPr>
          <w:rFonts w:ascii="Trebuchet MS" w:hAnsi="Trebuchet MS"/>
          <w:b/>
        </w:rPr>
        <w:t>6</w:t>
      </w:r>
    </w:p>
    <w:p w:rsidR="00BF477B" w:rsidRPr="00C37B36" w:rsidRDefault="00BF477B" w:rsidP="00BF477B">
      <w:pPr>
        <w:ind w:right="5249"/>
        <w:rPr>
          <w:rFonts w:ascii="Trebuchet MS" w:hAnsi="Trebuchet MS"/>
          <w:b/>
          <w:color w:val="FFFFFF" w:themeColor="background1"/>
        </w:rPr>
      </w:pPr>
      <w:r w:rsidRPr="00C37B36">
        <w:rPr>
          <w:rFonts w:ascii="Trebuchet MS" w:hAnsi="Trebuchet MS"/>
          <w:b/>
          <w:color w:val="FFFFFF" w:themeColor="background1"/>
        </w:rPr>
        <w:t>misia de evaluare:</w:t>
      </w: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  <w:r w:rsidRPr="00C37B36">
        <w:rPr>
          <w:rFonts w:ascii="Trebuchet MS" w:hAnsi="Trebuchet MS"/>
          <w:b/>
          <w:color w:val="FFFFFF" w:themeColor="background1"/>
        </w:rPr>
        <w:t>Președinte: Toma Calin</w:t>
      </w:r>
      <w:r w:rsidRPr="00C37B36">
        <w:rPr>
          <w:rFonts w:ascii="Trebuchet MS" w:hAnsi="Trebuchet MS"/>
          <w:color w:val="FFFFFF" w:themeColor="background1"/>
        </w:rPr>
        <w:t>, sef serviciu – Serviciul digitalizare</w:t>
      </w: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  <w:r w:rsidRPr="00C37B36">
        <w:rPr>
          <w:rFonts w:ascii="Trebuchet MS" w:hAnsi="Trebuchet MS"/>
          <w:b/>
          <w:color w:val="FFFFFF" w:themeColor="background1"/>
        </w:rPr>
        <w:t>Membru: Carmen Stefancu</w:t>
      </w:r>
      <w:r w:rsidRPr="00C37B36">
        <w:rPr>
          <w:rFonts w:ascii="Trebuchet MS" w:hAnsi="Trebuchet MS"/>
          <w:color w:val="FFFFFF" w:themeColor="background1"/>
        </w:rPr>
        <w:t>, consilier superior - Serviciul programare, implementare și monitorizare PNR</w:t>
      </w: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  <w:r w:rsidRPr="00C37B36">
        <w:rPr>
          <w:rFonts w:ascii="Trebuchet MS" w:hAnsi="Trebuchet MS"/>
          <w:b/>
          <w:color w:val="FFFFFF" w:themeColor="background1"/>
        </w:rPr>
        <w:t>Membru: Moroianu Mihaela Adina,</w:t>
      </w:r>
      <w:r w:rsidRPr="00C37B36">
        <w:rPr>
          <w:rFonts w:ascii="Trebuchet MS" w:hAnsi="Trebuchet MS"/>
          <w:color w:val="FFFFFF" w:themeColor="background1"/>
        </w:rPr>
        <w:t xml:space="preserve"> consilier principal- Serviciul programare, implementare și monitorizare PNR</w:t>
      </w: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</w:p>
    <w:p w:rsidR="0097716B" w:rsidRPr="007D4B53" w:rsidRDefault="00BF477B" w:rsidP="00DB17B0">
      <w:pPr>
        <w:rPr>
          <w:rFonts w:ascii="Trebuchet MS" w:hAnsi="Trebuchet MS"/>
          <w:color w:val="FFFFFF" w:themeColor="background1"/>
        </w:rPr>
      </w:pPr>
      <w:r w:rsidRPr="00C37B36">
        <w:rPr>
          <w:rFonts w:ascii="Trebuchet MS" w:hAnsi="Trebuchet MS"/>
          <w:b/>
          <w:color w:val="FFFFFF" w:themeColor="background1"/>
        </w:rPr>
        <w:t>Secretar: Bulgariu Carmen</w:t>
      </w:r>
      <w:r w:rsidRPr="00C37B36">
        <w:rPr>
          <w:rFonts w:ascii="Trebuchet MS" w:hAnsi="Trebuchet MS"/>
          <w:color w:val="FFFFFF" w:themeColor="background1"/>
        </w:rPr>
        <w:t>, consilier superior- Serviciul financiar con</w:t>
      </w:r>
      <w:r w:rsidR="007D4B53">
        <w:rPr>
          <w:rFonts w:ascii="Trebuchet MS" w:hAnsi="Trebuchet MS"/>
          <w:color w:val="FFFFFF" w:themeColor="background1"/>
        </w:rPr>
        <w:t>tabilitate și recuperare</w:t>
      </w:r>
      <w:bookmarkStart w:id="0" w:name="_GoBack"/>
      <w:bookmarkEnd w:id="0"/>
    </w:p>
    <w:sectPr w:rsidR="0097716B" w:rsidRPr="007D4B53" w:rsidSect="00BF477B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366B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214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0D3A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E7A5F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2B75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32B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4B53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4DDB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14A98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67250"/>
    <w:rsid w:val="00A703A8"/>
    <w:rsid w:val="00A70FF0"/>
    <w:rsid w:val="00A74D7A"/>
    <w:rsid w:val="00A7603C"/>
    <w:rsid w:val="00A837C1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531E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477B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37B36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56F23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77F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CF2DF8"/>
    <w:rsid w:val="00D00FF9"/>
    <w:rsid w:val="00D01515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51DFB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368C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30C3-C049-4E3A-9A6E-DC9972BF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2</cp:revision>
  <cp:lastPrinted>2025-06-16T09:09:00Z</cp:lastPrinted>
  <dcterms:created xsi:type="dcterms:W3CDTF">2025-06-16T09:09:00Z</dcterms:created>
  <dcterms:modified xsi:type="dcterms:W3CDTF">2025-06-16T09:09:00Z</dcterms:modified>
</cp:coreProperties>
</file>