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2480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560790" w:rsidP="00DB17B0"/>
    <w:p w:rsidR="00914A98" w:rsidRPr="002724B4" w:rsidRDefault="00F13875" w:rsidP="002724B4">
      <w:pPr>
        <w:jc w:val="center"/>
        <w:rPr>
          <w:rFonts w:ascii="Trebuchet MS" w:hAnsi="Trebuchet MS" w:cs="Trebuchet MS"/>
          <w:b/>
          <w:bCs/>
          <w:sz w:val="24"/>
          <w:szCs w:val="24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la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transfer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ul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824A9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în vederea ocupării 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 w:rsidR="00D02C6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</w:t>
      </w:r>
      <w:r w:rsidR="00B33040">
        <w:rPr>
          <w:rFonts w:ascii="Trebuchet MS" w:hAnsi="Trebuchet MS" w:cs="Trebuchet MS"/>
          <w:b/>
          <w:bCs/>
          <w:sz w:val="24"/>
          <w:szCs w:val="24"/>
        </w:rPr>
        <w:t>superior</w:t>
      </w:r>
      <w:r w:rsidR="002724B4">
        <w:rPr>
          <w:rFonts w:ascii="Trebuchet MS" w:hAnsi="Trebuchet MS" w:cs="Trebuchet MS"/>
          <w:b/>
          <w:bCs/>
          <w:sz w:val="24"/>
          <w:szCs w:val="24"/>
        </w:rPr>
        <w:t xml:space="preserve"> –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7D4126" w:rsidRPr="007D4126">
        <w:rPr>
          <w:rFonts w:ascii="Trebuchet MS" w:hAnsi="Trebuchet MS" w:cs="Trebuchet MS"/>
          <w:b/>
          <w:bCs/>
          <w:iCs/>
          <w:sz w:val="24"/>
          <w:szCs w:val="24"/>
        </w:rPr>
        <w:t>Direcției Generale Implementare Monitorizare Proiecte</w:t>
      </w:r>
    </w:p>
    <w:p w:rsidR="00F13875" w:rsidRDefault="00F1387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tbl>
      <w:tblPr>
        <w:tblStyle w:val="TableGrid"/>
        <w:tblW w:w="0" w:type="auto"/>
        <w:tblInd w:w="857" w:type="dxa"/>
        <w:tblLayout w:type="fixed"/>
        <w:tblLook w:val="04A0" w:firstRow="1" w:lastRow="0" w:firstColumn="1" w:lastColumn="0" w:noHBand="0" w:noVBand="1"/>
      </w:tblPr>
      <w:tblGrid>
        <w:gridCol w:w="839"/>
        <w:gridCol w:w="2552"/>
        <w:gridCol w:w="2518"/>
        <w:gridCol w:w="1717"/>
      </w:tblGrid>
      <w:tr w:rsidR="0015168D" w:rsidTr="0015168D">
        <w:tc>
          <w:tcPr>
            <w:tcW w:w="839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2552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Nr. înregistrare solicitare de transfer</w:t>
            </w:r>
          </w:p>
        </w:tc>
        <w:tc>
          <w:tcPr>
            <w:tcW w:w="2518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Funcția publică solicitată</w:t>
            </w:r>
          </w:p>
        </w:tc>
        <w:tc>
          <w:tcPr>
            <w:tcW w:w="1717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Punctajul interviului</w:t>
            </w:r>
          </w:p>
        </w:tc>
      </w:tr>
      <w:tr w:rsidR="007D4126" w:rsidTr="0015168D">
        <w:tc>
          <w:tcPr>
            <w:tcW w:w="839" w:type="dxa"/>
            <w:vAlign w:val="center"/>
          </w:tcPr>
          <w:p w:rsidR="007D4126" w:rsidRPr="0015168D" w:rsidRDefault="007D4126" w:rsidP="007D412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:rsidR="007D4126" w:rsidRPr="003A2533" w:rsidRDefault="007D4126" w:rsidP="007D412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REG2/23528/23.05.2025</w:t>
            </w:r>
          </w:p>
        </w:tc>
        <w:tc>
          <w:tcPr>
            <w:tcW w:w="2518" w:type="dxa"/>
            <w:vAlign w:val="center"/>
          </w:tcPr>
          <w:p w:rsidR="007D4126" w:rsidRPr="003A2533" w:rsidRDefault="007D4126" w:rsidP="007D412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7D4126" w:rsidRPr="009D4849" w:rsidRDefault="007D4126" w:rsidP="007D412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96,67</w:t>
            </w:r>
            <w:r w:rsidRPr="009D4849">
              <w:rPr>
                <w:rFonts w:ascii="Trebuchet MS" w:hAnsi="Trebuchet MS"/>
                <w:b/>
                <w:sz w:val="20"/>
                <w:szCs w:val="20"/>
              </w:rPr>
              <w:t xml:space="preserve"> p</w:t>
            </w:r>
          </w:p>
        </w:tc>
      </w:tr>
      <w:tr w:rsidR="007D4126" w:rsidTr="004873ED">
        <w:tc>
          <w:tcPr>
            <w:tcW w:w="839" w:type="dxa"/>
            <w:vAlign w:val="center"/>
          </w:tcPr>
          <w:p w:rsidR="007D4126" w:rsidRPr="0015168D" w:rsidRDefault="007D4126" w:rsidP="007D412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:rsidR="007D4126" w:rsidRDefault="007D4126" w:rsidP="007D412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REG2/23592/26.05.2025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26" w:rsidRDefault="007D4126" w:rsidP="007D412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7D4126" w:rsidRPr="009D4849" w:rsidRDefault="007D4126" w:rsidP="007D412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85,67</w:t>
            </w:r>
            <w:bookmarkStart w:id="0" w:name="_GoBack"/>
            <w:bookmarkEnd w:id="0"/>
            <w:r w:rsidRPr="009D4849">
              <w:rPr>
                <w:rFonts w:ascii="Trebuchet MS" w:hAnsi="Trebuchet MS"/>
                <w:b/>
                <w:sz w:val="20"/>
                <w:szCs w:val="20"/>
              </w:rPr>
              <w:t xml:space="preserve"> p</w:t>
            </w:r>
          </w:p>
        </w:tc>
      </w:tr>
    </w:tbl>
    <w:p w:rsidR="00560790" w:rsidRDefault="00560790" w:rsidP="00DB17B0">
      <w:pPr>
        <w:rPr>
          <w:rFonts w:ascii="Trebuchet MS" w:hAnsi="Trebuchet MS"/>
        </w:rPr>
      </w:pPr>
    </w:p>
    <w:p w:rsidR="000E366B" w:rsidRPr="009D4849" w:rsidRDefault="0015168D" w:rsidP="00DB17B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</w:t>
      </w:r>
      <w:r w:rsidR="000E366B">
        <w:rPr>
          <w:rFonts w:ascii="Trebuchet MS" w:hAnsi="Trebuchet MS"/>
        </w:rPr>
        <w:t xml:space="preserve">Afisat astazi </w:t>
      </w:r>
      <w:r w:rsidR="00F3627E" w:rsidRPr="009D4849">
        <w:rPr>
          <w:rFonts w:ascii="Trebuchet MS" w:hAnsi="Trebuchet MS"/>
        </w:rPr>
        <w:t>1</w:t>
      </w:r>
      <w:r w:rsidR="007D4126">
        <w:rPr>
          <w:rFonts w:ascii="Trebuchet MS" w:hAnsi="Trebuchet MS"/>
        </w:rPr>
        <w:t>6</w:t>
      </w:r>
      <w:r w:rsidR="00F3627E" w:rsidRPr="009D4849">
        <w:rPr>
          <w:rFonts w:ascii="Trebuchet MS" w:hAnsi="Trebuchet MS"/>
        </w:rPr>
        <w:t>.06.2025</w:t>
      </w:r>
    </w:p>
    <w:p w:rsidR="00350D3A" w:rsidRPr="000E366B" w:rsidRDefault="00350D3A" w:rsidP="00350D3A">
      <w:pPr>
        <w:rPr>
          <w:rFonts w:ascii="Trebuchet MS" w:hAnsi="Trebuchet MS"/>
          <w:b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Comisia de evaluare: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Președinte: Petcu Laura</w:t>
      </w:r>
      <w:r w:rsidRPr="000E366B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Szabo Nicoleta</w:t>
      </w:r>
      <w:r w:rsidRPr="000E366B">
        <w:rPr>
          <w:rFonts w:ascii="Trebuchet MS" w:hAnsi="Trebuchet MS"/>
          <w:color w:val="FFFFFF" w:themeColor="background1"/>
        </w:rPr>
        <w:t>, șef serviciu- Serviciul programare, implementare și monitorizare PNR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Moroianu Mihaela Adina,</w:t>
      </w:r>
      <w:r w:rsidRPr="000E366B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Secretar: Bulgariu Carmen</w:t>
      </w:r>
      <w:r w:rsidRPr="000E366B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B3304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2DB7"/>
    <w:multiLevelType w:val="hybridMultilevel"/>
    <w:tmpl w:val="07E2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31E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D360D"/>
    <w:rsid w:val="000D5E6D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168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4B4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A7073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3A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4126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4A95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4849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86B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22C8C"/>
    <w:rsid w:val="00B32B40"/>
    <w:rsid w:val="00B32BF2"/>
    <w:rsid w:val="00B32C1E"/>
    <w:rsid w:val="00B33040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5A60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2C6A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852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0828"/>
    <w:rsid w:val="00F21C84"/>
    <w:rsid w:val="00F22EB0"/>
    <w:rsid w:val="00F23431"/>
    <w:rsid w:val="00F246F9"/>
    <w:rsid w:val="00F265EE"/>
    <w:rsid w:val="00F3519A"/>
    <w:rsid w:val="00F3627E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2C41-78B8-484E-91B3-D9C15B7D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</cp:revision>
  <cp:lastPrinted>2024-07-23T06:10:00Z</cp:lastPrinted>
  <dcterms:created xsi:type="dcterms:W3CDTF">2025-06-16T07:56:00Z</dcterms:created>
  <dcterms:modified xsi:type="dcterms:W3CDTF">2025-06-16T07:56:00Z</dcterms:modified>
</cp:coreProperties>
</file>