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ro-RO"/>
        </w:rPr>
      </w:pPr>
      <w:r w:rsidRPr="00BA7D0D">
        <w:rPr>
          <w:rStyle w:val="rvts1"/>
          <w:b/>
          <w:color w:val="000000" w:themeColor="text1"/>
          <w:sz w:val="28"/>
          <w:szCs w:val="28"/>
          <w:lang w:val="ro-RO"/>
        </w:rPr>
        <w:t>MINISTERUL SĂNĂTĂŢII</w:t>
      </w:r>
    </w:p>
    <w:p w:rsidR="000F04CB" w:rsidRDefault="000F04CB" w:rsidP="000F04CB">
      <w:pPr>
        <w:pStyle w:val="rvps1"/>
        <w:spacing w:before="0" w:beforeAutospacing="0" w:after="0" w:afterAutospacing="0"/>
        <w:ind w:left="3600" w:firstLine="720"/>
        <w:jc w:val="both"/>
        <w:rPr>
          <w:rStyle w:val="rvts1"/>
          <w:color w:val="000000" w:themeColor="text1"/>
          <w:sz w:val="28"/>
          <w:szCs w:val="28"/>
          <w:lang w:val="ro-RO"/>
        </w:rPr>
      </w:pPr>
      <w:bookmarkStart w:id="0" w:name="5037408"/>
      <w:bookmarkEnd w:id="0"/>
    </w:p>
    <w:p w:rsidR="000F04CB" w:rsidRPr="00BA7D0D" w:rsidRDefault="000F04CB" w:rsidP="000F04CB">
      <w:pPr>
        <w:pStyle w:val="rvps1"/>
        <w:spacing w:before="0" w:beforeAutospacing="0" w:after="0" w:afterAutospacing="0"/>
        <w:ind w:left="3600" w:firstLine="720"/>
        <w:jc w:val="both"/>
        <w:rPr>
          <w:b/>
          <w:color w:val="000000" w:themeColor="text1"/>
          <w:sz w:val="28"/>
          <w:szCs w:val="28"/>
          <w:lang w:val="ro-RO"/>
        </w:rPr>
      </w:pPr>
      <w:r w:rsidRPr="00BA7D0D">
        <w:rPr>
          <w:rStyle w:val="rvts1"/>
          <w:b/>
          <w:color w:val="000000" w:themeColor="text1"/>
          <w:sz w:val="28"/>
          <w:szCs w:val="28"/>
          <w:lang w:val="ro-RO"/>
        </w:rPr>
        <w:t xml:space="preserve">ORDIN </w:t>
      </w:r>
    </w:p>
    <w:p w:rsidR="000F04CB" w:rsidRPr="00BA7D0D" w:rsidRDefault="000F04CB" w:rsidP="000F04CB">
      <w:pPr>
        <w:pStyle w:val="rvps1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790C09" w:rsidRDefault="000F04CB" w:rsidP="000F04CB">
      <w:pPr>
        <w:pStyle w:val="rvps1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ro-RO"/>
        </w:rPr>
      </w:pPr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pentru aprobarea metodologiilor privind organizarea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şi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desfăşurarea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concursurilor de ocupare a posturilor vacante și temporar vacante de medic, medic stomatolog, farmacist, biolog, biochimist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şi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chimist din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unităţile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sanitare publice </w:t>
      </w:r>
      <w:r w:rsidRPr="00790C09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, precum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şi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a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funcţiilor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şef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secţie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şef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de laborator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şi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şef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de compartiment din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unităţile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sanitare fără paturi </w:t>
      </w:r>
      <w:r w:rsidRPr="00790C09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, respectiv a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funcţiei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de farmacist-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şef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în </w:t>
      </w:r>
      <w:proofErr w:type="spellStart"/>
      <w:r w:rsidRPr="00790C09">
        <w:rPr>
          <w:rStyle w:val="rvts2"/>
          <w:color w:val="000000" w:themeColor="text1"/>
          <w:sz w:val="28"/>
          <w:szCs w:val="28"/>
          <w:lang w:val="ro-RO"/>
        </w:rPr>
        <w:t>unităţile</w:t>
      </w:r>
      <w:proofErr w:type="spellEnd"/>
      <w:r w:rsidRPr="00790C09">
        <w:rPr>
          <w:rStyle w:val="rvts2"/>
          <w:color w:val="000000" w:themeColor="text1"/>
          <w:sz w:val="28"/>
          <w:szCs w:val="28"/>
          <w:lang w:val="ro-RO"/>
        </w:rPr>
        <w:t xml:space="preserve"> sanitare publice cu paturi</w:t>
      </w:r>
    </w:p>
    <w:p w:rsidR="000F04CB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957834" w:rsidRDefault="000F04CB" w:rsidP="000F04CB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Văzând Referatul de aprobare nr. ………………………………………. al Direcției Politici de Resurse Umane în Sănătate din cadrul Ministerului </w:t>
      </w:r>
      <w:proofErr w:type="spellStart"/>
      <w:r w:rsidRPr="00957834">
        <w:rPr>
          <w:rStyle w:val="rvts3"/>
          <w:color w:val="000000" w:themeColor="text1"/>
          <w:sz w:val="28"/>
          <w:szCs w:val="28"/>
          <w:lang w:val="ro-RO"/>
        </w:rPr>
        <w:t>Sănătăţii</w:t>
      </w:r>
      <w:proofErr w:type="spellEnd"/>
      <w:r w:rsidRPr="00957834">
        <w:rPr>
          <w:rStyle w:val="rvts3"/>
          <w:color w:val="000000" w:themeColor="text1"/>
          <w:sz w:val="28"/>
          <w:szCs w:val="28"/>
          <w:lang w:val="ro-RO"/>
        </w:rPr>
        <w:t>,</w:t>
      </w:r>
    </w:p>
    <w:p w:rsidR="000F04CB" w:rsidRPr="00957834" w:rsidRDefault="000F04CB" w:rsidP="000F04CB">
      <w:pPr>
        <w:pStyle w:val="NormalWeb"/>
        <w:spacing w:before="0" w:beforeAutospacing="0" w:after="0" w:afterAutospacing="0"/>
        <w:jc w:val="both"/>
        <w:rPr>
          <w:rStyle w:val="rvts3"/>
          <w:color w:val="000000" w:themeColor="text1"/>
          <w:sz w:val="28"/>
          <w:szCs w:val="28"/>
          <w:lang w:val="ro-RO"/>
        </w:rPr>
      </w:pPr>
      <w:r w:rsidRPr="00957834">
        <w:rPr>
          <w:rStyle w:val="rvts3"/>
          <w:color w:val="000000" w:themeColor="text1"/>
          <w:sz w:val="28"/>
          <w:szCs w:val="28"/>
          <w:lang w:val="ro-RO"/>
        </w:rPr>
        <w:t>    având în vedere prevederile </w:t>
      </w:r>
      <w:r w:rsidR="00FE3A4C" w:rsidRPr="00957834">
        <w:rPr>
          <w:rStyle w:val="rvts3"/>
          <w:color w:val="000000" w:themeColor="text1"/>
          <w:sz w:val="28"/>
          <w:szCs w:val="28"/>
          <w:lang w:val="ro-RO"/>
        </w:rPr>
        <w:t>art.3 din Hotărârea Guvernului  nr.</w:t>
      </w:r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1336/2022, pentru aprobarea Regulamentului-cadru privind organizarea </w:t>
      </w:r>
      <w:proofErr w:type="spellStart"/>
      <w:r w:rsidRPr="00957834">
        <w:rPr>
          <w:rStyle w:val="rvts3"/>
          <w:color w:val="000000" w:themeColor="text1"/>
          <w:sz w:val="28"/>
          <w:szCs w:val="28"/>
          <w:lang w:val="ro-RO"/>
        </w:rPr>
        <w:t>şi</w:t>
      </w:r>
      <w:proofErr w:type="spellEnd"/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 dezvoltarea carierei personalului contractual din sectorul bugetar plătit din fonduri publice, </w:t>
      </w:r>
      <w:hyperlink r:id="rId4" w:history="1">
        <w:r w:rsidR="00FE3A4C" w:rsidRPr="00957834">
          <w:rPr>
            <w:rStyle w:val="Hyperlink"/>
            <w:color w:val="000000" w:themeColor="text1"/>
            <w:sz w:val="28"/>
            <w:szCs w:val="28"/>
            <w:u w:val="none"/>
            <w:lang w:val="ro-RO"/>
          </w:rPr>
          <w:t>Legii nr.</w:t>
        </w:r>
        <w:r w:rsidRPr="00957834">
          <w:rPr>
            <w:rStyle w:val="Hyperlink"/>
            <w:color w:val="000000" w:themeColor="text1"/>
            <w:sz w:val="28"/>
            <w:szCs w:val="28"/>
            <w:u w:val="none"/>
            <w:lang w:val="ro-RO"/>
          </w:rPr>
          <w:t>95/2006</w:t>
        </w:r>
      </w:hyperlink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 privind reforma în domeniul </w:t>
      </w:r>
      <w:proofErr w:type="spellStart"/>
      <w:r w:rsidRPr="00957834">
        <w:rPr>
          <w:rStyle w:val="rvts3"/>
          <w:color w:val="000000" w:themeColor="text1"/>
          <w:sz w:val="28"/>
          <w:szCs w:val="28"/>
          <w:lang w:val="ro-RO"/>
        </w:rPr>
        <w:t>sănătăţii</w:t>
      </w:r>
      <w:proofErr w:type="spellEnd"/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, republicată, cu modificările </w:t>
      </w:r>
      <w:proofErr w:type="spellStart"/>
      <w:r w:rsidRPr="00957834">
        <w:rPr>
          <w:rStyle w:val="rvts3"/>
          <w:color w:val="000000" w:themeColor="text1"/>
          <w:sz w:val="28"/>
          <w:szCs w:val="28"/>
          <w:lang w:val="ro-RO"/>
        </w:rPr>
        <w:t>şi</w:t>
      </w:r>
      <w:proofErr w:type="spellEnd"/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 completările ulterioare, ale </w:t>
      </w:r>
      <w:hyperlink r:id="rId5" w:history="1">
        <w:r w:rsidRPr="00957834">
          <w:rPr>
            <w:rStyle w:val="Hyperlink"/>
            <w:color w:val="000000" w:themeColor="text1"/>
            <w:sz w:val="28"/>
            <w:szCs w:val="28"/>
            <w:u w:val="none"/>
            <w:lang w:val="ro-RO"/>
          </w:rPr>
          <w:t>Legii nr. 53/2003</w:t>
        </w:r>
      </w:hyperlink>
      <w:r w:rsidRPr="00957834">
        <w:rPr>
          <w:rStyle w:val="rvts3"/>
          <w:color w:val="000000" w:themeColor="text1"/>
          <w:sz w:val="28"/>
          <w:szCs w:val="28"/>
          <w:lang w:val="ro-RO"/>
        </w:rPr>
        <w:t> - Codul muncii, republicată, cu modifică</w:t>
      </w:r>
      <w:r w:rsidR="00957834" w:rsidRPr="00957834">
        <w:rPr>
          <w:rStyle w:val="rvts3"/>
          <w:color w:val="000000" w:themeColor="text1"/>
          <w:sz w:val="28"/>
          <w:szCs w:val="28"/>
          <w:lang w:val="ro-RO"/>
        </w:rPr>
        <w:t xml:space="preserve">rile </w:t>
      </w:r>
      <w:proofErr w:type="spellStart"/>
      <w:r w:rsidR="00957834" w:rsidRPr="00957834">
        <w:rPr>
          <w:rStyle w:val="rvts3"/>
          <w:color w:val="000000" w:themeColor="text1"/>
          <w:sz w:val="28"/>
          <w:szCs w:val="28"/>
          <w:lang w:val="ro-RO"/>
        </w:rPr>
        <w:t>şi</w:t>
      </w:r>
      <w:proofErr w:type="spellEnd"/>
      <w:r w:rsidR="00957834" w:rsidRPr="00957834">
        <w:rPr>
          <w:rStyle w:val="rvts3"/>
          <w:color w:val="000000" w:themeColor="text1"/>
          <w:sz w:val="28"/>
          <w:szCs w:val="28"/>
          <w:lang w:val="ro-RO"/>
        </w:rPr>
        <w:t xml:space="preserve"> completările ulterioare și</w:t>
      </w:r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 ale </w:t>
      </w:r>
      <w:hyperlink r:id="rId6" w:history="1">
        <w:r w:rsidRPr="00957834">
          <w:rPr>
            <w:rStyle w:val="Hyperlink"/>
            <w:color w:val="000000" w:themeColor="text1"/>
            <w:sz w:val="28"/>
            <w:szCs w:val="28"/>
            <w:u w:val="none"/>
            <w:lang w:val="ro-RO"/>
          </w:rPr>
          <w:t>Legii-cadru nr. 153/2017</w:t>
        </w:r>
      </w:hyperlink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 privind salarizarea personalului plătit din fonduri publice, cu modificările </w:t>
      </w:r>
      <w:proofErr w:type="spellStart"/>
      <w:r w:rsidRPr="00957834">
        <w:rPr>
          <w:rStyle w:val="rvts3"/>
          <w:color w:val="000000" w:themeColor="text1"/>
          <w:sz w:val="28"/>
          <w:szCs w:val="28"/>
          <w:lang w:val="ro-RO"/>
        </w:rPr>
        <w:t>şi</w:t>
      </w:r>
      <w:proofErr w:type="spellEnd"/>
      <w:r w:rsidRPr="00957834">
        <w:rPr>
          <w:rStyle w:val="rvts3"/>
          <w:color w:val="000000" w:themeColor="text1"/>
          <w:sz w:val="28"/>
          <w:szCs w:val="28"/>
          <w:lang w:val="ro-RO"/>
        </w:rPr>
        <w:t xml:space="preserve"> completările ulterioare </w:t>
      </w:r>
    </w:p>
    <w:p w:rsidR="00957834" w:rsidRPr="00BA7D0D" w:rsidRDefault="00957834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  <w:r w:rsidRPr="00BA7D0D">
        <w:rPr>
          <w:rStyle w:val="rvts8"/>
          <w:color w:val="000000" w:themeColor="text1"/>
          <w:sz w:val="28"/>
          <w:szCs w:val="28"/>
          <w:lang w:val="ro-RO"/>
        </w:rPr>
        <w:t>    în temeiul </w:t>
      </w:r>
      <w:hyperlink r:id="rId7" w:history="1">
        <w:r w:rsidRPr="00BA7D0D">
          <w:rPr>
            <w:rStyle w:val="Hyperlink"/>
            <w:color w:val="000000" w:themeColor="text1"/>
            <w:sz w:val="28"/>
            <w:szCs w:val="28"/>
            <w:u w:val="none"/>
            <w:lang w:val="ro-RO"/>
          </w:rPr>
          <w:t>art. 7</w:t>
        </w:r>
      </w:hyperlink>
      <w:r>
        <w:rPr>
          <w:rStyle w:val="rvts8"/>
          <w:color w:val="000000" w:themeColor="text1"/>
          <w:sz w:val="28"/>
          <w:szCs w:val="28"/>
          <w:lang w:val="ro-RO"/>
        </w:rPr>
        <w:t> alin.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(1)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(4) din Hotărârea Guvernului nr. 144/2010 privind organizarea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funcţionarea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Ministerului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Sănătăţii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cu modificările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completările ulterioare,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Default="000F04CB" w:rsidP="000F04CB">
      <w:pPr>
        <w:pStyle w:val="NormalWeb"/>
        <w:spacing w:before="0" w:beforeAutospacing="0" w:after="0" w:afterAutospacing="0"/>
        <w:jc w:val="both"/>
        <w:rPr>
          <w:rStyle w:val="rvts7"/>
          <w:color w:val="000000" w:themeColor="text1"/>
          <w:sz w:val="28"/>
          <w:szCs w:val="28"/>
          <w:lang w:val="ro-RO"/>
        </w:rPr>
      </w:pPr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    ministrul </w:t>
      </w:r>
      <w:proofErr w:type="spellStart"/>
      <w:r w:rsidRPr="00BA7D0D">
        <w:rPr>
          <w:rStyle w:val="rvts7"/>
          <w:color w:val="000000" w:themeColor="text1"/>
          <w:sz w:val="28"/>
          <w:szCs w:val="28"/>
          <w:lang w:val="ro-RO"/>
        </w:rPr>
        <w:t>sănătăţii</w:t>
      </w:r>
      <w:proofErr w:type="spellEnd"/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 emite următorul </w:t>
      </w:r>
    </w:p>
    <w:p w:rsidR="000F04CB" w:rsidRDefault="000F04CB" w:rsidP="000F04CB">
      <w:pPr>
        <w:pStyle w:val="NormalWeb"/>
        <w:spacing w:before="0" w:beforeAutospacing="0" w:after="0" w:afterAutospacing="0"/>
        <w:ind w:left="3600" w:firstLine="720"/>
        <w:jc w:val="both"/>
        <w:rPr>
          <w:rStyle w:val="rvts7"/>
          <w:color w:val="000000" w:themeColor="text1"/>
          <w:sz w:val="28"/>
          <w:szCs w:val="28"/>
          <w:lang w:val="ro-RO"/>
        </w:rPr>
      </w:pPr>
    </w:p>
    <w:p w:rsidR="000F04CB" w:rsidRPr="00957834" w:rsidRDefault="000F04CB" w:rsidP="000F04CB">
      <w:pPr>
        <w:pStyle w:val="NormalWeb"/>
        <w:spacing w:before="0" w:beforeAutospacing="0" w:after="0" w:afterAutospacing="0"/>
        <w:ind w:left="3600" w:firstLine="720"/>
        <w:jc w:val="both"/>
        <w:rPr>
          <w:color w:val="000000" w:themeColor="text1"/>
          <w:sz w:val="28"/>
          <w:szCs w:val="28"/>
          <w:lang w:val="ro-RO"/>
        </w:rPr>
      </w:pPr>
      <w:r w:rsidRPr="00957834">
        <w:rPr>
          <w:rStyle w:val="rvts7"/>
          <w:color w:val="000000" w:themeColor="text1"/>
          <w:sz w:val="28"/>
          <w:szCs w:val="28"/>
          <w:lang w:val="ro-RO"/>
        </w:rPr>
        <w:t>Ordin: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9F4704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1" w:name="5037409"/>
      <w:bookmarkEnd w:id="1"/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    </w:t>
      </w:r>
      <w:r w:rsidRPr="00BA7D0D">
        <w:rPr>
          <w:rStyle w:val="rvts7"/>
          <w:b/>
          <w:color w:val="000000" w:themeColor="text1"/>
          <w:sz w:val="28"/>
          <w:szCs w:val="28"/>
          <w:lang w:val="ro-RO"/>
        </w:rPr>
        <w:t>Art</w:t>
      </w:r>
      <w:r w:rsidRPr="009F4704">
        <w:rPr>
          <w:rStyle w:val="rvts7"/>
          <w:b/>
          <w:color w:val="000000" w:themeColor="text1"/>
          <w:sz w:val="28"/>
          <w:szCs w:val="28"/>
          <w:lang w:val="ro-RO"/>
        </w:rPr>
        <w:t>. 1</w:t>
      </w:r>
      <w:r w:rsidRPr="009F4704">
        <w:rPr>
          <w:rStyle w:val="rvts7"/>
          <w:color w:val="000000" w:themeColor="text1"/>
          <w:sz w:val="28"/>
          <w:szCs w:val="28"/>
          <w:lang w:val="ro-RO"/>
        </w:rPr>
        <w:t xml:space="preserve"> - 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Se aprobă Metodologia privind organizarea concursurilor de ocupare a posturilor </w:t>
      </w:r>
      <w:r w:rsidRPr="009F4704">
        <w:rPr>
          <w:rStyle w:val="rvts2"/>
          <w:color w:val="000000" w:themeColor="text1"/>
          <w:sz w:val="28"/>
          <w:szCs w:val="28"/>
          <w:lang w:val="ro-RO"/>
        </w:rPr>
        <w:t xml:space="preserve">vacante și temporar vacante 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de medic, medic stomatolog, farmacist, biolog, biochimist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chimist din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sanitare publice </w:t>
      </w:r>
      <w:r w:rsidRPr="009F4704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, a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funcţiilor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secţie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laborator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compartiment din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sanitare publice fără paturi </w:t>
      </w:r>
      <w:r w:rsidRPr="009F4704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, respectiv a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funcţiei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farmacist-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în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sanitare publice cu paturi, prevăzută în anexa nr. 1.</w:t>
      </w:r>
    </w:p>
    <w:p w:rsidR="000F04CB" w:rsidRPr="009F4704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9F4704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2" w:name="5037410"/>
      <w:bookmarkEnd w:id="2"/>
      <w:r w:rsidRPr="009F4704">
        <w:rPr>
          <w:rStyle w:val="rvts7"/>
          <w:color w:val="000000" w:themeColor="text1"/>
          <w:sz w:val="28"/>
          <w:szCs w:val="28"/>
          <w:lang w:val="ro-RO"/>
        </w:rPr>
        <w:lastRenderedPageBreak/>
        <w:t xml:space="preserve">    </w:t>
      </w:r>
      <w:r w:rsidRPr="009F4704">
        <w:rPr>
          <w:rStyle w:val="rvts7"/>
          <w:b/>
          <w:color w:val="000000" w:themeColor="text1"/>
          <w:sz w:val="28"/>
          <w:szCs w:val="28"/>
          <w:lang w:val="ro-RO"/>
        </w:rPr>
        <w:t>Art. 2</w:t>
      </w:r>
      <w:r w:rsidRPr="009F4704">
        <w:rPr>
          <w:rStyle w:val="rvts7"/>
          <w:color w:val="000000" w:themeColor="text1"/>
          <w:sz w:val="28"/>
          <w:szCs w:val="28"/>
          <w:lang w:val="ro-RO"/>
        </w:rPr>
        <w:t xml:space="preserve"> - 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Se aprobă Metodologia privind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desfăşurarea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concursurilor de ocupare a posturilor </w:t>
      </w:r>
      <w:r w:rsidRPr="009F4704">
        <w:rPr>
          <w:rStyle w:val="rvts2"/>
          <w:color w:val="000000" w:themeColor="text1"/>
          <w:sz w:val="28"/>
          <w:szCs w:val="28"/>
          <w:lang w:val="ro-RO"/>
        </w:rPr>
        <w:t xml:space="preserve">vacante și temporar vacante 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>de medic, medic stomatolog,</w:t>
      </w:r>
      <w:r w:rsidR="009F4704" w:rsidRPr="009F4704">
        <w:rPr>
          <w:rStyle w:val="rvts8"/>
          <w:color w:val="000000" w:themeColor="text1"/>
          <w:sz w:val="28"/>
          <w:szCs w:val="28"/>
          <w:lang w:val="ro-RO"/>
        </w:rPr>
        <w:t xml:space="preserve"> farmacist, biolog, biochimist și 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chimist din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sanitare publice </w:t>
      </w:r>
      <w:r w:rsidRPr="009F4704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a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funcţiilor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secţie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laborator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compartiment din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sanitare fără paturi </w:t>
      </w:r>
      <w:r w:rsidRPr="009F4704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, respectiv a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funcţiei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de farmacist-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în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sanitare publice cu paturi, prevăzută în anexa nr. 2.</w:t>
      </w:r>
    </w:p>
    <w:p w:rsidR="000F04CB" w:rsidRPr="009F4704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9F4704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3" w:name="5037411"/>
      <w:bookmarkEnd w:id="3"/>
      <w:r w:rsidRPr="009F4704">
        <w:rPr>
          <w:rStyle w:val="rvts7"/>
          <w:color w:val="000000" w:themeColor="text1"/>
          <w:sz w:val="28"/>
          <w:szCs w:val="28"/>
          <w:lang w:val="ro-RO"/>
        </w:rPr>
        <w:t xml:space="preserve">    </w:t>
      </w:r>
      <w:r w:rsidRPr="009F4704">
        <w:rPr>
          <w:rStyle w:val="rvts7"/>
          <w:b/>
          <w:color w:val="000000" w:themeColor="text1"/>
          <w:sz w:val="28"/>
          <w:szCs w:val="28"/>
          <w:lang w:val="ro-RO"/>
        </w:rPr>
        <w:t xml:space="preserve">Art. 3 </w:t>
      </w:r>
      <w:r w:rsidRPr="009F4704">
        <w:rPr>
          <w:rStyle w:val="rvts7"/>
          <w:color w:val="000000" w:themeColor="text1"/>
          <w:sz w:val="28"/>
          <w:szCs w:val="28"/>
          <w:lang w:val="ro-RO"/>
        </w:rPr>
        <w:t>- 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Se aprobă Metodologia de calcul al punctajului rezultat din analiza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evaluarea </w:t>
      </w:r>
      <w:proofErr w:type="spellStart"/>
      <w:r w:rsidRPr="009F4704">
        <w:rPr>
          <w:rStyle w:val="rvts8"/>
          <w:color w:val="000000" w:themeColor="text1"/>
          <w:sz w:val="28"/>
          <w:szCs w:val="28"/>
          <w:lang w:val="ro-RO"/>
        </w:rPr>
        <w:t>activităţii</w:t>
      </w:r>
      <w:proofErr w:type="spellEnd"/>
      <w:r w:rsidRPr="009F4704">
        <w:rPr>
          <w:rStyle w:val="rvts8"/>
          <w:color w:val="000000" w:themeColor="text1"/>
          <w:sz w:val="28"/>
          <w:szCs w:val="28"/>
          <w:lang w:val="ro-RO"/>
        </w:rPr>
        <w:t xml:space="preserve"> prof</w:t>
      </w:r>
      <w:r w:rsidR="009F4704" w:rsidRPr="009F4704">
        <w:rPr>
          <w:rStyle w:val="rvts8"/>
          <w:color w:val="000000" w:themeColor="text1"/>
          <w:sz w:val="28"/>
          <w:szCs w:val="28"/>
          <w:lang w:val="ro-RO"/>
        </w:rPr>
        <w:t xml:space="preserve">esionale </w:t>
      </w:r>
      <w:proofErr w:type="spellStart"/>
      <w:r w:rsidR="009F4704" w:rsidRPr="009F4704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="009F4704" w:rsidRPr="009F4704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9F4704" w:rsidRPr="009F4704">
        <w:rPr>
          <w:rStyle w:val="rvts8"/>
          <w:color w:val="000000" w:themeColor="text1"/>
          <w:sz w:val="28"/>
          <w:szCs w:val="28"/>
          <w:lang w:val="ro-RO"/>
        </w:rPr>
        <w:t>ştiinţifice</w:t>
      </w:r>
      <w:proofErr w:type="spellEnd"/>
      <w:r w:rsidR="009F4704" w:rsidRPr="009F4704">
        <w:rPr>
          <w:rStyle w:val="rvts8"/>
          <w:color w:val="000000" w:themeColor="text1"/>
          <w:sz w:val="28"/>
          <w:szCs w:val="28"/>
          <w:lang w:val="ro-RO"/>
        </w:rPr>
        <w:t xml:space="preserve"> pentru proba suplimentară de departajare (proba D</w:t>
      </w:r>
      <w:r w:rsidRPr="009F4704">
        <w:rPr>
          <w:rStyle w:val="rvts8"/>
          <w:color w:val="000000" w:themeColor="text1"/>
          <w:sz w:val="28"/>
          <w:szCs w:val="28"/>
          <w:lang w:val="ro-RO"/>
        </w:rPr>
        <w:t>), prevăzută în anexa nr. 3.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4" w:name="5037412"/>
      <w:bookmarkEnd w:id="4"/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    </w:t>
      </w:r>
      <w:r w:rsidRPr="00BA7D0D">
        <w:rPr>
          <w:rStyle w:val="rvts7"/>
          <w:b/>
          <w:color w:val="000000" w:themeColor="text1"/>
          <w:sz w:val="28"/>
          <w:szCs w:val="28"/>
          <w:lang w:val="ro-RO"/>
        </w:rPr>
        <w:t>Art. 4</w:t>
      </w:r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 - 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Prevederile prezentului ordin se aplică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unităţilor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publice din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reţeaua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Ministerului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Sănătăţii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autorităţilor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administraţiei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publice locale, a ministerelor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instituţiilor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cu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reţea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sanitară proprie, precum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direcţiilor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sănătate publică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judeţene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respectiv a municipiului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Bucureşti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>.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5" w:name="5037413"/>
      <w:bookmarkEnd w:id="5"/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    </w:t>
      </w:r>
      <w:r w:rsidRPr="00BA7D0D">
        <w:rPr>
          <w:rStyle w:val="rvts7"/>
          <w:b/>
          <w:color w:val="000000" w:themeColor="text1"/>
          <w:sz w:val="28"/>
          <w:szCs w:val="28"/>
          <w:lang w:val="ro-RO"/>
        </w:rPr>
        <w:t>Art. 5</w:t>
      </w:r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 - </w:t>
      </w:r>
      <w:hyperlink r:id="rId8" w:history="1">
        <w:r w:rsidRPr="00BA7D0D">
          <w:rPr>
            <w:rStyle w:val="rvts8"/>
            <w:color w:val="000000" w:themeColor="text1"/>
            <w:sz w:val="28"/>
            <w:szCs w:val="28"/>
            <w:lang w:val="ro-RO"/>
          </w:rPr>
          <w:t>Ordinul</w:t>
        </w:r>
      </w:hyperlink>
      <w:r w:rsidR="00E12154">
        <w:rPr>
          <w:rStyle w:val="rvts8"/>
          <w:color w:val="000000" w:themeColor="text1"/>
          <w:sz w:val="28"/>
          <w:szCs w:val="28"/>
          <w:lang w:val="ro-RO"/>
        </w:rPr>
        <w:t xml:space="preserve"> ministrului </w:t>
      </w:r>
      <w:proofErr w:type="spellStart"/>
      <w:r w:rsidR="00E12154">
        <w:rPr>
          <w:rStyle w:val="rvts8"/>
          <w:color w:val="000000" w:themeColor="text1"/>
          <w:sz w:val="28"/>
          <w:szCs w:val="28"/>
          <w:lang w:val="ro-RO"/>
        </w:rPr>
        <w:t>sănătăţii</w:t>
      </w:r>
      <w:proofErr w:type="spellEnd"/>
      <w:r w:rsidR="00E12154">
        <w:rPr>
          <w:rStyle w:val="rvts8"/>
          <w:color w:val="000000" w:themeColor="text1"/>
          <w:sz w:val="28"/>
          <w:szCs w:val="28"/>
          <w:lang w:val="ro-RO"/>
        </w:rPr>
        <w:t xml:space="preserve"> nr.869/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2015 pentru aprobarea metodologiilor privind organizarea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desfăşurarea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concursurilor de ocupare a posturilor de medic, medic dentist, farmacist, biolog, biochimist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chimist din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publice, precum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funcţiilor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secţie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laborator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compartiment din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fără paturi, respectiv 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funcţiei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farmacist-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în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publice cu </w:t>
      </w:r>
      <w:r>
        <w:rPr>
          <w:rStyle w:val="rvts8"/>
          <w:color w:val="000000" w:themeColor="text1"/>
          <w:sz w:val="28"/>
          <w:szCs w:val="28"/>
          <w:lang w:val="ro-RO"/>
        </w:rPr>
        <w:t>paturi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publicat în Monitorul Oficial al României, Partea I, nr. 524 din 14 iulie 2015, cu modificările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completările ulterioare,  se abrogă.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6" w:name="5037414"/>
      <w:bookmarkEnd w:id="6"/>
      <w:r w:rsidRPr="00BA7D0D">
        <w:rPr>
          <w:rStyle w:val="rvts7"/>
          <w:b/>
          <w:color w:val="000000" w:themeColor="text1"/>
          <w:sz w:val="28"/>
          <w:szCs w:val="28"/>
          <w:lang w:val="ro-RO"/>
        </w:rPr>
        <w:t>    Art. 6</w:t>
      </w:r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 - 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>Anexele nr. 1 - 3 fac parte integrantă din prezentul ordin.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8310D2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7" w:name="5037415"/>
      <w:bookmarkEnd w:id="7"/>
      <w:r w:rsidRPr="00BA7D0D">
        <w:rPr>
          <w:rStyle w:val="rvts7"/>
          <w:b/>
          <w:color w:val="000000" w:themeColor="text1"/>
          <w:sz w:val="28"/>
          <w:szCs w:val="28"/>
          <w:lang w:val="ro-RO"/>
        </w:rPr>
        <w:t>    Art. 7</w:t>
      </w:r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 - 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Direcţia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r w:rsidRPr="00BA7D0D">
        <w:rPr>
          <w:rStyle w:val="rvts3"/>
          <w:color w:val="000000" w:themeColor="text1"/>
          <w:sz w:val="28"/>
          <w:szCs w:val="28"/>
          <w:lang w:val="ro-RO"/>
        </w:rPr>
        <w:t>Politici de Resurse Umane în Sănătate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celelalte structuri din cadrul </w:t>
      </w:r>
      <w:r w:rsidRPr="008310D2">
        <w:rPr>
          <w:rStyle w:val="rvts8"/>
          <w:color w:val="000000" w:themeColor="text1"/>
          <w:sz w:val="28"/>
          <w:szCs w:val="28"/>
          <w:lang w:val="ro-RO"/>
        </w:rPr>
        <w:t xml:space="preserve">Ministerului </w:t>
      </w:r>
      <w:proofErr w:type="spellStart"/>
      <w:r w:rsidRPr="008310D2">
        <w:rPr>
          <w:rStyle w:val="rvts8"/>
          <w:color w:val="000000" w:themeColor="text1"/>
          <w:sz w:val="28"/>
          <w:szCs w:val="28"/>
          <w:lang w:val="ro-RO"/>
        </w:rPr>
        <w:t>Sănătăţii</w:t>
      </w:r>
      <w:proofErr w:type="spellEnd"/>
      <w:r w:rsidRPr="008310D2">
        <w:rPr>
          <w:rStyle w:val="rvts8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sanitare publice din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reţeaua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Ministerului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Sănătăţii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, a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autorităţilor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administraţiei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publice locale, a ministerelor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instituţiilor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cu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reţea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sanitară proprie, precum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direcţiile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 de sănătate publică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judeţene</w:t>
      </w:r>
      <w:proofErr w:type="spellEnd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 xml:space="preserve">, respectiv a municipiului </w:t>
      </w:r>
      <w:proofErr w:type="spellStart"/>
      <w:r w:rsidR="00E12154" w:rsidRPr="008310D2">
        <w:rPr>
          <w:rStyle w:val="rvts8"/>
          <w:color w:val="000000" w:themeColor="text1"/>
          <w:sz w:val="28"/>
          <w:szCs w:val="28"/>
          <w:lang w:val="ro-RO"/>
        </w:rPr>
        <w:t>Bucureşti</w:t>
      </w:r>
      <w:proofErr w:type="spellEnd"/>
      <w:r w:rsidR="00B67165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r w:rsidRPr="008310D2">
        <w:rPr>
          <w:rStyle w:val="rvts8"/>
          <w:color w:val="000000" w:themeColor="text1"/>
          <w:sz w:val="28"/>
          <w:szCs w:val="28"/>
          <w:lang w:val="ro-RO"/>
        </w:rPr>
        <w:t>vor duc</w:t>
      </w:r>
      <w:r w:rsidRPr="008310D2">
        <w:rPr>
          <w:rStyle w:val="rvts8"/>
          <w:strike/>
          <w:color w:val="000000" w:themeColor="text1"/>
          <w:sz w:val="28"/>
          <w:szCs w:val="28"/>
          <w:lang w:val="ro-RO"/>
        </w:rPr>
        <w:t>e</w:t>
      </w:r>
      <w:r w:rsidRPr="008310D2">
        <w:rPr>
          <w:rStyle w:val="rvts8"/>
          <w:color w:val="000000" w:themeColor="text1"/>
          <w:sz w:val="28"/>
          <w:szCs w:val="28"/>
          <w:lang w:val="ro-RO"/>
        </w:rPr>
        <w:t xml:space="preserve"> la îndeplinire </w:t>
      </w:r>
      <w:proofErr w:type="spellStart"/>
      <w:r w:rsidRPr="008310D2">
        <w:rPr>
          <w:rStyle w:val="rvts8"/>
          <w:color w:val="000000" w:themeColor="text1"/>
          <w:sz w:val="28"/>
          <w:szCs w:val="28"/>
          <w:lang w:val="ro-RO"/>
        </w:rPr>
        <w:t>dispoziţiile</w:t>
      </w:r>
      <w:proofErr w:type="spellEnd"/>
      <w:r w:rsidRPr="008310D2">
        <w:rPr>
          <w:rStyle w:val="rvts8"/>
          <w:color w:val="000000" w:themeColor="text1"/>
          <w:sz w:val="28"/>
          <w:szCs w:val="28"/>
          <w:lang w:val="ro-RO"/>
        </w:rPr>
        <w:t xml:space="preserve"> prezentului ordin.</w:t>
      </w:r>
      <w:bookmarkStart w:id="8" w:name="_GoBack"/>
      <w:bookmarkEnd w:id="8"/>
    </w:p>
    <w:p w:rsidR="000F04CB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r>
        <w:rPr>
          <w:color w:val="000000" w:themeColor="text1"/>
          <w:sz w:val="28"/>
          <w:szCs w:val="28"/>
          <w:lang w:val="ro-RO"/>
        </w:rPr>
        <w:t xml:space="preserve">    </w:t>
      </w:r>
      <w:r w:rsidRPr="00440380">
        <w:rPr>
          <w:b/>
          <w:color w:val="000000" w:themeColor="text1"/>
          <w:sz w:val="28"/>
          <w:szCs w:val="28"/>
          <w:lang w:val="ro-RO"/>
        </w:rPr>
        <w:t>Art.8</w:t>
      </w:r>
      <w:r w:rsidRPr="00440380">
        <w:rPr>
          <w:color w:val="000000" w:themeColor="text1"/>
          <w:sz w:val="28"/>
          <w:szCs w:val="28"/>
          <w:lang w:val="ro-RO"/>
        </w:rPr>
        <w:t xml:space="preserve"> – Concursurile </w:t>
      </w:r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de ocupare a posturilor </w:t>
      </w:r>
      <w:r w:rsidRPr="00440380">
        <w:rPr>
          <w:rStyle w:val="rvts2"/>
          <w:color w:val="000000" w:themeColor="text1"/>
          <w:sz w:val="28"/>
          <w:szCs w:val="28"/>
          <w:lang w:val="ro-RO"/>
        </w:rPr>
        <w:t>vacante și temporar vacante</w:t>
      </w:r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de medic, medic </w:t>
      </w:r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>stomatolog</w:t>
      </w:r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, farmacist, biolog, biochimist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chimist din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sanitare publice </w:t>
      </w:r>
      <w:r w:rsidRPr="00440380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 xml:space="preserve">, precum </w:t>
      </w:r>
      <w:proofErr w:type="spellStart"/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 xml:space="preserve"> a </w:t>
      </w:r>
      <w:proofErr w:type="spellStart"/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>funcţiile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secţie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de laborator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de compartiment din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sanitare fără paturi </w:t>
      </w:r>
      <w:r w:rsidRPr="00440380">
        <w:rPr>
          <w:color w:val="000000" w:themeColor="text1"/>
          <w:sz w:val="28"/>
          <w:szCs w:val="28"/>
          <w:lang w:val="ro-RO"/>
        </w:rPr>
        <w:t>sau din direcțiile de sănătate publică</w:t>
      </w:r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 xml:space="preserve">, respectiv a </w:t>
      </w:r>
      <w:proofErr w:type="spellStart"/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>funcţi</w:t>
      </w:r>
      <w:r w:rsidRPr="00440380">
        <w:rPr>
          <w:rStyle w:val="rvts8"/>
          <w:color w:val="000000" w:themeColor="text1"/>
          <w:sz w:val="28"/>
          <w:szCs w:val="28"/>
          <w:lang w:val="ro-RO"/>
        </w:rPr>
        <w:t>i</w:t>
      </w:r>
      <w:r w:rsidR="00440380" w:rsidRPr="00440380">
        <w:rPr>
          <w:rStyle w:val="rvts8"/>
          <w:color w:val="000000" w:themeColor="text1"/>
          <w:sz w:val="28"/>
          <w:szCs w:val="28"/>
          <w:lang w:val="ro-RO"/>
        </w:rPr>
        <w:t>le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de farmacist-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în </w:t>
      </w:r>
      <w:proofErr w:type="spellStart"/>
      <w:r w:rsidRPr="00440380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440380">
        <w:rPr>
          <w:rStyle w:val="rvts8"/>
          <w:color w:val="000000" w:themeColor="text1"/>
          <w:sz w:val="28"/>
          <w:szCs w:val="28"/>
          <w:lang w:val="ro-RO"/>
        </w:rPr>
        <w:t xml:space="preserve"> sanitare publice cu paturi aflate în derulare la data intrării în vigoare a prezentului </w:t>
      </w:r>
      <w:r>
        <w:rPr>
          <w:rStyle w:val="rvts8"/>
          <w:color w:val="000000" w:themeColor="text1"/>
          <w:sz w:val="28"/>
          <w:szCs w:val="28"/>
          <w:lang w:val="ro-RO"/>
        </w:rPr>
        <w:lastRenderedPageBreak/>
        <w:t>ordin, se desfășoară conform Metodologiilor în vigoare la data publicării anunțului de concurs.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Default="000F04CB" w:rsidP="000F04CB">
      <w:pPr>
        <w:pStyle w:val="NormalWeb"/>
        <w:spacing w:before="0" w:beforeAutospacing="0" w:after="0" w:afterAutospacing="0"/>
        <w:jc w:val="both"/>
        <w:rPr>
          <w:rStyle w:val="rvts8"/>
          <w:color w:val="000000" w:themeColor="text1"/>
          <w:sz w:val="28"/>
          <w:szCs w:val="28"/>
          <w:lang w:val="ro-RO"/>
        </w:rPr>
      </w:pPr>
      <w:bookmarkStart w:id="9" w:name="5037416"/>
      <w:bookmarkEnd w:id="9"/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    </w:t>
      </w:r>
      <w:r w:rsidRPr="00BA7D0D">
        <w:rPr>
          <w:rStyle w:val="rvts7"/>
          <w:b/>
          <w:color w:val="000000" w:themeColor="text1"/>
          <w:sz w:val="28"/>
          <w:szCs w:val="28"/>
          <w:lang w:val="ro-RO"/>
        </w:rPr>
        <w:t>Art. 8</w:t>
      </w:r>
      <w:r w:rsidRPr="00BA7D0D">
        <w:rPr>
          <w:rStyle w:val="rvts7"/>
          <w:color w:val="000000" w:themeColor="text1"/>
          <w:sz w:val="28"/>
          <w:szCs w:val="28"/>
          <w:lang w:val="ro-RO"/>
        </w:rPr>
        <w:t xml:space="preserve"> - 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>Prezentul ordin se publică în Monitorul Oficial al României, Partea I.</w:t>
      </w: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rvps1"/>
        <w:spacing w:before="0" w:beforeAutospacing="0" w:after="0" w:afterAutospacing="0"/>
        <w:jc w:val="center"/>
        <w:rPr>
          <w:rStyle w:val="rvts8"/>
          <w:b/>
          <w:color w:val="000000" w:themeColor="text1"/>
          <w:sz w:val="28"/>
          <w:szCs w:val="28"/>
          <w:lang w:val="ro-RO"/>
        </w:rPr>
      </w:pPr>
      <w:bookmarkStart w:id="10" w:name="5037417"/>
      <w:bookmarkEnd w:id="10"/>
      <w:r w:rsidRPr="00BA7D0D">
        <w:rPr>
          <w:rStyle w:val="rvts8"/>
          <w:b/>
          <w:color w:val="000000" w:themeColor="text1"/>
          <w:sz w:val="28"/>
          <w:szCs w:val="28"/>
          <w:lang w:val="ro-RO"/>
        </w:rPr>
        <w:t>MINISTRUL SĂNĂTĂŢII,</w:t>
      </w:r>
    </w:p>
    <w:p w:rsidR="000F04CB" w:rsidRPr="00BA7D0D" w:rsidRDefault="000F04CB" w:rsidP="000F04CB">
      <w:pPr>
        <w:pStyle w:val="rvps1"/>
        <w:spacing w:before="0" w:beforeAutospacing="0" w:after="0" w:afterAutospacing="0"/>
        <w:jc w:val="center"/>
        <w:rPr>
          <w:rStyle w:val="rvts8"/>
          <w:b/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pStyle w:val="rvps1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ro-RO"/>
        </w:rPr>
      </w:pPr>
      <w:proofErr w:type="spellStart"/>
      <w:r w:rsidRPr="00BA7D0D">
        <w:rPr>
          <w:rStyle w:val="rvts8"/>
          <w:b/>
          <w:color w:val="000000" w:themeColor="text1"/>
          <w:sz w:val="28"/>
          <w:szCs w:val="28"/>
          <w:lang w:val="ro-RO"/>
        </w:rPr>
        <w:t>prof.univ.dr.ALEXANDRU</w:t>
      </w:r>
      <w:proofErr w:type="spellEnd"/>
      <w:r w:rsidRPr="00BA7D0D">
        <w:rPr>
          <w:rStyle w:val="rvts8"/>
          <w:b/>
          <w:color w:val="000000" w:themeColor="text1"/>
          <w:sz w:val="28"/>
          <w:szCs w:val="28"/>
          <w:lang w:val="ro-RO"/>
        </w:rPr>
        <w:t xml:space="preserve"> RAFILA</w:t>
      </w:r>
    </w:p>
    <w:p w:rsidR="000F04CB" w:rsidRPr="00BA7D0D" w:rsidRDefault="000F04CB" w:rsidP="000F04CB">
      <w:pPr>
        <w:spacing w:after="0" w:line="240" w:lineRule="auto"/>
        <w:jc w:val="both"/>
        <w:rPr>
          <w:color w:val="000000" w:themeColor="text1"/>
          <w:sz w:val="28"/>
          <w:szCs w:val="28"/>
          <w:lang w:val="ro-RO"/>
        </w:rPr>
      </w:pPr>
    </w:p>
    <w:p w:rsidR="000F04CB" w:rsidRPr="00BA7D0D" w:rsidRDefault="000F04CB" w:rsidP="000F04CB">
      <w:pPr>
        <w:rPr>
          <w:color w:val="000000" w:themeColor="text1"/>
        </w:rPr>
      </w:pPr>
    </w:p>
    <w:p w:rsidR="0051144D" w:rsidRDefault="0051144D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thinThickMedium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7730"/>
      </w:tblGrid>
      <w:tr w:rsidR="00DE371E" w:rsidRPr="00A42010" w:rsidTr="00006AE2">
        <w:tc>
          <w:tcPr>
            <w:tcW w:w="1626" w:type="dxa"/>
            <w:tcBorders>
              <w:top w:val="nil"/>
              <w:left w:val="nil"/>
              <w:bottom w:val="thinThickLargeGap" w:sz="18" w:space="0" w:color="auto"/>
              <w:right w:val="nil"/>
            </w:tcBorders>
            <w:hideMark/>
          </w:tcPr>
          <w:p w:rsidR="00DE371E" w:rsidRPr="00A42010" w:rsidRDefault="00DE371E" w:rsidP="007B11E1">
            <w:pPr>
              <w:rPr>
                <w:rFonts w:ascii="Times New Roman" w:hAnsi="Times New Roman" w:cs="Times New Roman"/>
                <w:color w:val="000000" w:themeColor="text1"/>
                <w:lang w:val="ro-RO"/>
              </w:rPr>
            </w:pPr>
            <w:r w:rsidRPr="00A42010">
              <w:rPr>
                <w:rFonts w:ascii="Times New Roman" w:hAnsi="Times New Roman" w:cs="Times New Roman"/>
                <w:noProof/>
                <w:color w:val="000000" w:themeColor="text1"/>
              </w:rPr>
              <w:lastRenderedPageBreak/>
              <w:drawing>
                <wp:inline distT="0" distB="0" distL="0" distR="0" wp14:anchorId="3DCE1EF8" wp14:editId="2786D840">
                  <wp:extent cx="895350" cy="895350"/>
                  <wp:effectExtent l="0" t="0" r="0" b="0"/>
                  <wp:docPr id="29" name="Picture 29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0" w:type="dxa"/>
            <w:tcBorders>
              <w:top w:val="nil"/>
              <w:left w:val="nil"/>
              <w:bottom w:val="thinThickLargeGap" w:sz="18" w:space="0" w:color="auto"/>
              <w:right w:val="nil"/>
            </w:tcBorders>
            <w:hideMark/>
          </w:tcPr>
          <w:p w:rsidR="00DE371E" w:rsidRPr="00A42010" w:rsidRDefault="00DE371E" w:rsidP="007B11E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420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ROMÂNIA</w:t>
            </w:r>
          </w:p>
          <w:p w:rsidR="00DE371E" w:rsidRPr="00A42010" w:rsidRDefault="00DE371E" w:rsidP="007B11E1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420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MINISTERUL SĂNĂTĂȚII</w:t>
            </w:r>
          </w:p>
          <w:p w:rsidR="00DE371E" w:rsidRPr="00A42010" w:rsidRDefault="00DE371E" w:rsidP="007B11E1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420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DIRECȚIA POLITICI DE RESURSE UMANE ÎN SĂNĂTATE</w:t>
            </w:r>
          </w:p>
          <w:p w:rsidR="00DE371E" w:rsidRPr="00A42010" w:rsidRDefault="00DE371E" w:rsidP="007B11E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420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Serviciul de perfecționare în sănătate și recunoaștere</w:t>
            </w:r>
          </w:p>
          <w:p w:rsidR="00DE371E" w:rsidRPr="00A42010" w:rsidRDefault="00DE371E" w:rsidP="007B11E1">
            <w:pPr>
              <w:spacing w:after="120" w:line="2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420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o-RO"/>
              </w:rPr>
              <w:t>profesională în domeniul sanitar</w:t>
            </w:r>
          </w:p>
        </w:tc>
      </w:tr>
      <w:tr w:rsidR="00DE371E" w:rsidRPr="00A42010" w:rsidTr="00006AE2">
        <w:tc>
          <w:tcPr>
            <w:tcW w:w="9356" w:type="dxa"/>
            <w:gridSpan w:val="2"/>
            <w:tcBorders>
              <w:top w:val="thinThickLargeGap" w:sz="18" w:space="0" w:color="auto"/>
              <w:left w:val="nil"/>
              <w:bottom w:val="nil"/>
              <w:right w:val="nil"/>
            </w:tcBorders>
            <w:hideMark/>
          </w:tcPr>
          <w:p w:rsidR="00DE371E" w:rsidRPr="00A42010" w:rsidRDefault="00DE371E" w:rsidP="007B11E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A4201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Strada Bodești, nr. 1, sector 2, cod 022432, București, ROMÂNIA, e-mail: </w:t>
            </w:r>
            <w:hyperlink r:id="rId10" w:history="1">
              <w:r w:rsidRPr="00A42010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ro-RO"/>
                </w:rPr>
                <w:t>crusp@ms.ro</w:t>
              </w:r>
            </w:hyperlink>
          </w:p>
        </w:tc>
      </w:tr>
    </w:tbl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Nr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.1446/19 IAN.2023</w:t>
      </w:r>
    </w:p>
    <w:p w:rsidR="00DE371E" w:rsidRPr="00A42010" w:rsidRDefault="00DE371E" w:rsidP="00DE371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DE371E" w:rsidRPr="00A42010" w:rsidRDefault="00DE371E" w:rsidP="00DE371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</w: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ab/>
        <w:t>APROB,</w:t>
      </w:r>
    </w:p>
    <w:p w:rsidR="00DE371E" w:rsidRPr="00A42010" w:rsidRDefault="00DE371E" w:rsidP="00DE371E">
      <w:pPr>
        <w:spacing w:after="0"/>
        <w:ind w:left="360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                  MINISTRUL SĂNĂTĂŢII</w:t>
      </w:r>
    </w:p>
    <w:p w:rsidR="00DE371E" w:rsidRPr="00A42010" w:rsidRDefault="00DE371E" w:rsidP="00DE371E">
      <w:pPr>
        <w:spacing w:after="0"/>
        <w:ind w:left="3600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  <w:t>PROF.UNIV.DR.ALEXANDRU RAFILA</w:t>
      </w:r>
    </w:p>
    <w:p w:rsidR="00DE371E" w:rsidRPr="00A42010" w:rsidRDefault="00DE371E" w:rsidP="00DE371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o-RO"/>
        </w:rPr>
      </w:pPr>
    </w:p>
    <w:p w:rsidR="00DE371E" w:rsidRPr="00A42010" w:rsidRDefault="00DE371E" w:rsidP="00DE371E">
      <w:pPr>
        <w:spacing w:after="0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o-RO"/>
        </w:rPr>
      </w:pPr>
      <w:r w:rsidRPr="00A4201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ro-RO"/>
        </w:rPr>
        <w:t>REFERAT DE APROBARE</w:t>
      </w:r>
    </w:p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  <w:t xml:space="preserve">La data de 8 noiembrie 2022 a fost publicată în Monitorul Oficial al României, Partea I, Hotărârea de Guvern nr.1336/2022 pentru aprobarea Regulamentului-cadru privind organizarea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dezvoltarea carierei personalului contractual din sectorul bugetar plătit din fonduri publice.</w:t>
      </w:r>
    </w:p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  <w:t>Prin adresa nr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.1446/2022 </w:t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Secretariatul General a solicitat direcției noastre corelarea Ordinului ministrului sănătății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nr. 869/2015 pentru aprobarea metodologiilor privind organizarea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desfăşurarea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concursurilor de ocupare a posturilor de medic, medic dentist, farmacist, biolog, biochimist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chimist din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unităţile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publice, precum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funcţiilor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şef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secţie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şef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laborator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şef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compartiment din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unităţile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fără paturi, respectiv a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funcţiei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 farmacist-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şef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în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unităţile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sanitare publice cu paturi, cu prevederile actului normative mai sus menționat.</w:t>
      </w:r>
    </w:p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E371E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ab/>
        <w:t>Având în vedere faptul că</w:t>
      </w:r>
      <w:r w:rsidR="00E0220A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prevederile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ordinului ministrului sănătății nr.869/2015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nu mai corespund cu </w:t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Regulamentului-cadru privind organizarea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şi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dezvoltarea carierei personalului contractual din sectorul bugetar plătit din fonduri publice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aprobat prin HG nr.1336/2022, este necesară abrogarea acestuia și adoptarea unui nou act normativ de același nivel.</w:t>
      </w:r>
    </w:p>
    <w:p w:rsidR="00DE371E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E371E" w:rsidRDefault="00DE371E" w:rsidP="00DE371E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o-RO"/>
        </w:rPr>
      </w:pPr>
      <w:r>
        <w:rPr>
          <w:rStyle w:val="rvts8"/>
          <w:color w:val="000000" w:themeColor="text1"/>
          <w:sz w:val="28"/>
          <w:szCs w:val="28"/>
          <w:lang w:val="ro-RO"/>
        </w:rPr>
        <w:t>    Î</w:t>
      </w:r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n scopul aplicării unitare de către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publice din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reţeaua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Ministerului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Sănătăţii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autorităţilor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administraţiei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publice locale, a ministerelor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instituţiilor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cu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reţea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sanitară proprie 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dispoziţiilor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legale referitoare la ocuparea posturilor de medic, medic stomatolog, farmacist, biolog, biochimist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chimist din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lastRenderedPageBreak/>
        <w:t>unităţile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publice, precum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funcţiilor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secţie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,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laborator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compartiment din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fără paturi, respectiv a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funcţiei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de farmacist-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şef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în </w:t>
      </w:r>
      <w:proofErr w:type="spellStart"/>
      <w:r w:rsidRPr="00BA7D0D">
        <w:rPr>
          <w:rStyle w:val="rvts8"/>
          <w:color w:val="000000" w:themeColor="text1"/>
          <w:sz w:val="28"/>
          <w:szCs w:val="28"/>
          <w:lang w:val="ro-RO"/>
        </w:rPr>
        <w:t>unităţile</w:t>
      </w:r>
      <w:proofErr w:type="spellEnd"/>
      <w:r w:rsidRPr="00BA7D0D">
        <w:rPr>
          <w:rStyle w:val="rvts8"/>
          <w:color w:val="000000" w:themeColor="text1"/>
          <w:sz w:val="28"/>
          <w:szCs w:val="28"/>
          <w:lang w:val="ro-RO"/>
        </w:rPr>
        <w:t xml:space="preserve"> sanitare publice cu paturi,</w:t>
      </w:r>
      <w:r>
        <w:rPr>
          <w:color w:val="000000" w:themeColor="text1"/>
          <w:sz w:val="28"/>
          <w:szCs w:val="28"/>
          <w:lang w:val="ro-RO"/>
        </w:rPr>
        <w:t xml:space="preserve"> am întocmit alăturatul Proiect de ordin.</w:t>
      </w:r>
    </w:p>
    <w:p w:rsidR="00DE371E" w:rsidRDefault="00DE371E" w:rsidP="00DE371E">
      <w:pPr>
        <w:pStyle w:val="rvps1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o-RO"/>
        </w:rPr>
      </w:pPr>
    </w:p>
    <w:p w:rsidR="00DE371E" w:rsidRDefault="00DE371E" w:rsidP="00DE371E">
      <w:pPr>
        <w:pStyle w:val="rvps1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o-RO"/>
        </w:rPr>
      </w:pPr>
      <w:r w:rsidRPr="00A42010">
        <w:rPr>
          <w:color w:val="000000" w:themeColor="text1"/>
          <w:sz w:val="28"/>
          <w:szCs w:val="28"/>
          <w:lang w:val="ro-RO"/>
        </w:rPr>
        <w:t>În cazul în care sunteți de acord</w:t>
      </w:r>
      <w:r>
        <w:rPr>
          <w:color w:val="000000" w:themeColor="text1"/>
          <w:sz w:val="28"/>
          <w:szCs w:val="28"/>
          <w:lang w:val="ro-RO"/>
        </w:rPr>
        <w:t>,</w:t>
      </w:r>
      <w:r w:rsidRPr="00A42010">
        <w:rPr>
          <w:color w:val="000000" w:themeColor="text1"/>
          <w:sz w:val="28"/>
          <w:szCs w:val="28"/>
          <w:lang w:val="ro-RO"/>
        </w:rPr>
        <w:t xml:space="preserve"> acesta va fi postat pe site-ul Ministerului Sănătății la rubrica ”transparență decizională”.</w:t>
      </w:r>
    </w:p>
    <w:p w:rsidR="00DE371E" w:rsidRPr="00A42010" w:rsidRDefault="00DE371E" w:rsidP="00DE371E">
      <w:pPr>
        <w:pStyle w:val="rvps1"/>
        <w:spacing w:before="0" w:beforeAutospacing="0" w:after="0" w:afterAutospacing="0"/>
        <w:ind w:firstLine="720"/>
        <w:jc w:val="both"/>
        <w:rPr>
          <w:color w:val="000000" w:themeColor="text1"/>
          <w:sz w:val="28"/>
          <w:szCs w:val="28"/>
          <w:lang w:val="ro-RO"/>
        </w:rPr>
      </w:pPr>
    </w:p>
    <w:p w:rsidR="00DE371E" w:rsidRPr="003E0BAE" w:rsidRDefault="00DE371E" w:rsidP="00DE37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0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DIRECTOR </w:t>
      </w:r>
    </w:p>
    <w:p w:rsidR="00DE371E" w:rsidRPr="003E0BAE" w:rsidRDefault="003E0BAE" w:rsidP="00DE371E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</w:t>
      </w:r>
      <w:r w:rsidR="00DE371E" w:rsidRPr="003E0BA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r.Sburlea-Târnoveanu</w:t>
      </w:r>
      <w:proofErr w:type="spellEnd"/>
      <w:r w:rsidR="00DE371E" w:rsidRPr="003E0BAE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Mirela-Violeta</w:t>
      </w:r>
    </w:p>
    <w:p w:rsidR="00DE371E" w:rsidRPr="003E0BAE" w:rsidRDefault="00DE371E" w:rsidP="00DE371E">
      <w:pPr>
        <w:autoSpaceDE w:val="0"/>
        <w:autoSpaceDN w:val="0"/>
        <w:adjustRightInd w:val="0"/>
        <w:spacing w:after="0" w:line="240" w:lineRule="auto"/>
        <w:ind w:right="1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E371E" w:rsidRPr="003E0BAE" w:rsidRDefault="00DE371E" w:rsidP="00DE371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71E" w:rsidRPr="00A42010" w:rsidRDefault="00DE371E" w:rsidP="00DE371E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ȘEF SERVICIU </w:t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CONSILIER</w:t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>CONSILIER</w:t>
      </w:r>
      <w:proofErr w:type="spellEnd"/>
    </w:p>
    <w:p w:rsidR="00DE371E" w:rsidRPr="00A42010" w:rsidRDefault="00DE371E" w:rsidP="00DE371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Gabriela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>Angheloiu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Marilena </w:t>
      </w:r>
      <w:proofErr w:type="spellStart"/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>Chivu</w:t>
      </w:r>
      <w:proofErr w:type="spellEnd"/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420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Gabriela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Chelba</w:t>
      </w:r>
      <w:proofErr w:type="spellEnd"/>
    </w:p>
    <w:p w:rsidR="00DE371E" w:rsidRPr="00A42010" w:rsidRDefault="00DE371E" w:rsidP="00DE371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</w:p>
    <w:p w:rsidR="00DE371E" w:rsidRDefault="00DE371E" w:rsidP="00DE371E">
      <w:pPr>
        <w:rPr>
          <w:color w:val="000000" w:themeColor="text1"/>
        </w:rPr>
      </w:pPr>
    </w:p>
    <w:p w:rsidR="00DE371E" w:rsidRDefault="00DE371E" w:rsidP="00DE371E">
      <w:pPr>
        <w:rPr>
          <w:color w:val="000000" w:themeColor="text1"/>
        </w:rPr>
      </w:pPr>
    </w:p>
    <w:p w:rsidR="00DE371E" w:rsidRDefault="00DE371E" w:rsidP="00DE371E">
      <w:pPr>
        <w:rPr>
          <w:color w:val="000000" w:themeColor="text1"/>
        </w:rPr>
      </w:pPr>
    </w:p>
    <w:p w:rsidR="00DE371E" w:rsidRDefault="00DE371E" w:rsidP="00DE371E">
      <w:pPr>
        <w:rPr>
          <w:color w:val="000000" w:themeColor="text1"/>
        </w:rPr>
      </w:pPr>
    </w:p>
    <w:p w:rsidR="00DE371E" w:rsidRDefault="00DE371E" w:rsidP="00DE371E">
      <w:pPr>
        <w:rPr>
          <w:color w:val="000000" w:themeColor="text1"/>
        </w:rPr>
      </w:pPr>
    </w:p>
    <w:p w:rsidR="00DE371E" w:rsidRPr="00BA7D0D" w:rsidRDefault="00DE371E" w:rsidP="00DE371E">
      <w:pPr>
        <w:rPr>
          <w:color w:val="000000" w:themeColor="text1"/>
        </w:rPr>
      </w:pPr>
    </w:p>
    <w:p w:rsidR="00DE371E" w:rsidRDefault="00DE371E"/>
    <w:p w:rsidR="00DE371E" w:rsidRDefault="00DE371E"/>
    <w:p w:rsidR="00DE371E" w:rsidRDefault="00DE371E"/>
    <w:p w:rsidR="00DE371E" w:rsidRDefault="00DE371E"/>
    <w:p w:rsidR="00DE371E" w:rsidRDefault="00DE371E"/>
    <w:p w:rsidR="00006AE2" w:rsidRDefault="00006AE2"/>
    <w:p w:rsidR="00006AE2" w:rsidRDefault="00006AE2"/>
    <w:p w:rsidR="00006AE2" w:rsidRDefault="00006AE2"/>
    <w:p w:rsidR="00006AE2" w:rsidRDefault="00006AE2"/>
    <w:p w:rsidR="00006AE2" w:rsidRDefault="00006AE2"/>
    <w:p w:rsidR="00006AE2" w:rsidRDefault="00006AE2"/>
    <w:p w:rsidR="00006AE2" w:rsidRDefault="00006AE2"/>
    <w:p w:rsidR="00006AE2" w:rsidRPr="00A42010" w:rsidRDefault="00006AE2" w:rsidP="00006AE2">
      <w:pPr>
        <w:spacing w:after="0"/>
        <w:ind w:left="2880" w:firstLine="720"/>
        <w:rPr>
          <w:b/>
          <w:color w:val="000000" w:themeColor="text1"/>
          <w:sz w:val="24"/>
          <w:szCs w:val="24"/>
          <w:lang w:val="ro-RO"/>
        </w:rPr>
      </w:pPr>
      <w:r w:rsidRPr="00A42010">
        <w:rPr>
          <w:b/>
          <w:color w:val="000000" w:themeColor="text1"/>
          <w:sz w:val="24"/>
          <w:szCs w:val="24"/>
          <w:lang w:val="ro-RO"/>
        </w:rPr>
        <w:lastRenderedPageBreak/>
        <w:t>FIŞĂ DE AVIZARE INTERNĂ</w:t>
      </w:r>
    </w:p>
    <w:p w:rsidR="00006AE2" w:rsidRPr="00A42010" w:rsidRDefault="00006AE2" w:rsidP="00006AE2">
      <w:pPr>
        <w:spacing w:after="0"/>
        <w:ind w:left="2880" w:firstLine="720"/>
        <w:rPr>
          <w:b/>
          <w:color w:val="000000" w:themeColor="text1"/>
          <w:sz w:val="24"/>
          <w:szCs w:val="24"/>
          <w:lang w:val="ro-RO"/>
        </w:rPr>
      </w:pPr>
      <w:r w:rsidRPr="00A42010">
        <w:rPr>
          <w:b/>
          <w:color w:val="000000" w:themeColor="text1"/>
          <w:sz w:val="24"/>
          <w:szCs w:val="24"/>
          <w:lang w:val="ro-RO"/>
        </w:rPr>
        <w:t xml:space="preserve">               ORDIN</w:t>
      </w:r>
    </w:p>
    <w:p w:rsidR="00006AE2" w:rsidRPr="00DE371E" w:rsidRDefault="00006AE2" w:rsidP="00006AE2">
      <w:pPr>
        <w:pStyle w:val="rvps1"/>
        <w:spacing w:before="0" w:beforeAutospacing="0" w:after="0" w:afterAutospacing="0"/>
        <w:jc w:val="center"/>
        <w:rPr>
          <w:color w:val="000000" w:themeColor="text1"/>
          <w:lang w:val="ro-RO"/>
        </w:rPr>
      </w:pPr>
      <w:r w:rsidRPr="00DE371E">
        <w:rPr>
          <w:rStyle w:val="rvts2"/>
          <w:color w:val="000000" w:themeColor="text1"/>
          <w:lang w:val="ro-RO"/>
        </w:rPr>
        <w:t xml:space="preserve">pentru aprobarea metodologiilor privind organizarea </w:t>
      </w:r>
      <w:proofErr w:type="spellStart"/>
      <w:r w:rsidRPr="00DE371E">
        <w:rPr>
          <w:rStyle w:val="rvts2"/>
          <w:color w:val="000000" w:themeColor="text1"/>
          <w:lang w:val="ro-RO"/>
        </w:rPr>
        <w:t>şi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</w:t>
      </w:r>
      <w:proofErr w:type="spellStart"/>
      <w:r w:rsidRPr="00DE371E">
        <w:rPr>
          <w:rStyle w:val="rvts2"/>
          <w:color w:val="000000" w:themeColor="text1"/>
          <w:lang w:val="ro-RO"/>
        </w:rPr>
        <w:t>desfăşurarea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concursurilor de ocupare a posturilor vacante și temporar vacante de medic, medic stomatolog, farmacist, biolog, biochimist </w:t>
      </w:r>
      <w:proofErr w:type="spellStart"/>
      <w:r w:rsidRPr="00DE371E">
        <w:rPr>
          <w:rStyle w:val="rvts2"/>
          <w:color w:val="000000" w:themeColor="text1"/>
          <w:lang w:val="ro-RO"/>
        </w:rPr>
        <w:t>şi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chimist din </w:t>
      </w:r>
      <w:proofErr w:type="spellStart"/>
      <w:r w:rsidRPr="00DE371E">
        <w:rPr>
          <w:rStyle w:val="rvts2"/>
          <w:color w:val="000000" w:themeColor="text1"/>
          <w:lang w:val="ro-RO"/>
        </w:rPr>
        <w:t>unităţile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sanitare publice </w:t>
      </w:r>
      <w:r w:rsidRPr="00DE371E">
        <w:rPr>
          <w:color w:val="000000" w:themeColor="text1"/>
          <w:lang w:val="ro-RO"/>
        </w:rPr>
        <w:t>sau din direcțiile de sănătate publică</w:t>
      </w:r>
      <w:r w:rsidRPr="00DE371E">
        <w:rPr>
          <w:rStyle w:val="rvts2"/>
          <w:color w:val="000000" w:themeColor="text1"/>
          <w:lang w:val="ro-RO"/>
        </w:rPr>
        <w:t xml:space="preserve">, precum </w:t>
      </w:r>
      <w:proofErr w:type="spellStart"/>
      <w:r w:rsidRPr="00DE371E">
        <w:rPr>
          <w:rStyle w:val="rvts2"/>
          <w:color w:val="000000" w:themeColor="text1"/>
          <w:lang w:val="ro-RO"/>
        </w:rPr>
        <w:t>şi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a </w:t>
      </w:r>
      <w:proofErr w:type="spellStart"/>
      <w:r w:rsidRPr="00DE371E">
        <w:rPr>
          <w:rStyle w:val="rvts2"/>
          <w:color w:val="000000" w:themeColor="text1"/>
          <w:lang w:val="ro-RO"/>
        </w:rPr>
        <w:t>funcţiilor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de </w:t>
      </w:r>
      <w:proofErr w:type="spellStart"/>
      <w:r w:rsidRPr="00DE371E">
        <w:rPr>
          <w:rStyle w:val="rvts2"/>
          <w:color w:val="000000" w:themeColor="text1"/>
          <w:lang w:val="ro-RO"/>
        </w:rPr>
        <w:t>şef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de </w:t>
      </w:r>
      <w:proofErr w:type="spellStart"/>
      <w:r w:rsidRPr="00DE371E">
        <w:rPr>
          <w:rStyle w:val="rvts2"/>
          <w:color w:val="000000" w:themeColor="text1"/>
          <w:lang w:val="ro-RO"/>
        </w:rPr>
        <w:t>secţie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, </w:t>
      </w:r>
      <w:proofErr w:type="spellStart"/>
      <w:r w:rsidRPr="00DE371E">
        <w:rPr>
          <w:rStyle w:val="rvts2"/>
          <w:color w:val="000000" w:themeColor="text1"/>
          <w:lang w:val="ro-RO"/>
        </w:rPr>
        <w:t>şef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de laborator </w:t>
      </w:r>
      <w:proofErr w:type="spellStart"/>
      <w:r w:rsidRPr="00DE371E">
        <w:rPr>
          <w:rStyle w:val="rvts2"/>
          <w:color w:val="000000" w:themeColor="text1"/>
          <w:lang w:val="ro-RO"/>
        </w:rPr>
        <w:t>şi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</w:t>
      </w:r>
      <w:proofErr w:type="spellStart"/>
      <w:r w:rsidRPr="00DE371E">
        <w:rPr>
          <w:rStyle w:val="rvts2"/>
          <w:color w:val="000000" w:themeColor="text1"/>
          <w:lang w:val="ro-RO"/>
        </w:rPr>
        <w:t>şef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de compartiment din </w:t>
      </w:r>
      <w:proofErr w:type="spellStart"/>
      <w:r w:rsidRPr="00DE371E">
        <w:rPr>
          <w:rStyle w:val="rvts2"/>
          <w:color w:val="000000" w:themeColor="text1"/>
          <w:lang w:val="ro-RO"/>
        </w:rPr>
        <w:t>unităţile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sanitare fără paturi </w:t>
      </w:r>
      <w:r w:rsidRPr="00DE371E">
        <w:rPr>
          <w:color w:val="000000" w:themeColor="text1"/>
          <w:lang w:val="ro-RO"/>
        </w:rPr>
        <w:t>sau din direcțiile de sănătate publică</w:t>
      </w:r>
      <w:r w:rsidRPr="00DE371E">
        <w:rPr>
          <w:rStyle w:val="rvts2"/>
          <w:color w:val="000000" w:themeColor="text1"/>
          <w:lang w:val="ro-RO"/>
        </w:rPr>
        <w:t xml:space="preserve">, respectiv a </w:t>
      </w:r>
      <w:proofErr w:type="spellStart"/>
      <w:r w:rsidRPr="00DE371E">
        <w:rPr>
          <w:rStyle w:val="rvts2"/>
          <w:color w:val="000000" w:themeColor="text1"/>
          <w:lang w:val="ro-RO"/>
        </w:rPr>
        <w:t>funcţiei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de farmacist-</w:t>
      </w:r>
      <w:proofErr w:type="spellStart"/>
      <w:r w:rsidRPr="00DE371E">
        <w:rPr>
          <w:rStyle w:val="rvts2"/>
          <w:color w:val="000000" w:themeColor="text1"/>
          <w:lang w:val="ro-RO"/>
        </w:rPr>
        <w:t>şef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în </w:t>
      </w:r>
      <w:proofErr w:type="spellStart"/>
      <w:r w:rsidRPr="00DE371E">
        <w:rPr>
          <w:rStyle w:val="rvts2"/>
          <w:color w:val="000000" w:themeColor="text1"/>
          <w:lang w:val="ro-RO"/>
        </w:rPr>
        <w:t>unităţile</w:t>
      </w:r>
      <w:proofErr w:type="spellEnd"/>
      <w:r w:rsidRPr="00DE371E">
        <w:rPr>
          <w:rStyle w:val="rvts2"/>
          <w:color w:val="000000" w:themeColor="text1"/>
          <w:lang w:val="ro-RO"/>
        </w:rPr>
        <w:t xml:space="preserve"> sanitare publice cu paturi</w:t>
      </w:r>
    </w:p>
    <w:p w:rsidR="00006AE2" w:rsidRPr="00A42010" w:rsidRDefault="00006AE2" w:rsidP="00006AE2">
      <w:pPr>
        <w:autoSpaceDE w:val="0"/>
        <w:autoSpaceDN w:val="0"/>
        <w:adjustRightInd w:val="0"/>
        <w:spacing w:after="120"/>
        <w:jc w:val="center"/>
        <w:rPr>
          <w:color w:val="000000" w:themeColor="text1"/>
          <w:sz w:val="28"/>
          <w:szCs w:val="28"/>
          <w:lang w:val="ro-RO"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3412"/>
        <w:gridCol w:w="1673"/>
        <w:gridCol w:w="1951"/>
        <w:gridCol w:w="2320"/>
      </w:tblGrid>
      <w:tr w:rsidR="00006AE2" w:rsidRPr="00A42010" w:rsidTr="00E96A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E2" w:rsidRPr="00006AE2" w:rsidRDefault="00006AE2" w:rsidP="00E9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bookmarkStart w:id="11" w:name="_Hlk81052194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STRUCTURA INIŢIATOARE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E2" w:rsidRPr="00006AE2" w:rsidRDefault="00006AE2" w:rsidP="00E9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DATA SOLICITĂRII AVIZULUI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E2" w:rsidRPr="00006AE2" w:rsidRDefault="00006AE2" w:rsidP="00E9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DATA OBŢINERII AVIZULUI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E2" w:rsidRPr="00006AE2" w:rsidRDefault="00006AE2" w:rsidP="00E96A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SEMNĂTURA ŞEFULUI STRUCTURII AVIZATOR</w:t>
            </w:r>
          </w:p>
        </w:tc>
      </w:tr>
      <w:tr w:rsidR="00006AE2" w:rsidRPr="00A42010" w:rsidTr="00E96A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Direcția Politici de Resurse Umane în Sănătate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06AE2" w:rsidRPr="00A42010" w:rsidTr="00E96ACC"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DIRECTOR </w:t>
            </w:r>
          </w:p>
          <w:p w:rsidR="00006AE2" w:rsidRPr="00006AE2" w:rsidRDefault="00006AE2" w:rsidP="00E96ACC">
            <w:pPr>
              <w:autoSpaceDE w:val="0"/>
              <w:autoSpaceDN w:val="0"/>
              <w:adjustRightInd w:val="0"/>
              <w:ind w:right="1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dr.Sburlea-Târnoveanu</w:t>
            </w:r>
            <w:proofErr w:type="spellEnd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Mirela-Violeta</w:t>
            </w:r>
          </w:p>
          <w:p w:rsidR="00006AE2" w:rsidRPr="00006AE2" w:rsidRDefault="00006AE2" w:rsidP="00E96AC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Șef Serviciu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Gabriela </w:t>
            </w:r>
            <w:proofErr w:type="spellStart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Angheloiu</w:t>
            </w:r>
            <w:proofErr w:type="spellEnd"/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06AE2" w:rsidRPr="00A42010" w:rsidTr="00E96ACC">
        <w:tc>
          <w:tcPr>
            <w:tcW w:w="9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STRUCTURA AVIZATOARE</w:t>
            </w:r>
          </w:p>
        </w:tc>
      </w:tr>
      <w:tr w:rsidR="00006AE2" w:rsidRPr="00A42010" w:rsidTr="00E96ACC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Direcția Personal și Structuri Sanitare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DIRECTOR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Carabulea</w:t>
            </w:r>
            <w:proofErr w:type="spellEnd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Alina Gabriela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Direcția Generală Asistență Medicală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DIRECTOR GENERAL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Costin Iliuță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Direcţia</w:t>
            </w:r>
            <w:proofErr w:type="spellEnd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Generală Juridică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Serviciul Avizare Acte Normative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ȘEF SERVICIU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Dana Constanța Eftimie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DIRECTOR GENERAL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proofErr w:type="spellStart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Ionuţ</w:t>
            </w:r>
            <w:proofErr w:type="spellEnd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Sebastian </w:t>
            </w:r>
            <w:proofErr w:type="spellStart"/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Iavor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06AE2" w:rsidRPr="00A42010" w:rsidTr="00E96ACC"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SECRETAR GENERAL</w:t>
            </w:r>
          </w:p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  <w:r w:rsidRPr="00006AE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  <w:t>Mihai Alexandru BORCAN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E2" w:rsidRPr="00006AE2" w:rsidRDefault="00006AE2" w:rsidP="00E96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o-RO"/>
              </w:rPr>
            </w:pPr>
          </w:p>
        </w:tc>
      </w:tr>
      <w:bookmarkEnd w:id="11"/>
    </w:tbl>
    <w:p w:rsidR="00006AE2" w:rsidRDefault="00006AE2"/>
    <w:p w:rsidR="00006AE2" w:rsidRDefault="00006AE2"/>
    <w:p w:rsidR="00006AE2" w:rsidRDefault="00006AE2"/>
    <w:p w:rsidR="00006AE2" w:rsidRPr="00006AE2" w:rsidRDefault="00006AE2">
      <w:pPr>
        <w:rPr>
          <w:lang w:val="ro-RO"/>
        </w:rPr>
      </w:pPr>
      <w:proofErr w:type="spellStart"/>
      <w:proofErr w:type="gramStart"/>
      <w:r>
        <w:t>persoane</w:t>
      </w:r>
      <w:proofErr w:type="spellEnd"/>
      <w:proofErr w:type="gramEnd"/>
      <w:r>
        <w:t xml:space="preserve"> </w:t>
      </w:r>
      <w:proofErr w:type="spellStart"/>
      <w:r>
        <w:t>responsabile</w:t>
      </w:r>
      <w:proofErr w:type="spellEnd"/>
      <w:r>
        <w:t xml:space="preserve"> cu </w:t>
      </w:r>
      <w:proofErr w:type="spellStart"/>
      <w:r>
        <w:t>redactarea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normativ</w:t>
      </w:r>
      <w:proofErr w:type="spellEnd"/>
      <w:r>
        <w:t xml:space="preserve"> Marilena </w:t>
      </w:r>
      <w:proofErr w:type="spellStart"/>
      <w:r>
        <w:t>Chivu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Gabriela </w:t>
      </w:r>
      <w:proofErr w:type="spellStart"/>
      <w:r>
        <w:t>Chelba</w:t>
      </w:r>
      <w:proofErr w:type="spellEnd"/>
    </w:p>
    <w:sectPr w:rsidR="00006AE2" w:rsidRPr="0000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4CB"/>
    <w:rsid w:val="00006AE2"/>
    <w:rsid w:val="000F04CB"/>
    <w:rsid w:val="003E0BAE"/>
    <w:rsid w:val="00430591"/>
    <w:rsid w:val="00440380"/>
    <w:rsid w:val="004D2FA1"/>
    <w:rsid w:val="0051144D"/>
    <w:rsid w:val="00790C09"/>
    <w:rsid w:val="008310D2"/>
    <w:rsid w:val="0090171C"/>
    <w:rsid w:val="00957834"/>
    <w:rsid w:val="009F4704"/>
    <w:rsid w:val="00B67165"/>
    <w:rsid w:val="00BC218D"/>
    <w:rsid w:val="00DE371E"/>
    <w:rsid w:val="00E0220A"/>
    <w:rsid w:val="00E12154"/>
    <w:rsid w:val="00F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A3B2FB-33C5-43E2-8CF2-843B6AB9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0F04CB"/>
  </w:style>
  <w:style w:type="paragraph" w:customStyle="1" w:styleId="rvps1">
    <w:name w:val="rvps1"/>
    <w:basedOn w:val="Normal"/>
    <w:rsid w:val="000F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">
    <w:name w:val="rvts2"/>
    <w:basedOn w:val="DefaultParagraphFont"/>
    <w:rsid w:val="000F04CB"/>
  </w:style>
  <w:style w:type="character" w:customStyle="1" w:styleId="rvts3">
    <w:name w:val="rvts3"/>
    <w:basedOn w:val="DefaultParagraphFont"/>
    <w:rsid w:val="000F04CB"/>
  </w:style>
  <w:style w:type="character" w:styleId="Hyperlink">
    <w:name w:val="Hyperlink"/>
    <w:basedOn w:val="DefaultParagraphFont"/>
    <w:unhideWhenUsed/>
    <w:rsid w:val="000F04CB"/>
    <w:rPr>
      <w:color w:val="0000FF"/>
      <w:u w:val="single"/>
    </w:rPr>
  </w:style>
  <w:style w:type="character" w:customStyle="1" w:styleId="rvts7">
    <w:name w:val="rvts7"/>
    <w:basedOn w:val="DefaultParagraphFont"/>
    <w:rsid w:val="000F04CB"/>
  </w:style>
  <w:style w:type="character" w:customStyle="1" w:styleId="rvts8">
    <w:name w:val="rvts8"/>
    <w:basedOn w:val="DefaultParagraphFont"/>
    <w:rsid w:val="000F04CB"/>
  </w:style>
  <w:style w:type="table" w:styleId="TableGrid">
    <w:name w:val="Table Grid"/>
    <w:basedOn w:val="TableNormal"/>
    <w:uiPriority w:val="59"/>
    <w:rsid w:val="00DE3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DocumentView(222260,%204058514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DocumentView(218134,%203975972)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DocumentView(267055,%205035547)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OpenDocumentView(266978,%205033863);" TargetMode="External"/><Relationship Id="rId10" Type="http://schemas.openxmlformats.org/officeDocument/2006/relationships/hyperlink" Target="mailto:crusp@ms.ro" TargetMode="External"/><Relationship Id="rId4" Type="http://schemas.openxmlformats.org/officeDocument/2006/relationships/hyperlink" Target="javascript:OpenDocumentView(263215,%204967474);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gabriela.chelba</dc:creator>
  <cp:keywords/>
  <dc:description/>
  <cp:lastModifiedBy>Floria Victoria Cazan</cp:lastModifiedBy>
  <cp:revision>9</cp:revision>
  <dcterms:created xsi:type="dcterms:W3CDTF">2023-01-19T08:51:00Z</dcterms:created>
  <dcterms:modified xsi:type="dcterms:W3CDTF">2023-01-25T12:39:00Z</dcterms:modified>
</cp:coreProperties>
</file>